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АДМИНИСТРАЦИЯ</w:t>
      </w: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ВЬЮНСКОГО СЕЛЬСОВЕТА</w:t>
      </w: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КОЛЫВАНСКОГО РАЙОНА</w:t>
      </w: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НОВОСИБИРСКОЙ ОБЛАСТИ</w:t>
      </w: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ПОСТАНОВЛЕНИЕ</w:t>
      </w: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  <w:r w:rsidRPr="00E950BE">
        <w:rPr>
          <w:b/>
          <w:sz w:val="28"/>
          <w:szCs w:val="28"/>
        </w:rPr>
        <w:t>13.06.2019 г</w:t>
      </w:r>
      <w:r w:rsidRPr="00B8130C">
        <w:rPr>
          <w:b/>
          <w:sz w:val="28"/>
          <w:szCs w:val="28"/>
        </w:rPr>
        <w:t xml:space="preserve">.       </w:t>
      </w:r>
      <w:r w:rsidRPr="00B8130C">
        <w:rPr>
          <w:b/>
          <w:sz w:val="28"/>
          <w:szCs w:val="28"/>
        </w:rPr>
        <w:tab/>
        <w:t xml:space="preserve"> </w:t>
      </w:r>
      <w:r w:rsidRPr="00B8130C">
        <w:rPr>
          <w:b/>
          <w:sz w:val="28"/>
          <w:szCs w:val="28"/>
        </w:rPr>
        <w:tab/>
        <w:t xml:space="preserve">              </w:t>
      </w:r>
      <w:proofErr w:type="gramStart"/>
      <w:r w:rsidRPr="00B8130C">
        <w:rPr>
          <w:b/>
          <w:sz w:val="28"/>
          <w:szCs w:val="28"/>
        </w:rPr>
        <w:t>с</w:t>
      </w:r>
      <w:proofErr w:type="gramEnd"/>
      <w:r w:rsidRPr="00B8130C">
        <w:rPr>
          <w:b/>
          <w:sz w:val="28"/>
          <w:szCs w:val="28"/>
        </w:rPr>
        <w:t xml:space="preserve">. Вьюны </w:t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  <w:t xml:space="preserve">    </w:t>
      </w:r>
      <w:r w:rsidRPr="00E950BE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</w:p>
    <w:p w:rsidR="000E6559" w:rsidRPr="00B8130C" w:rsidRDefault="000E6559" w:rsidP="000E6559">
      <w:pPr>
        <w:ind w:firstLine="426"/>
        <w:jc w:val="center"/>
        <w:rPr>
          <w:b/>
          <w:sz w:val="28"/>
          <w:szCs w:val="28"/>
        </w:rPr>
      </w:pPr>
    </w:p>
    <w:p w:rsidR="000E6559" w:rsidRPr="00CD3BE8" w:rsidRDefault="000E6559" w:rsidP="000E6559">
      <w:pPr>
        <w:pStyle w:val="a3"/>
        <w:jc w:val="center"/>
        <w:rPr>
          <w:b/>
          <w:sz w:val="28"/>
          <w:lang w:bidi="ru-RU"/>
        </w:rPr>
      </w:pPr>
      <w:r w:rsidRPr="00CD3BE8">
        <w:rPr>
          <w:b/>
          <w:sz w:val="28"/>
          <w:lang w:bidi="ru-RU"/>
        </w:rPr>
        <w:t xml:space="preserve">Об утверждении муниципальной программы </w:t>
      </w:r>
      <w:r w:rsidRPr="00CD3BE8">
        <w:rPr>
          <w:b/>
          <w:sz w:val="28"/>
          <w:lang w:bidi="ru-RU"/>
        </w:rPr>
        <w:br/>
        <w:t>«Использование и охрана земель муниципального образования Вьюнского сельсовета  Колыванского  района Новосибирской области на 2019 – 2021 годы»</w:t>
      </w:r>
    </w:p>
    <w:p w:rsidR="000E6559" w:rsidRPr="00CD3BE8" w:rsidRDefault="000E6559" w:rsidP="000E6559">
      <w:pPr>
        <w:pStyle w:val="a3"/>
        <w:jc w:val="both"/>
        <w:rPr>
          <w:b/>
          <w:sz w:val="28"/>
          <w:lang w:bidi="ru-RU"/>
        </w:rPr>
      </w:pPr>
    </w:p>
    <w:p w:rsidR="000E6559" w:rsidRPr="00CD3BE8" w:rsidRDefault="000E6559" w:rsidP="000E6559">
      <w:pPr>
        <w:widowControl w:val="0"/>
        <w:spacing w:after="230" w:line="302" w:lineRule="exact"/>
        <w:ind w:firstLine="820"/>
        <w:jc w:val="both"/>
        <w:rPr>
          <w:sz w:val="28"/>
          <w:szCs w:val="24"/>
          <w:lang w:bidi="ru-RU"/>
        </w:rPr>
      </w:pPr>
      <w:r w:rsidRPr="00CD3BE8">
        <w:rPr>
          <w:sz w:val="28"/>
          <w:szCs w:val="24"/>
          <w:lang w:bidi="ru-RU"/>
        </w:rPr>
        <w:t xml:space="preserve">В соответствии с Земельным Кодексом Российской Федерации, руководствуясь Уставом </w:t>
      </w:r>
      <w:r w:rsidRPr="00CD3BE8">
        <w:rPr>
          <w:bCs/>
          <w:sz w:val="28"/>
          <w:szCs w:val="24"/>
          <w:lang w:bidi="ru-RU"/>
        </w:rPr>
        <w:t>Вьюнского сельсовета  Колыванского  района</w:t>
      </w:r>
      <w:r w:rsidRPr="00CD3BE8">
        <w:rPr>
          <w:sz w:val="28"/>
          <w:szCs w:val="24"/>
          <w:lang w:bidi="ru-RU"/>
        </w:rPr>
        <w:t xml:space="preserve"> Новосибирской области,</w:t>
      </w:r>
    </w:p>
    <w:p w:rsidR="000E6559" w:rsidRPr="00B8130C" w:rsidRDefault="000E6559" w:rsidP="000E6559">
      <w:pPr>
        <w:ind w:firstLine="426"/>
        <w:jc w:val="both"/>
        <w:rPr>
          <w:b/>
          <w:sz w:val="28"/>
          <w:szCs w:val="22"/>
          <w:lang w:eastAsia="en-US"/>
        </w:rPr>
      </w:pPr>
      <w:r w:rsidRPr="00B8130C">
        <w:rPr>
          <w:b/>
          <w:sz w:val="28"/>
          <w:szCs w:val="22"/>
          <w:lang w:eastAsia="en-US"/>
        </w:rPr>
        <w:t>ПОСТАНОВЛЯ</w:t>
      </w:r>
      <w:r>
        <w:rPr>
          <w:b/>
          <w:sz w:val="28"/>
          <w:szCs w:val="22"/>
          <w:lang w:eastAsia="en-US"/>
        </w:rPr>
        <w:t>ЕТ</w:t>
      </w:r>
      <w:r w:rsidRPr="00B8130C">
        <w:rPr>
          <w:b/>
          <w:sz w:val="28"/>
          <w:szCs w:val="22"/>
          <w:lang w:eastAsia="en-US"/>
        </w:rPr>
        <w:t xml:space="preserve">: </w:t>
      </w:r>
    </w:p>
    <w:p w:rsidR="000E6559" w:rsidRPr="00CD3BE8" w:rsidRDefault="000E6559" w:rsidP="000E6559">
      <w:pPr>
        <w:pStyle w:val="a3"/>
        <w:jc w:val="both"/>
        <w:rPr>
          <w:sz w:val="28"/>
          <w:lang w:bidi="ru-RU"/>
        </w:rPr>
      </w:pPr>
      <w:r>
        <w:rPr>
          <w:sz w:val="28"/>
          <w:lang w:bidi="ru-RU"/>
        </w:rPr>
        <w:t xml:space="preserve">   </w:t>
      </w:r>
      <w:r w:rsidRPr="00CD3BE8">
        <w:rPr>
          <w:sz w:val="28"/>
          <w:lang w:bidi="ru-RU"/>
        </w:rPr>
        <w:t>1. Утвердить муниципальную программу «Использование и охрана земель муниципального образования Вьюнского сельсовета  Колыванского  района Новосибирской области на 201</w:t>
      </w:r>
      <w:r>
        <w:rPr>
          <w:sz w:val="28"/>
          <w:lang w:bidi="ru-RU"/>
        </w:rPr>
        <w:t>9</w:t>
      </w:r>
      <w:r w:rsidRPr="00CD3BE8">
        <w:rPr>
          <w:sz w:val="28"/>
          <w:lang w:bidi="ru-RU"/>
        </w:rPr>
        <w:t>-20</w:t>
      </w:r>
      <w:r>
        <w:rPr>
          <w:sz w:val="28"/>
          <w:lang w:bidi="ru-RU"/>
        </w:rPr>
        <w:t>21</w:t>
      </w:r>
      <w:r w:rsidRPr="00CD3BE8">
        <w:rPr>
          <w:sz w:val="28"/>
          <w:lang w:bidi="ru-RU"/>
        </w:rPr>
        <w:t xml:space="preserve"> годы» согласно приложению 1.</w:t>
      </w: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  <w:r w:rsidRPr="00CD3BE8">
        <w:rPr>
          <w:rFonts w:eastAsia="Arial Unicode MS"/>
          <w:color w:val="000000"/>
          <w:sz w:val="28"/>
          <w:lang w:bidi="ru-RU"/>
        </w:rPr>
        <w:t xml:space="preserve">  </w:t>
      </w:r>
      <w:r>
        <w:rPr>
          <w:rFonts w:eastAsia="Arial Unicode MS"/>
          <w:color w:val="000000"/>
          <w:sz w:val="28"/>
          <w:lang w:bidi="ru-RU"/>
        </w:rPr>
        <w:t xml:space="preserve"> </w:t>
      </w:r>
      <w:r w:rsidRPr="00CD3BE8">
        <w:rPr>
          <w:rFonts w:eastAsia="Arial Unicode MS"/>
          <w:color w:val="000000"/>
          <w:sz w:val="28"/>
          <w:lang w:bidi="ru-RU"/>
        </w:rPr>
        <w:t>2.  Опубликовать данное постановление в периодическом печатном издании «Бюллетень Вьюнского сельсовета», разместить на официальном сайте администрации.</w:t>
      </w: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  <w:r w:rsidRPr="00CD3BE8">
        <w:rPr>
          <w:rFonts w:eastAsia="Arial Unicode MS"/>
          <w:color w:val="000000"/>
          <w:sz w:val="28"/>
          <w:lang w:bidi="ru-RU"/>
        </w:rPr>
        <w:t xml:space="preserve">   3. </w:t>
      </w:r>
      <w:proofErr w:type="gramStart"/>
      <w:r w:rsidRPr="00CD3BE8">
        <w:rPr>
          <w:rFonts w:eastAsia="Arial Unicode MS"/>
          <w:color w:val="000000"/>
          <w:sz w:val="28"/>
          <w:lang w:bidi="ru-RU"/>
        </w:rPr>
        <w:t>Контроль за</w:t>
      </w:r>
      <w:proofErr w:type="gramEnd"/>
      <w:r w:rsidRPr="00CD3BE8">
        <w:rPr>
          <w:rFonts w:eastAsia="Arial Unicode MS"/>
          <w:color w:val="000000"/>
          <w:sz w:val="28"/>
          <w:lang w:bidi="ru-RU"/>
        </w:rPr>
        <w:t xml:space="preserve"> исполнением постановления оставляю за собой.</w:t>
      </w: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  <w:r w:rsidRPr="00CD3BE8">
        <w:rPr>
          <w:rFonts w:eastAsia="Arial Unicode MS"/>
          <w:color w:val="000000"/>
          <w:sz w:val="28"/>
          <w:lang w:bidi="ru-RU"/>
        </w:rPr>
        <w:t xml:space="preserve">И.О. Главы Вьюнского сельсовета  </w:t>
      </w: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  <w:r w:rsidRPr="00CD3BE8">
        <w:rPr>
          <w:rFonts w:eastAsia="Arial Unicode MS"/>
          <w:color w:val="000000"/>
          <w:sz w:val="28"/>
          <w:lang w:bidi="ru-RU"/>
        </w:rPr>
        <w:t>Колыванского района</w:t>
      </w: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  <w:r w:rsidRPr="00CD3BE8">
        <w:rPr>
          <w:rFonts w:eastAsia="Arial Unicode MS"/>
          <w:color w:val="000000"/>
          <w:sz w:val="28"/>
          <w:lang w:bidi="ru-RU"/>
        </w:rPr>
        <w:t>Новосибирской области                                           Т.В. Хименко</w:t>
      </w:r>
    </w:p>
    <w:p w:rsidR="000E6559" w:rsidRPr="00CD3BE8" w:rsidRDefault="000E6559" w:rsidP="000E6559">
      <w:pPr>
        <w:pStyle w:val="a3"/>
        <w:jc w:val="both"/>
        <w:rPr>
          <w:rFonts w:eastAsia="Arial Unicode MS"/>
          <w:color w:val="000000"/>
          <w:sz w:val="28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rPr>
          <w:rFonts w:eastAsia="Arial Unicode MS"/>
          <w:color w:val="000000"/>
          <w:sz w:val="24"/>
          <w:szCs w:val="24"/>
          <w:lang w:bidi="ru-RU"/>
        </w:rPr>
      </w:pPr>
    </w:p>
    <w:p w:rsidR="000E6559" w:rsidRPr="00CD3BE8" w:rsidRDefault="000E6559" w:rsidP="000E6559">
      <w:pPr>
        <w:widowControl w:val="0"/>
        <w:spacing w:line="240" w:lineRule="exact"/>
        <w:jc w:val="right"/>
        <w:rPr>
          <w:sz w:val="24"/>
          <w:szCs w:val="24"/>
          <w:lang w:bidi="ru-RU"/>
        </w:rPr>
      </w:pPr>
      <w:r w:rsidRPr="00CD3BE8">
        <w:rPr>
          <w:sz w:val="24"/>
          <w:szCs w:val="24"/>
          <w:lang w:bidi="ru-RU"/>
        </w:rPr>
        <w:br w:type="page"/>
      </w:r>
    </w:p>
    <w:p w:rsidR="000E6559" w:rsidRPr="00CD3BE8" w:rsidRDefault="000E6559" w:rsidP="000E6559">
      <w:pPr>
        <w:pStyle w:val="a3"/>
        <w:jc w:val="right"/>
        <w:rPr>
          <w:lang w:bidi="ru-RU"/>
        </w:rPr>
      </w:pPr>
      <w:r w:rsidRPr="00CD3BE8">
        <w:rPr>
          <w:lang w:bidi="ru-RU"/>
        </w:rPr>
        <w:lastRenderedPageBreak/>
        <w:t>Приложение 1</w:t>
      </w:r>
    </w:p>
    <w:p w:rsidR="000E6559" w:rsidRPr="00CD3BE8" w:rsidRDefault="000E6559" w:rsidP="000E6559">
      <w:pPr>
        <w:pStyle w:val="a3"/>
        <w:jc w:val="right"/>
        <w:rPr>
          <w:lang w:bidi="ru-RU"/>
        </w:rPr>
      </w:pPr>
      <w:proofErr w:type="gramStart"/>
      <w:r w:rsidRPr="00CD3BE8">
        <w:rPr>
          <w:lang w:bidi="ru-RU"/>
        </w:rPr>
        <w:t>Утверждена</w:t>
      </w:r>
      <w:proofErr w:type="gramEnd"/>
      <w:r w:rsidRPr="00CD3BE8">
        <w:rPr>
          <w:lang w:bidi="ru-RU"/>
        </w:rPr>
        <w:t xml:space="preserve"> постановлением </w:t>
      </w:r>
    </w:p>
    <w:p w:rsidR="000E6559" w:rsidRPr="00CD3BE8" w:rsidRDefault="000E6559" w:rsidP="000E6559">
      <w:pPr>
        <w:pStyle w:val="a3"/>
        <w:jc w:val="right"/>
        <w:rPr>
          <w:lang w:bidi="ru-RU"/>
        </w:rPr>
      </w:pPr>
      <w:r w:rsidRPr="00CD3BE8">
        <w:rPr>
          <w:lang w:bidi="ru-RU"/>
        </w:rPr>
        <w:t xml:space="preserve">Администрации Вьюнского сельсовета </w:t>
      </w:r>
    </w:p>
    <w:p w:rsidR="000E6559" w:rsidRPr="00CD3BE8" w:rsidRDefault="000E6559" w:rsidP="000E6559">
      <w:pPr>
        <w:pStyle w:val="a3"/>
        <w:jc w:val="right"/>
        <w:rPr>
          <w:lang w:bidi="ru-RU"/>
        </w:rPr>
      </w:pPr>
      <w:r w:rsidRPr="00CD3BE8">
        <w:rPr>
          <w:lang w:bidi="ru-RU"/>
        </w:rPr>
        <w:t xml:space="preserve">Колыванского района </w:t>
      </w:r>
    </w:p>
    <w:p w:rsidR="000E6559" w:rsidRPr="00CD3BE8" w:rsidRDefault="000E6559" w:rsidP="000E6559">
      <w:pPr>
        <w:pStyle w:val="a3"/>
        <w:jc w:val="right"/>
        <w:rPr>
          <w:lang w:bidi="ru-RU"/>
        </w:rPr>
      </w:pPr>
      <w:r w:rsidRPr="00CD3BE8">
        <w:rPr>
          <w:lang w:bidi="ru-RU"/>
        </w:rPr>
        <w:t>Новосибирской области</w:t>
      </w:r>
    </w:p>
    <w:p w:rsidR="000E6559" w:rsidRPr="00CD3BE8" w:rsidRDefault="000E6559" w:rsidP="000E6559">
      <w:pPr>
        <w:pStyle w:val="a3"/>
        <w:jc w:val="right"/>
        <w:rPr>
          <w:lang w:bidi="ru-RU"/>
        </w:rPr>
      </w:pPr>
      <w:r w:rsidRPr="00CD3BE8">
        <w:rPr>
          <w:lang w:bidi="ru-RU"/>
        </w:rPr>
        <w:t xml:space="preserve"> От</w:t>
      </w:r>
      <w:r>
        <w:rPr>
          <w:lang w:bidi="ru-RU"/>
        </w:rPr>
        <w:t>13.06.2019 № 105</w:t>
      </w: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  <w:r w:rsidRPr="00CD3BE8">
        <w:rPr>
          <w:b/>
          <w:bCs/>
          <w:sz w:val="28"/>
          <w:szCs w:val="28"/>
          <w:lang w:bidi="ru-RU"/>
        </w:rPr>
        <w:t>МУНИЦИПАЛЬНАЯ ПРОГРАММА</w:t>
      </w:r>
      <w:r w:rsidRPr="00CD3BE8">
        <w:rPr>
          <w:b/>
          <w:bCs/>
          <w:sz w:val="28"/>
          <w:szCs w:val="28"/>
          <w:lang w:bidi="ru-RU"/>
        </w:rPr>
        <w:br/>
        <w:t xml:space="preserve">Вьюнского сельсовета Колыванского района Новосибирской области  </w:t>
      </w:r>
      <w:r w:rsidRPr="00CD3BE8">
        <w:rPr>
          <w:b/>
          <w:bCs/>
          <w:sz w:val="28"/>
          <w:szCs w:val="28"/>
          <w:lang w:bidi="ru-RU"/>
        </w:rPr>
        <w:br/>
        <w:t>«Использование и охрана земель муниципального образования</w:t>
      </w:r>
      <w:r w:rsidRPr="00CD3BE8">
        <w:rPr>
          <w:b/>
          <w:bCs/>
          <w:sz w:val="28"/>
          <w:szCs w:val="28"/>
          <w:lang w:bidi="ru-RU"/>
        </w:rPr>
        <w:br/>
        <w:t xml:space="preserve">Вьюнского сельсовета Колыванского района Новосибирской области  </w:t>
      </w:r>
      <w:r w:rsidRPr="00CD3BE8">
        <w:rPr>
          <w:b/>
          <w:bCs/>
          <w:sz w:val="28"/>
          <w:szCs w:val="28"/>
          <w:lang w:bidi="ru-RU"/>
        </w:rPr>
        <w:br/>
        <w:t>на 2019 - 2021 годы»</w:t>
      </w:r>
      <w:r w:rsidRPr="00CD3BE8">
        <w:rPr>
          <w:b/>
          <w:bCs/>
          <w:sz w:val="28"/>
          <w:szCs w:val="28"/>
          <w:lang w:bidi="ru-RU"/>
        </w:rPr>
        <w:br/>
      </w: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  <w:r w:rsidRPr="00CD3BE8">
        <w:rPr>
          <w:b/>
          <w:bCs/>
          <w:sz w:val="28"/>
          <w:szCs w:val="28"/>
          <w:lang w:bidi="ru-RU"/>
        </w:rPr>
        <w:t>201</w:t>
      </w:r>
      <w:r>
        <w:rPr>
          <w:b/>
          <w:bCs/>
          <w:sz w:val="28"/>
          <w:szCs w:val="28"/>
          <w:lang w:bidi="ru-RU"/>
        </w:rPr>
        <w:t>9</w:t>
      </w:r>
      <w:r w:rsidRPr="00CD3BE8">
        <w:rPr>
          <w:b/>
          <w:bCs/>
          <w:sz w:val="28"/>
          <w:szCs w:val="28"/>
          <w:lang w:bidi="ru-RU"/>
        </w:rPr>
        <w:t xml:space="preserve"> г.</w:t>
      </w:r>
      <w:bookmarkStart w:id="0" w:name="bookmark2"/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</w:p>
    <w:p w:rsidR="000E6559" w:rsidRPr="00CD3BE8" w:rsidRDefault="000E6559" w:rsidP="000E6559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  <w:r w:rsidRPr="00CD3BE8">
        <w:rPr>
          <w:b/>
          <w:bCs/>
          <w:sz w:val="28"/>
          <w:szCs w:val="28"/>
          <w:lang w:bidi="ru-RU"/>
        </w:rPr>
        <w:t>ПАСПОРТ</w:t>
      </w:r>
      <w:bookmarkEnd w:id="0"/>
    </w:p>
    <w:p w:rsidR="000E6559" w:rsidRPr="00CD3BE8" w:rsidRDefault="000E6559" w:rsidP="000E6559">
      <w:pPr>
        <w:widowControl w:val="0"/>
        <w:spacing w:line="274" w:lineRule="exact"/>
        <w:ind w:left="20"/>
        <w:jc w:val="center"/>
        <w:rPr>
          <w:b/>
          <w:bCs/>
          <w:sz w:val="28"/>
          <w:szCs w:val="28"/>
          <w:lang w:bidi="ru-RU"/>
        </w:rPr>
      </w:pPr>
      <w:r w:rsidRPr="00CD3BE8">
        <w:rPr>
          <w:b/>
          <w:bCs/>
          <w:sz w:val="28"/>
          <w:szCs w:val="28"/>
          <w:lang w:bidi="ru-RU"/>
        </w:rPr>
        <w:t>муниципальной программы Колыванского района Новосибирской области  «Использование и</w:t>
      </w:r>
      <w:r w:rsidRPr="00CD3BE8">
        <w:rPr>
          <w:b/>
          <w:bCs/>
          <w:sz w:val="28"/>
          <w:szCs w:val="28"/>
          <w:lang w:bidi="ru-RU"/>
        </w:rPr>
        <w:br/>
        <w:t>охрана земель муниципального образования Вьюнского сельсовета Колыванского района Новосибирской области  на 2019 - 2021 годы»</w:t>
      </w:r>
    </w:p>
    <w:p w:rsidR="000E6559" w:rsidRPr="00CD3BE8" w:rsidRDefault="000E6559" w:rsidP="000E6559">
      <w:pPr>
        <w:widowControl w:val="0"/>
        <w:spacing w:line="274" w:lineRule="exact"/>
        <w:ind w:left="20"/>
        <w:jc w:val="center"/>
        <w:rPr>
          <w:b/>
          <w:bCs/>
          <w:sz w:val="28"/>
          <w:szCs w:val="28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5"/>
        <w:gridCol w:w="6955"/>
      </w:tblGrid>
      <w:tr w:rsidR="000E6559" w:rsidRPr="00CD3BE8" w:rsidTr="0061054F">
        <w:trPr>
          <w:trHeight w:hRule="exact" w:val="936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lastRenderedPageBreak/>
              <w:t>Муниципальный заказчик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spacing w:line="240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администрация  Вьюнского сельсовета Колыванского района Новосибирской области  </w:t>
            </w:r>
          </w:p>
        </w:tc>
      </w:tr>
      <w:tr w:rsidR="000E6559" w:rsidRPr="00CD3BE8" w:rsidTr="0061054F">
        <w:trPr>
          <w:trHeight w:hRule="exact" w:val="3120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Цели муниципальной программы: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ind w:firstLine="460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Повышение эффективности использования и охраны земель  Вьюнского сельсовета Колыванского района Новосибирской области   в том числе: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864"/>
              </w:tabs>
              <w:spacing w:before="240" w:line="274" w:lineRule="exact"/>
              <w:ind w:firstLine="60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предотвращение и ликвидации загрязнения, истощения, деградации, порчи, уничтожения земель и почв и иного негативного воздействия на земли и почвы,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864"/>
              </w:tabs>
              <w:spacing w:line="274" w:lineRule="exact"/>
              <w:ind w:firstLine="60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обеспечение рационального использования земель,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739"/>
              </w:tabs>
              <w:spacing w:line="274" w:lineRule="exact"/>
              <w:ind w:firstLine="60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восстановление плодородия почв на землях сельскохозяйственного назначения и улучшения земель.</w:t>
            </w:r>
          </w:p>
        </w:tc>
      </w:tr>
      <w:tr w:rsidR="000E6559" w:rsidRPr="00CD3BE8" w:rsidTr="0061054F">
        <w:trPr>
          <w:trHeight w:hRule="exact" w:val="3667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Задачи муниципальной программы: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619"/>
              </w:tabs>
              <w:spacing w:line="274" w:lineRule="exact"/>
              <w:ind w:firstLine="46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воспроизводство плодородия земель сельскохозяйственного назначения;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797"/>
              </w:tabs>
              <w:spacing w:line="274" w:lineRule="exact"/>
              <w:ind w:firstLine="46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840"/>
              </w:tabs>
              <w:spacing w:line="274" w:lineRule="exact"/>
              <w:ind w:firstLine="46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защита сельскохозяйственных угодий от зарастания деревьями и кустарниками, сорными растениями, сохранению достигнутого уровня мелиорации.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672"/>
              </w:tabs>
              <w:spacing w:line="274" w:lineRule="exact"/>
              <w:ind w:firstLine="460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обеспечение организации рационального использования и охраны земель на территории муниципального образования</w:t>
            </w:r>
          </w:p>
        </w:tc>
      </w:tr>
      <w:tr w:rsidR="000E6559" w:rsidRPr="00CD3BE8" w:rsidTr="0061054F">
        <w:trPr>
          <w:trHeight w:hRule="exact" w:val="2136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629"/>
              </w:tabs>
              <w:spacing w:after="60" w:line="274" w:lineRule="exact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улучшение качественных характеристик земель сельскохозяйственного назначения;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542"/>
              </w:tabs>
              <w:spacing w:before="60" w:after="240" w:line="269" w:lineRule="exact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целевое и эффективное использование земель сельскохозяйственного назначения;</w:t>
            </w:r>
          </w:p>
          <w:p w:rsidR="000E6559" w:rsidRPr="00CD3BE8" w:rsidRDefault="000E6559" w:rsidP="000E6559">
            <w:pPr>
              <w:framePr w:w="9720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254"/>
              </w:tabs>
              <w:spacing w:before="240" w:line="278" w:lineRule="exact"/>
              <w:jc w:val="both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повышение доходов в муниципальный бюджет от уплаты налогов.</w:t>
            </w:r>
          </w:p>
        </w:tc>
      </w:tr>
      <w:tr w:rsidR="000E6559" w:rsidRPr="00CD3BE8" w:rsidTr="0061054F">
        <w:trPr>
          <w:trHeight w:hRule="exact" w:val="1186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Этапы и сроки реализации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spacing w:after="420" w:line="240" w:lineRule="exact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2019-2021 годы,</w:t>
            </w:r>
          </w:p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spacing w:before="420" w:line="240" w:lineRule="exact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выделение этапов не предусматривается</w:t>
            </w:r>
          </w:p>
        </w:tc>
      </w:tr>
      <w:tr w:rsidR="000E6559" w:rsidRPr="00CD3BE8" w:rsidTr="0061054F">
        <w:trPr>
          <w:trHeight w:hRule="exact" w:val="1181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Объемы и источники финансирования муниципальной программы: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spacing w:line="240" w:lineRule="exact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Финансирования не требует</w:t>
            </w:r>
          </w:p>
        </w:tc>
      </w:tr>
      <w:tr w:rsidR="000E6559" w:rsidRPr="00CD3BE8" w:rsidTr="0061054F">
        <w:trPr>
          <w:trHeight w:hRule="exact" w:val="1488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Ожидаемые результаты реализации муниципальной программы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720" w:wrap="notBeside" w:vAnchor="text" w:hAnchor="text" w:xAlign="center" w:y="1"/>
              <w:widowControl w:val="0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D3B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- Рациональное и эффективное использование и охрана земель; упорядочение землепользования; восстановление нарушенных земель; повышение экологической безопасности населения и качества его жизни. Повышение доходов в бюджет поселения от уплаты налогов.</w:t>
            </w:r>
          </w:p>
        </w:tc>
      </w:tr>
    </w:tbl>
    <w:p w:rsidR="000E6559" w:rsidRPr="00CD3BE8" w:rsidRDefault="000E6559" w:rsidP="000E6559">
      <w:pPr>
        <w:framePr w:w="9720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0E6559" w:rsidRPr="00CD3BE8" w:rsidRDefault="000E6559" w:rsidP="000E6559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0E6559" w:rsidRPr="00CD3BE8" w:rsidRDefault="000E6559" w:rsidP="000E6559">
      <w:pPr>
        <w:keepNext/>
        <w:keepLines/>
        <w:widowControl w:val="0"/>
        <w:spacing w:after="50" w:line="240" w:lineRule="exact"/>
        <w:ind w:firstLine="740"/>
        <w:jc w:val="center"/>
        <w:outlineLvl w:val="1"/>
        <w:rPr>
          <w:b/>
          <w:bCs/>
          <w:sz w:val="28"/>
          <w:szCs w:val="24"/>
          <w:lang w:bidi="ru-RU"/>
        </w:rPr>
      </w:pPr>
      <w:bookmarkStart w:id="1" w:name="bookmark3"/>
      <w:r w:rsidRPr="00CD3BE8">
        <w:rPr>
          <w:b/>
          <w:bCs/>
          <w:sz w:val="28"/>
          <w:szCs w:val="24"/>
          <w:lang w:bidi="ru-RU"/>
        </w:rPr>
        <w:t>Раздел 1. Содержание проблемы и обоснование необходимости ее решения</w:t>
      </w:r>
      <w:bookmarkStart w:id="2" w:name="bookmark4"/>
      <w:bookmarkEnd w:id="1"/>
      <w:r>
        <w:rPr>
          <w:b/>
          <w:bCs/>
          <w:sz w:val="28"/>
          <w:szCs w:val="24"/>
          <w:lang w:bidi="ru-RU"/>
        </w:rPr>
        <w:t xml:space="preserve"> </w:t>
      </w:r>
      <w:r w:rsidRPr="00CD3BE8">
        <w:rPr>
          <w:b/>
          <w:bCs/>
          <w:sz w:val="28"/>
          <w:szCs w:val="24"/>
          <w:lang w:bidi="ru-RU"/>
        </w:rPr>
        <w:t>программными методами</w:t>
      </w:r>
      <w:bookmarkEnd w:id="2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</w:t>
      </w:r>
      <w:r w:rsidRPr="00CD3BE8">
        <w:rPr>
          <w:rFonts w:eastAsia="Arial Unicode MS"/>
          <w:sz w:val="28"/>
          <w:szCs w:val="28"/>
          <w:lang w:bidi="ru-RU"/>
        </w:rPr>
        <w:lastRenderedPageBreak/>
        <w:t>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</w:t>
      </w:r>
      <w:r w:rsidRPr="00CD3BE8">
        <w:rPr>
          <w:rFonts w:eastAsia="Arial Unicode MS"/>
          <w:b/>
          <w:bCs/>
          <w:sz w:val="28"/>
          <w:szCs w:val="28"/>
          <w:lang w:bidi="ru-RU"/>
        </w:rPr>
        <w:t>с</w:t>
      </w:r>
      <w:r w:rsidRPr="00CD3BE8">
        <w:rPr>
          <w:rFonts w:eastAsia="Arial Unicode MS"/>
          <w:sz w:val="28"/>
          <w:szCs w:val="28"/>
          <w:lang w:bidi="ru-RU"/>
        </w:rPr>
        <w:t>тности всех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звеньев экосистемы окружающей среды. В природе все взаимосвя</w:t>
      </w:r>
      <w:r w:rsidRPr="00CD3BE8">
        <w:rPr>
          <w:rFonts w:eastAsia="Arial Unicode MS"/>
          <w:b/>
          <w:bCs/>
          <w:sz w:val="28"/>
          <w:szCs w:val="28"/>
          <w:lang w:bidi="ru-RU"/>
        </w:rPr>
        <w:t>з</w:t>
      </w:r>
      <w:r w:rsidRPr="00CD3BE8">
        <w:rPr>
          <w:rFonts w:eastAsia="Arial Unicode MS"/>
          <w:sz w:val="28"/>
          <w:szCs w:val="28"/>
          <w:lang w:bidi="ru-RU"/>
        </w:rPr>
        <w:t>ано. Поэтому нарушение правильного функционирования одного из звеньев, будь то лес, животный мир, земля, ведет к дисбалансу и нарушению целостно</w:t>
      </w:r>
      <w:r w:rsidRPr="00CD3BE8">
        <w:rPr>
          <w:rFonts w:eastAsia="Arial Unicode MS"/>
          <w:b/>
          <w:bCs/>
          <w:sz w:val="28"/>
          <w:szCs w:val="28"/>
          <w:lang w:bidi="ru-RU"/>
        </w:rPr>
        <w:t>с</w:t>
      </w:r>
      <w:r w:rsidRPr="00CD3BE8">
        <w:rPr>
          <w:rFonts w:eastAsia="Arial Unicode MS"/>
          <w:sz w:val="28"/>
          <w:szCs w:val="28"/>
          <w:lang w:bidi="ru-RU"/>
        </w:rPr>
        <w:t>ти экосистемы. Территории природного комплекса - лесные массивы, водные ландшафты, овражные комплексы, озелененные пространства природоохран</w:t>
      </w:r>
      <w:r w:rsidRPr="00CD3BE8">
        <w:rPr>
          <w:rFonts w:eastAsia="Arial Unicode MS"/>
          <w:b/>
          <w:bCs/>
          <w:sz w:val="28"/>
          <w:szCs w:val="28"/>
          <w:lang w:bidi="ru-RU"/>
        </w:rPr>
        <w:t>н</w:t>
      </w:r>
      <w:r w:rsidRPr="00CD3BE8">
        <w:rPr>
          <w:rFonts w:eastAsia="Arial Unicode MS"/>
          <w:sz w:val="28"/>
          <w:szCs w:val="28"/>
          <w:lang w:bidi="ru-RU"/>
        </w:rPr>
        <w:t xml:space="preserve">ые зоны и другие выполняют важнейшую роль в решении </w:t>
      </w:r>
      <w:proofErr w:type="gramStart"/>
      <w:r w:rsidRPr="00CD3BE8">
        <w:rPr>
          <w:rFonts w:eastAsia="Arial Unicode MS"/>
          <w:sz w:val="28"/>
          <w:szCs w:val="28"/>
          <w:lang w:bidi="ru-RU"/>
        </w:rPr>
        <w:t>задач обеспечения условий устойчивого развития сельского поселения</w:t>
      </w:r>
      <w:proofErr w:type="gramEnd"/>
      <w:r w:rsidRPr="00CD3BE8">
        <w:rPr>
          <w:rFonts w:eastAsia="Arial Unicode MS"/>
          <w:sz w:val="28"/>
          <w:szCs w:val="28"/>
          <w:lang w:bidi="ru-RU"/>
        </w:rPr>
        <w:t>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Программа «Использование и охрана земель Вьюнского сельсовета Колыванского района Новосибирской области  на 2019 - 2021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 Охрана земель только тогда может быть эффективной, когда обеспечивается рациональное землепользование.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Проблемы устойчивого социально-экономического развития Вьюнского сельсовета Колыванского района Новосибирской области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0E6559" w:rsidRPr="00CD3BE8" w:rsidRDefault="000E6559" w:rsidP="000E6559">
      <w:pPr>
        <w:pStyle w:val="a3"/>
        <w:ind w:firstLine="567"/>
        <w:jc w:val="center"/>
        <w:rPr>
          <w:b/>
          <w:bCs/>
          <w:sz w:val="28"/>
          <w:szCs w:val="28"/>
          <w:lang w:bidi="ru-RU"/>
        </w:rPr>
      </w:pPr>
      <w:bookmarkStart w:id="3" w:name="bookmark5"/>
      <w:r w:rsidRPr="00CD3BE8">
        <w:rPr>
          <w:b/>
          <w:bCs/>
          <w:sz w:val="28"/>
          <w:szCs w:val="28"/>
          <w:lang w:bidi="ru-RU"/>
        </w:rPr>
        <w:t>Раздел 2. Цели, задачи и сроки реализации Программы</w:t>
      </w:r>
      <w:bookmarkEnd w:id="3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Охрана земель включает систему правовых мер, организационных, экономических и других мероприятий, направленных на рациональное использование, защиту от вредных антропогенных воздействий, а также на воспроизводство и повышение плодородия почв. Система рационального использования земель должна носить природоохранный, ресурсосберегающий характер и предусматривать сохранение почв, ограничения воздействия на растительный и животный мир и другие компоненты окружающей среды.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lastRenderedPageBreak/>
        <w:t>Основными целями Программы являются: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-обеспечение</w:t>
      </w:r>
      <w:r w:rsidRPr="00CD3BE8">
        <w:rPr>
          <w:rFonts w:eastAsia="Arial Unicode MS"/>
          <w:sz w:val="28"/>
          <w:szCs w:val="28"/>
          <w:lang w:bidi="ru-RU"/>
        </w:rPr>
        <w:tab/>
        <w:t>прав граждан на благоприятную окружающую среду;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-предотвращение загрязнения, захламления, нарушения земель, других негативных (вредных) воздействий</w:t>
      </w:r>
      <w:r w:rsidRPr="00CD3BE8">
        <w:rPr>
          <w:rFonts w:eastAsia="Arial Unicode MS"/>
          <w:sz w:val="28"/>
          <w:szCs w:val="28"/>
          <w:lang w:bidi="ru-RU"/>
        </w:rPr>
        <w:tab/>
        <w:t>хозяйственной  деятельности;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-предотвращение развития природных процессов, оказывающих негативное воздействие</w:t>
      </w:r>
      <w:r w:rsidRPr="00CD3BE8">
        <w:rPr>
          <w:rFonts w:eastAsia="Arial Unicode MS"/>
          <w:sz w:val="28"/>
          <w:szCs w:val="28"/>
          <w:lang w:bidi="ru-RU"/>
        </w:rPr>
        <w:tab/>
        <w:t>на состояние земель (подтопление, эрозия почв и др.);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-обеспечение улучшения и восстановления земель, подвергшихся негативному (вредному) воздействию хозяйственной деятельности и природных процессов;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-предотвращение загрязнения окружающей среды в результате ведения хозяйственной и иной деятельности на земельный участок;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-сохранение плодородия почв.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Основными задачами Программы являются: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-обеспечение организации рационального использования и охраны земель;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 xml:space="preserve"> -повышение эффективности использования и охраны земель; 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-сохранение и восстановление</w:t>
      </w:r>
      <w:r w:rsidRPr="00CD3BE8">
        <w:rPr>
          <w:rFonts w:eastAsia="Arial Unicode MS"/>
          <w:sz w:val="28"/>
          <w:szCs w:val="28"/>
          <w:lang w:bidi="ru-RU"/>
        </w:rPr>
        <w:tab/>
        <w:t>зеленых насаждений;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 xml:space="preserve">              - инвентаризация земель.</w:t>
      </w:r>
    </w:p>
    <w:p w:rsidR="000E6559" w:rsidRPr="00CD3BE8" w:rsidRDefault="000E6559" w:rsidP="000E6559">
      <w:pPr>
        <w:pStyle w:val="a3"/>
        <w:ind w:firstLine="567"/>
        <w:jc w:val="center"/>
        <w:rPr>
          <w:b/>
          <w:bCs/>
          <w:sz w:val="28"/>
          <w:szCs w:val="28"/>
          <w:lang w:bidi="ru-RU"/>
        </w:rPr>
      </w:pPr>
      <w:bookmarkStart w:id="4" w:name="bookmark6"/>
      <w:r w:rsidRPr="00CD3BE8">
        <w:rPr>
          <w:b/>
          <w:bCs/>
          <w:sz w:val="28"/>
          <w:szCs w:val="28"/>
          <w:lang w:bidi="ru-RU"/>
        </w:rPr>
        <w:t>Раздел 3. Ресурсное обеспечение Программы</w:t>
      </w:r>
      <w:bookmarkEnd w:id="4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Финансирование мероприятий Программы не предусмотрено.</w:t>
      </w:r>
    </w:p>
    <w:p w:rsidR="000E6559" w:rsidRPr="00CD3BE8" w:rsidRDefault="000E6559" w:rsidP="000E6559">
      <w:pPr>
        <w:pStyle w:val="a3"/>
        <w:ind w:firstLine="567"/>
        <w:jc w:val="center"/>
        <w:rPr>
          <w:b/>
          <w:bCs/>
          <w:sz w:val="28"/>
          <w:szCs w:val="28"/>
          <w:lang w:bidi="ru-RU"/>
        </w:rPr>
      </w:pPr>
      <w:bookmarkStart w:id="5" w:name="bookmark7"/>
      <w:r w:rsidRPr="00CD3BE8">
        <w:rPr>
          <w:b/>
          <w:bCs/>
          <w:sz w:val="28"/>
          <w:szCs w:val="28"/>
          <w:lang w:bidi="ru-RU"/>
        </w:rPr>
        <w:t>Раздел 4. Механизм реализации Программы</w:t>
      </w:r>
      <w:bookmarkEnd w:id="5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Реализация Программы осуществляется на основе договоров, заключае</w:t>
      </w:r>
      <w:r w:rsidRPr="00CD3BE8">
        <w:rPr>
          <w:rFonts w:eastAsia="Arial Unicode MS"/>
          <w:b/>
          <w:bCs/>
          <w:sz w:val="28"/>
          <w:szCs w:val="28"/>
          <w:lang w:bidi="ru-RU"/>
        </w:rPr>
        <w:t>м</w:t>
      </w:r>
      <w:r w:rsidRPr="00CD3BE8">
        <w:rPr>
          <w:rFonts w:eastAsia="Arial Unicode MS"/>
          <w:sz w:val="28"/>
          <w:szCs w:val="28"/>
          <w:lang w:bidi="ru-RU"/>
        </w:rPr>
        <w:t>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 xml:space="preserve">Отбор исполнителей мероприятий Программы осуществляется </w:t>
      </w:r>
      <w:proofErr w:type="gramStart"/>
      <w:r w:rsidRPr="00CD3BE8">
        <w:rPr>
          <w:rFonts w:eastAsia="Arial Unicode MS"/>
          <w:sz w:val="28"/>
          <w:szCs w:val="28"/>
          <w:lang w:bidi="ru-RU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CD3BE8">
        <w:rPr>
          <w:rFonts w:eastAsia="Arial Unicode MS"/>
          <w:sz w:val="28"/>
          <w:szCs w:val="28"/>
          <w:lang w:bidi="ru-RU"/>
        </w:rPr>
        <w:t xml:space="preserve"> товаров, выполнение работ, оказание услуг для муниципальных нужд.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0E6559" w:rsidRPr="00CD3BE8" w:rsidRDefault="000E6559" w:rsidP="000E6559">
      <w:pPr>
        <w:pStyle w:val="a3"/>
        <w:ind w:firstLine="567"/>
        <w:jc w:val="center"/>
        <w:rPr>
          <w:b/>
          <w:bCs/>
          <w:sz w:val="28"/>
          <w:szCs w:val="28"/>
          <w:lang w:bidi="ru-RU"/>
        </w:rPr>
      </w:pPr>
      <w:bookmarkStart w:id="6" w:name="bookmark8"/>
      <w:r w:rsidRPr="00CD3BE8">
        <w:rPr>
          <w:b/>
          <w:bCs/>
          <w:sz w:val="28"/>
          <w:szCs w:val="28"/>
          <w:lang w:bidi="ru-RU"/>
        </w:rPr>
        <w:t xml:space="preserve">Раздел 5. Организация, </w:t>
      </w:r>
      <w:proofErr w:type="gramStart"/>
      <w:r w:rsidRPr="00CD3BE8">
        <w:rPr>
          <w:b/>
          <w:bCs/>
          <w:sz w:val="28"/>
          <w:szCs w:val="28"/>
          <w:lang w:bidi="ru-RU"/>
        </w:rPr>
        <w:t>контроль за</w:t>
      </w:r>
      <w:proofErr w:type="gramEnd"/>
      <w:r w:rsidRPr="00CD3BE8">
        <w:rPr>
          <w:b/>
          <w:bCs/>
          <w:sz w:val="28"/>
          <w:szCs w:val="28"/>
          <w:lang w:bidi="ru-RU"/>
        </w:rPr>
        <w:t xml:space="preserve"> ходом реализации Программы</w:t>
      </w:r>
      <w:bookmarkEnd w:id="6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proofErr w:type="gramStart"/>
      <w:r w:rsidRPr="00CD3BE8">
        <w:rPr>
          <w:rFonts w:eastAsia="Arial Unicode MS"/>
          <w:sz w:val="28"/>
          <w:szCs w:val="28"/>
          <w:lang w:bidi="ru-RU"/>
        </w:rPr>
        <w:t>Контроль за</w:t>
      </w:r>
      <w:proofErr w:type="gramEnd"/>
      <w:r w:rsidRPr="00CD3BE8">
        <w:rPr>
          <w:rFonts w:eastAsia="Arial Unicode MS"/>
          <w:sz w:val="28"/>
          <w:szCs w:val="28"/>
          <w:lang w:bidi="ru-RU"/>
        </w:rPr>
        <w:t xml:space="preserve"> ходом реализации Программы осуществляет администрация поселения в соответствии с ее полномочиями, установленными действующим законодательством.</w:t>
      </w:r>
    </w:p>
    <w:p w:rsidR="000E6559" w:rsidRPr="00CD3BE8" w:rsidRDefault="000E6559" w:rsidP="000E6559">
      <w:pPr>
        <w:pStyle w:val="a3"/>
        <w:ind w:firstLine="567"/>
        <w:jc w:val="center"/>
        <w:rPr>
          <w:b/>
          <w:bCs/>
          <w:sz w:val="28"/>
          <w:szCs w:val="28"/>
          <w:lang w:bidi="ru-RU"/>
        </w:rPr>
      </w:pPr>
      <w:bookmarkStart w:id="7" w:name="bookmark9"/>
      <w:r w:rsidRPr="00CD3BE8">
        <w:rPr>
          <w:b/>
          <w:bCs/>
          <w:sz w:val="28"/>
          <w:szCs w:val="28"/>
          <w:lang w:bidi="ru-RU"/>
        </w:rPr>
        <w:t>Раздел 6. Оценка социально-экономической эффективности реализации Программы</w:t>
      </w:r>
      <w:bookmarkEnd w:id="7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Оценка эффективности реализации Программы осуществляется администрацией Вьюнского сельсовета Колыванского района Новосибирской области  ежегодно, в срок до 1 марта числа месяца, следующего за отчетным периодом в течение всего срока реализации Программы.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lastRenderedPageBreak/>
        <w:t>Оценка эффективности реализации Программы должна содержать общую оценку вклада Программы в социально-экономическое развитие Вьюнского сельсовета Колыванского района Новосибирской области</w:t>
      </w:r>
      <w:proofErr w:type="gramStart"/>
      <w:r w:rsidRPr="00CD3BE8">
        <w:rPr>
          <w:rFonts w:eastAsia="Arial Unicode MS"/>
          <w:sz w:val="28"/>
          <w:szCs w:val="28"/>
          <w:lang w:bidi="ru-RU"/>
        </w:rPr>
        <w:t xml:space="preserve">  .</w:t>
      </w:r>
      <w:proofErr w:type="gramEnd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Отчет о реализации Программы в соответствующем году должен содержать: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общий объем фактически произведенных расходов, всего и в том числе по источникам финансирования;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перечень завершенных в течение года мероприятий по Программе;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перечень не завершенных в течение года мероприятий Программы и процент их не</w:t>
      </w:r>
      <w:r>
        <w:rPr>
          <w:rFonts w:eastAsia="Arial Unicode MS"/>
          <w:sz w:val="28"/>
          <w:szCs w:val="28"/>
          <w:lang w:bidi="ru-RU"/>
        </w:rPr>
        <w:t xml:space="preserve"> </w:t>
      </w:r>
      <w:r w:rsidRPr="00CD3BE8">
        <w:rPr>
          <w:rFonts w:eastAsia="Arial Unicode MS"/>
          <w:sz w:val="28"/>
          <w:szCs w:val="28"/>
          <w:lang w:bidi="ru-RU"/>
        </w:rPr>
        <w:t>завершения;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анализ причин несвоевременного завершения программных мероприятий;</w:t>
      </w:r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</w:pPr>
      <w:r w:rsidRPr="00CD3BE8">
        <w:rPr>
          <w:rFonts w:eastAsia="Arial Unicode MS"/>
          <w:sz w:val="28"/>
          <w:szCs w:val="28"/>
          <w:lang w:bidi="ru-RU"/>
        </w:rPr>
        <w:t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0E6559" w:rsidRPr="00CD3BE8" w:rsidRDefault="000E6559" w:rsidP="000E6559">
      <w:pPr>
        <w:pStyle w:val="a3"/>
        <w:ind w:firstLine="567"/>
        <w:jc w:val="center"/>
        <w:rPr>
          <w:b/>
          <w:bCs/>
          <w:sz w:val="28"/>
          <w:szCs w:val="28"/>
          <w:lang w:bidi="ru-RU"/>
        </w:rPr>
      </w:pPr>
      <w:bookmarkStart w:id="8" w:name="bookmark10"/>
      <w:r w:rsidRPr="00CD3BE8">
        <w:rPr>
          <w:b/>
          <w:bCs/>
          <w:sz w:val="28"/>
          <w:szCs w:val="28"/>
          <w:lang w:bidi="ru-RU"/>
        </w:rPr>
        <w:t>Раздел 7. Ожидаемые результаты реализации муниципальной программы</w:t>
      </w:r>
      <w:bookmarkEnd w:id="8"/>
    </w:p>
    <w:p w:rsidR="000E6559" w:rsidRPr="00CD3BE8" w:rsidRDefault="000E6559" w:rsidP="000E6559">
      <w:pPr>
        <w:pStyle w:val="a3"/>
        <w:ind w:firstLine="567"/>
        <w:jc w:val="both"/>
        <w:rPr>
          <w:rFonts w:eastAsia="Arial Unicode MS"/>
          <w:sz w:val="28"/>
          <w:szCs w:val="28"/>
          <w:lang w:bidi="ru-RU"/>
        </w:rPr>
        <w:sectPr w:rsidR="000E6559" w:rsidRPr="00CD3BE8">
          <w:pgSz w:w="11900" w:h="16840"/>
          <w:pgMar w:top="1139" w:right="1087" w:bottom="286" w:left="1093" w:header="0" w:footer="3" w:gutter="0"/>
          <w:cols w:space="720"/>
          <w:noEndnote/>
          <w:docGrid w:linePitch="360"/>
        </w:sectPr>
      </w:pPr>
      <w:r w:rsidRPr="00CD3BE8">
        <w:rPr>
          <w:rFonts w:eastAsia="Arial Unicode MS"/>
          <w:sz w:val="28"/>
          <w:szCs w:val="28"/>
          <w:lang w:bidi="ru-RU"/>
        </w:rPr>
        <w:t>Реализация данной Программы будет содействовать упорядочению землепользования, эффективному использованию и охране земель, восстановлению нарушенных земель и повышению экологической безопасности населения поселения и качества его жизни, а также увеличению налогооблагаемой</w:t>
      </w:r>
      <w:r>
        <w:rPr>
          <w:rFonts w:eastAsia="Arial Unicode MS"/>
          <w:sz w:val="28"/>
          <w:szCs w:val="28"/>
          <w:lang w:bidi="ru-RU"/>
        </w:rPr>
        <w:t xml:space="preserve"> </w:t>
      </w:r>
      <w:r w:rsidRPr="00CD3BE8">
        <w:rPr>
          <w:rFonts w:eastAsia="Arial Unicode MS"/>
          <w:sz w:val="28"/>
          <w:szCs w:val="28"/>
          <w:lang w:bidi="ru-RU"/>
        </w:rPr>
        <w:t>базы.</w:t>
      </w:r>
    </w:p>
    <w:p w:rsidR="000E6559" w:rsidRPr="00CD3BE8" w:rsidRDefault="000E6559" w:rsidP="000E6559">
      <w:pPr>
        <w:widowControl w:val="0"/>
        <w:spacing w:after="484" w:line="278" w:lineRule="exact"/>
        <w:ind w:left="6800"/>
        <w:jc w:val="right"/>
        <w:rPr>
          <w:rFonts w:eastAsia="Arial Unicode MS"/>
          <w:color w:val="000000"/>
          <w:sz w:val="24"/>
          <w:szCs w:val="24"/>
          <w:lang w:bidi="ru-RU"/>
        </w:rPr>
      </w:pPr>
      <w:r w:rsidRPr="00CD3BE8">
        <w:rPr>
          <w:rFonts w:eastAsia="Arial Unicode MS"/>
          <w:color w:val="000000"/>
          <w:sz w:val="24"/>
          <w:szCs w:val="24"/>
          <w:lang w:bidi="ru-RU"/>
        </w:rPr>
        <w:lastRenderedPageBreak/>
        <w:t>Приложение 1 к муниципальной программе</w:t>
      </w:r>
    </w:p>
    <w:p w:rsidR="000E6559" w:rsidRPr="00CD3BE8" w:rsidRDefault="000E6559" w:rsidP="000E6559">
      <w:pPr>
        <w:keepNext/>
        <w:keepLines/>
        <w:widowControl w:val="0"/>
        <w:spacing w:line="274" w:lineRule="exact"/>
        <w:jc w:val="center"/>
        <w:outlineLvl w:val="1"/>
        <w:rPr>
          <w:b/>
          <w:bCs/>
          <w:sz w:val="28"/>
          <w:szCs w:val="24"/>
          <w:lang w:bidi="ru-RU"/>
        </w:rPr>
      </w:pPr>
      <w:bookmarkStart w:id="9" w:name="bookmark11"/>
      <w:r w:rsidRPr="00CD3BE8">
        <w:rPr>
          <w:b/>
          <w:bCs/>
          <w:sz w:val="28"/>
          <w:szCs w:val="24"/>
          <w:lang w:bidi="ru-RU"/>
        </w:rPr>
        <w:t>ПЕРЕЧЕНЬ</w:t>
      </w:r>
      <w:bookmarkEnd w:id="9"/>
    </w:p>
    <w:p w:rsidR="000E6559" w:rsidRPr="00CD3BE8" w:rsidRDefault="000E6559" w:rsidP="000E6559">
      <w:pPr>
        <w:widowControl w:val="0"/>
        <w:spacing w:line="274" w:lineRule="exact"/>
        <w:jc w:val="center"/>
        <w:rPr>
          <w:b/>
          <w:bCs/>
          <w:sz w:val="28"/>
          <w:szCs w:val="24"/>
          <w:lang w:bidi="ru-RU"/>
        </w:rPr>
      </w:pPr>
      <w:r w:rsidRPr="00CD3BE8">
        <w:rPr>
          <w:b/>
          <w:bCs/>
          <w:sz w:val="28"/>
          <w:szCs w:val="24"/>
          <w:lang w:bidi="ru-RU"/>
        </w:rPr>
        <w:t>Основных мероприятий муниципальной программы</w:t>
      </w:r>
      <w:r w:rsidRPr="00CD3BE8">
        <w:rPr>
          <w:b/>
          <w:bCs/>
          <w:sz w:val="28"/>
          <w:szCs w:val="24"/>
          <w:lang w:bidi="ru-RU"/>
        </w:rPr>
        <w:br/>
        <w:t xml:space="preserve">«Использование и охрана земель муниципального образования Вьюнского сельсовета Колыванского района Новосибирской области  </w:t>
      </w:r>
      <w:proofErr w:type="gramStart"/>
      <w:r w:rsidRPr="00CD3BE8">
        <w:rPr>
          <w:b/>
          <w:bCs/>
          <w:sz w:val="28"/>
          <w:szCs w:val="24"/>
          <w:lang w:bidi="ru-RU"/>
        </w:rPr>
        <w:t>на</w:t>
      </w:r>
      <w:proofErr w:type="gramEnd"/>
    </w:p>
    <w:p w:rsidR="000E6559" w:rsidRPr="00CD3BE8" w:rsidRDefault="000E6559" w:rsidP="000E6559">
      <w:pPr>
        <w:keepNext/>
        <w:keepLines/>
        <w:widowControl w:val="0"/>
        <w:spacing w:line="274" w:lineRule="exact"/>
        <w:jc w:val="center"/>
        <w:outlineLvl w:val="1"/>
        <w:rPr>
          <w:b/>
          <w:bCs/>
          <w:sz w:val="28"/>
          <w:szCs w:val="24"/>
          <w:lang w:bidi="ru-RU"/>
        </w:rPr>
      </w:pPr>
      <w:bookmarkStart w:id="10" w:name="bookmark12"/>
      <w:r w:rsidRPr="00CD3BE8">
        <w:rPr>
          <w:b/>
          <w:bCs/>
          <w:sz w:val="28"/>
          <w:szCs w:val="24"/>
          <w:lang w:bidi="ru-RU"/>
        </w:rPr>
        <w:t>2019 - 2021 годы»</w:t>
      </w:r>
      <w:bookmarkEnd w:id="10"/>
    </w:p>
    <w:p w:rsidR="000E6559" w:rsidRPr="00CD3BE8" w:rsidRDefault="000E6559" w:rsidP="000E6559">
      <w:pPr>
        <w:keepNext/>
        <w:keepLines/>
        <w:widowControl w:val="0"/>
        <w:spacing w:line="274" w:lineRule="exact"/>
        <w:jc w:val="center"/>
        <w:outlineLvl w:val="1"/>
        <w:rPr>
          <w:b/>
          <w:bCs/>
          <w:sz w:val="24"/>
          <w:szCs w:val="24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5"/>
        <w:gridCol w:w="4094"/>
        <w:gridCol w:w="3096"/>
        <w:gridCol w:w="1834"/>
      </w:tblGrid>
      <w:tr w:rsidR="000E6559" w:rsidRPr="00CD3BE8" w:rsidTr="0061054F">
        <w:trPr>
          <w:trHeight w:hRule="exact" w:val="56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after="6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№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before="6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proofErr w:type="gramStart"/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</w:t>
            </w:r>
            <w:proofErr w:type="gramEnd"/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Наименование мероприятия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after="12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Ответственный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before="12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исполнитель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after="12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Срок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before="12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исполнения</w:t>
            </w:r>
          </w:p>
        </w:tc>
      </w:tr>
      <w:tr w:rsidR="000E6559" w:rsidRPr="00CD3BE8" w:rsidTr="0061054F">
        <w:trPr>
          <w:trHeight w:hRule="exact" w:val="28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Инвентаризация земель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администрация 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</w:tr>
      <w:tr w:rsidR="000E6559" w:rsidRPr="00CD3BE8" w:rsidTr="0061054F">
        <w:trPr>
          <w:trHeight w:hRule="exact" w:val="1118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Осуществление </w:t>
            </w:r>
            <w:proofErr w:type="gramStart"/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контроля за</w:t>
            </w:r>
            <w:proofErr w:type="gramEnd"/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 своевременной уплатой земельного налога и арендной платы за использование земельных участков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after="120" w:line="240" w:lineRule="exact"/>
              <w:ind w:left="24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администрация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before="12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</w:tr>
      <w:tr w:rsidR="000E6559" w:rsidRPr="00CD3BE8" w:rsidTr="0061054F">
        <w:trPr>
          <w:trHeight w:hRule="exact" w:val="138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Защита от заражения сельскохозяйственных земель карантинными вредителями и болезнями растений, от зарастания кустарником и сорной травой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E950BE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Собственники и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арендаторы земельных        участков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</w:tr>
      <w:tr w:rsidR="000E6559" w:rsidRPr="00CD3BE8" w:rsidTr="0061054F">
        <w:trPr>
          <w:trHeight w:hRule="exact" w:val="84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78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Организация регулярных мероприятий по очистке территории поселения от мусора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администрация 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</w:tr>
      <w:tr w:rsidR="000E6559" w:rsidRPr="00CD3BE8" w:rsidTr="0061054F">
        <w:trPr>
          <w:trHeight w:hRule="exact" w:val="562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Благоустройство и озеленение территории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администрация 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</w:tr>
      <w:tr w:rsidR="000E6559" w:rsidRPr="00CD3BE8" w:rsidTr="0061054F">
        <w:trPr>
          <w:trHeight w:hRule="exact" w:val="62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78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Разъяснение норм земельного законодательства населению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after="120" w:line="240" w:lineRule="exact"/>
              <w:ind w:left="24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администрация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before="120"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поселения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</w:tr>
      <w:tr w:rsidR="000E6559" w:rsidRPr="00CD3BE8" w:rsidTr="0061054F">
        <w:trPr>
          <w:trHeight w:hRule="exact" w:val="84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4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Проведение мероприятий по благоустройству населенных пунктов (субботники)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spacing w:line="278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Организации, учреждения всех форм собственности, население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апрель -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октябрь</w:t>
            </w:r>
          </w:p>
          <w:p w:rsidR="000E6559" w:rsidRPr="00CD3BE8" w:rsidRDefault="000E6559" w:rsidP="0061054F">
            <w:pPr>
              <w:framePr w:w="9859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E950BE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ежегодно</w:t>
            </w:r>
          </w:p>
        </w:tc>
      </w:tr>
    </w:tbl>
    <w:p w:rsidR="000E6559" w:rsidRPr="00CD3BE8" w:rsidRDefault="000E6559" w:rsidP="000E6559">
      <w:pPr>
        <w:framePr w:w="9859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0E6559" w:rsidRPr="00CD3BE8" w:rsidRDefault="000E6559" w:rsidP="000E6559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0E6559" w:rsidRPr="00CD3BE8" w:rsidRDefault="000E6559" w:rsidP="000E6559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  <w:r w:rsidRPr="00CD3BE8"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  <w:br w:type="page"/>
      </w:r>
    </w:p>
    <w:p w:rsidR="00E379C6" w:rsidRDefault="00E379C6">
      <w:bookmarkStart w:id="11" w:name="_GoBack"/>
      <w:bookmarkEnd w:id="11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54954"/>
    <w:multiLevelType w:val="multilevel"/>
    <w:tmpl w:val="9EFA8B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161764"/>
    <w:multiLevelType w:val="multilevel"/>
    <w:tmpl w:val="29EA7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76300C"/>
    <w:multiLevelType w:val="multilevel"/>
    <w:tmpl w:val="CBF02C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44"/>
    <w:rsid w:val="000E6559"/>
    <w:rsid w:val="00E379C6"/>
    <w:rsid w:val="00FE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1764</Words>
  <Characters>10059</Characters>
  <Application>Microsoft Office Word</Application>
  <DocSecurity>0</DocSecurity>
  <Lines>83</Lines>
  <Paragraphs>23</Paragraphs>
  <ScaleCrop>false</ScaleCrop>
  <Company>щш</Company>
  <LinksUpToDate>false</LinksUpToDate>
  <CharactersWithSpaces>11800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2019-07-10T09:33:00Z</dcterms:created>
  <dcterms:modified xsi:type="dcterms:W3CDTF">2019-07-10T09:33:00Z</dcterms:modified>
</cp:coreProperties>
</file>