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906" w:rsidRDefault="00A21906" w:rsidP="00A21906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Опубликовано в </w:t>
      </w:r>
    </w:p>
    <w:p w:rsidR="00A21906" w:rsidRDefault="00A21906" w:rsidP="00A21906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A21906" w:rsidRDefault="00A21906" w:rsidP="00A21906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Бюллетень Вьюнского сельсовета</w:t>
      </w:r>
    </w:p>
    <w:p w:rsidR="00A21906" w:rsidRDefault="00A21906" w:rsidP="00A21906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05.03.2019№ 4</w:t>
      </w:r>
    </w:p>
    <w:p w:rsidR="00A21906" w:rsidRPr="00A21906" w:rsidRDefault="00A21906" w:rsidP="00A21906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A21906">
        <w:rPr>
          <w:rFonts w:ascii="Arial" w:hAnsi="Arial" w:cs="Arial"/>
          <w:b/>
          <w:sz w:val="24"/>
          <w:szCs w:val="24"/>
        </w:rPr>
        <w:t>АДМИНИСТРАЦИЯ</w:t>
      </w:r>
    </w:p>
    <w:p w:rsidR="00A21906" w:rsidRPr="00A21906" w:rsidRDefault="00A21906" w:rsidP="00A21906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A21906">
        <w:rPr>
          <w:rFonts w:ascii="Arial" w:hAnsi="Arial" w:cs="Arial"/>
          <w:b/>
          <w:sz w:val="24"/>
          <w:szCs w:val="24"/>
        </w:rPr>
        <w:t>ВЬЮНСКОГО СЕЛЬСОВЕТА</w:t>
      </w:r>
    </w:p>
    <w:p w:rsidR="00A21906" w:rsidRPr="00A21906" w:rsidRDefault="00A21906" w:rsidP="00A21906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A21906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A21906" w:rsidRPr="00A21906" w:rsidRDefault="00A21906" w:rsidP="00A21906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A21906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A21906" w:rsidRPr="00A21906" w:rsidRDefault="00A21906" w:rsidP="00A21906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A21906" w:rsidRPr="00A21906" w:rsidRDefault="00A21906" w:rsidP="00A21906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A21906">
        <w:rPr>
          <w:rFonts w:ascii="Arial" w:hAnsi="Arial" w:cs="Arial"/>
          <w:b/>
          <w:sz w:val="24"/>
          <w:szCs w:val="24"/>
        </w:rPr>
        <w:t>ПОСТАНОВЛЕНИЕ</w:t>
      </w:r>
    </w:p>
    <w:p w:rsidR="00A21906" w:rsidRPr="00A21906" w:rsidRDefault="00A21906" w:rsidP="00A21906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A21906" w:rsidRPr="00A21906" w:rsidRDefault="00A21906" w:rsidP="00A21906">
      <w:pPr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A21906">
        <w:rPr>
          <w:rFonts w:ascii="Arial" w:hAnsi="Arial" w:cs="Arial"/>
          <w:b/>
          <w:sz w:val="24"/>
          <w:szCs w:val="24"/>
        </w:rPr>
        <w:t xml:space="preserve">04.03.2019 г.       </w:t>
      </w:r>
      <w:r w:rsidRPr="00A21906">
        <w:rPr>
          <w:rFonts w:ascii="Arial" w:hAnsi="Arial" w:cs="Arial"/>
          <w:b/>
          <w:sz w:val="24"/>
          <w:szCs w:val="24"/>
        </w:rPr>
        <w:tab/>
        <w:t xml:space="preserve"> </w:t>
      </w:r>
      <w:r w:rsidRPr="00A21906">
        <w:rPr>
          <w:rFonts w:ascii="Arial" w:hAnsi="Arial" w:cs="Arial"/>
          <w:b/>
          <w:sz w:val="24"/>
          <w:szCs w:val="24"/>
        </w:rPr>
        <w:tab/>
        <w:t xml:space="preserve">              </w:t>
      </w:r>
      <w:proofErr w:type="gramStart"/>
      <w:r w:rsidRPr="00A21906">
        <w:rPr>
          <w:rFonts w:ascii="Arial" w:hAnsi="Arial" w:cs="Arial"/>
          <w:b/>
          <w:sz w:val="24"/>
          <w:szCs w:val="24"/>
        </w:rPr>
        <w:t>с</w:t>
      </w:r>
      <w:proofErr w:type="gramEnd"/>
      <w:r w:rsidRPr="00A21906">
        <w:rPr>
          <w:rFonts w:ascii="Arial" w:hAnsi="Arial" w:cs="Arial"/>
          <w:b/>
          <w:sz w:val="24"/>
          <w:szCs w:val="24"/>
        </w:rPr>
        <w:t xml:space="preserve">. Вьюны </w:t>
      </w:r>
      <w:r w:rsidRPr="00A21906">
        <w:rPr>
          <w:rFonts w:ascii="Arial" w:hAnsi="Arial" w:cs="Arial"/>
          <w:b/>
          <w:sz w:val="24"/>
          <w:szCs w:val="24"/>
        </w:rPr>
        <w:tab/>
      </w:r>
      <w:r w:rsidRPr="00A21906">
        <w:rPr>
          <w:rFonts w:ascii="Arial" w:hAnsi="Arial" w:cs="Arial"/>
          <w:b/>
          <w:sz w:val="24"/>
          <w:szCs w:val="24"/>
        </w:rPr>
        <w:tab/>
      </w:r>
      <w:r w:rsidRPr="00A21906">
        <w:rPr>
          <w:rFonts w:ascii="Arial" w:hAnsi="Arial" w:cs="Arial"/>
          <w:b/>
          <w:sz w:val="24"/>
          <w:szCs w:val="24"/>
        </w:rPr>
        <w:tab/>
        <w:t xml:space="preserve">    № 54 </w:t>
      </w:r>
    </w:p>
    <w:p w:rsidR="00A21906" w:rsidRPr="00A21906" w:rsidRDefault="00A21906" w:rsidP="00A21906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A21906" w:rsidRPr="00A21906" w:rsidRDefault="00A21906" w:rsidP="00A21906">
      <w:pPr>
        <w:tabs>
          <w:tab w:val="left" w:pos="3255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A21906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Вьюнского сельсовета Колыванского района Новосибирской области от 06.04.2012 № 111 «Об утверждении  администрат</w:t>
      </w:r>
      <w:bookmarkStart w:id="0" w:name="_GoBack"/>
      <w:bookmarkEnd w:id="0"/>
      <w:r w:rsidRPr="00A21906">
        <w:rPr>
          <w:rFonts w:ascii="Arial" w:hAnsi="Arial" w:cs="Arial"/>
          <w:b/>
          <w:sz w:val="24"/>
          <w:szCs w:val="24"/>
        </w:rPr>
        <w:t xml:space="preserve">ивного регламента предоставления муниципальной услуги   </w:t>
      </w:r>
      <w:r w:rsidRPr="00A21906">
        <w:rPr>
          <w:rFonts w:ascii="Arial" w:hAnsi="Arial" w:cs="Arial"/>
          <w:b/>
          <w:bCs/>
          <w:sz w:val="24"/>
          <w:szCs w:val="24"/>
        </w:rPr>
        <w:t>по</w:t>
      </w:r>
      <w:r w:rsidRPr="00A21906">
        <w:rPr>
          <w:rFonts w:ascii="Arial" w:hAnsi="Arial" w:cs="Arial"/>
          <w:b/>
          <w:sz w:val="24"/>
          <w:szCs w:val="24"/>
        </w:rPr>
        <w:t xml:space="preserve"> выдаче, продлению срока действия, переоформлению разрешений на право организации розничного рынка»</w:t>
      </w:r>
    </w:p>
    <w:p w:rsidR="00A21906" w:rsidRPr="00A21906" w:rsidRDefault="00A21906" w:rsidP="00A21906">
      <w:pPr>
        <w:rPr>
          <w:rFonts w:ascii="Arial" w:hAnsi="Arial" w:cs="Arial"/>
          <w:b/>
          <w:color w:val="000000"/>
          <w:sz w:val="24"/>
          <w:szCs w:val="24"/>
        </w:rPr>
      </w:pPr>
    </w:p>
    <w:p w:rsidR="00A21906" w:rsidRPr="00A21906" w:rsidRDefault="00A21906" w:rsidP="00A21906">
      <w:pPr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  <w:proofErr w:type="gramStart"/>
      <w:r w:rsidRPr="00A21906">
        <w:rPr>
          <w:rFonts w:ascii="Arial" w:hAnsi="Arial" w:cs="Arial"/>
          <w:sz w:val="24"/>
          <w:szCs w:val="24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A21906">
        <w:rPr>
          <w:rFonts w:ascii="Arial" w:hAnsi="Arial" w:cs="Arial"/>
          <w:sz w:val="24"/>
          <w:szCs w:val="24"/>
          <w:lang w:eastAsia="en-US"/>
        </w:rPr>
        <w:t xml:space="preserve"> регистра от 19.02.2019 № 1316-4-04/9,</w:t>
      </w:r>
    </w:p>
    <w:p w:rsidR="00A21906" w:rsidRPr="00A21906" w:rsidRDefault="00A21906" w:rsidP="00A21906">
      <w:pPr>
        <w:ind w:firstLine="426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A21906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A21906">
        <w:rPr>
          <w:rFonts w:ascii="Arial" w:hAnsi="Arial" w:cs="Arial"/>
          <w:b/>
          <w:sz w:val="24"/>
          <w:szCs w:val="24"/>
          <w:lang w:eastAsia="en-US"/>
        </w:rPr>
        <w:t xml:space="preserve">ПОСТАНОВЛЯЮ: </w:t>
      </w:r>
    </w:p>
    <w:p w:rsidR="00A21906" w:rsidRPr="00A21906" w:rsidRDefault="00A21906" w:rsidP="00A21906">
      <w:pPr>
        <w:tabs>
          <w:tab w:val="left" w:pos="3255"/>
        </w:tabs>
        <w:jc w:val="both"/>
        <w:rPr>
          <w:rFonts w:ascii="Arial" w:hAnsi="Arial" w:cs="Arial"/>
          <w:sz w:val="24"/>
          <w:szCs w:val="24"/>
        </w:rPr>
      </w:pPr>
      <w:r w:rsidRPr="00A21906">
        <w:rPr>
          <w:rFonts w:ascii="Arial" w:hAnsi="Arial" w:cs="Arial"/>
          <w:sz w:val="24"/>
          <w:szCs w:val="24"/>
          <w:lang w:eastAsia="en-US"/>
        </w:rPr>
        <w:t xml:space="preserve">      1. </w:t>
      </w:r>
      <w:r w:rsidRPr="00A21906">
        <w:rPr>
          <w:rFonts w:ascii="Arial" w:hAnsi="Arial" w:cs="Arial"/>
          <w:sz w:val="24"/>
          <w:szCs w:val="24"/>
        </w:rPr>
        <w:t xml:space="preserve">Внести в постановление администрации Вьюнского сельсовета Колыванского района Новосибирской области от 06.04.2012 № 111 «Об утверждении  административного регламента предоставления муниципальной услуги   </w:t>
      </w:r>
      <w:r w:rsidRPr="00A21906">
        <w:rPr>
          <w:rFonts w:ascii="Arial" w:hAnsi="Arial" w:cs="Arial"/>
          <w:bCs/>
          <w:sz w:val="24"/>
          <w:szCs w:val="24"/>
        </w:rPr>
        <w:t>по</w:t>
      </w:r>
      <w:r w:rsidRPr="00A21906">
        <w:rPr>
          <w:rFonts w:ascii="Arial" w:hAnsi="Arial" w:cs="Arial"/>
          <w:sz w:val="24"/>
          <w:szCs w:val="24"/>
        </w:rPr>
        <w:t xml:space="preserve"> выдаче, продлению срока действия, переоформлению разрешений на право организации розничного рынка» следующие изменения:</w:t>
      </w:r>
    </w:p>
    <w:p w:rsidR="00A21906" w:rsidRPr="00A21906" w:rsidRDefault="00A21906" w:rsidP="00A21906">
      <w:pPr>
        <w:tabs>
          <w:tab w:val="left" w:pos="3255"/>
        </w:tabs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A21906">
        <w:rPr>
          <w:rFonts w:ascii="Arial" w:hAnsi="Arial" w:cs="Arial"/>
          <w:sz w:val="24"/>
          <w:szCs w:val="24"/>
        </w:rPr>
        <w:t xml:space="preserve">     1.1. Пункт 2.4.1 административного регламента изложить в новой редакции: «2.4.1. Рассмотрение заявления о предоставлении разрешения осуществляется в срок, не превышающий тридцати календарных дней со дня поступления этого заявления. В случаях, указанных в части 1 </w:t>
      </w:r>
      <w:hyperlink r:id="rId5" w:anchor="dst100072" w:history="1">
        <w:r w:rsidRPr="00A21906">
          <w:rPr>
            <w:rFonts w:ascii="Arial" w:hAnsi="Arial" w:cs="Arial"/>
            <w:color w:val="0000FF"/>
            <w:sz w:val="24"/>
            <w:szCs w:val="24"/>
            <w:u w:val="single"/>
          </w:rPr>
          <w:t>статьи 9</w:t>
        </w:r>
      </w:hyperlink>
      <w:r w:rsidRPr="00A21906">
        <w:rPr>
          <w:rFonts w:ascii="Arial" w:hAnsi="Arial" w:cs="Arial"/>
          <w:sz w:val="24"/>
          <w:szCs w:val="24"/>
        </w:rPr>
        <w:t xml:space="preserve"> Федерального закона от 30.12.2006 № 271-ФЗ, срок рассмотрения этого заявления не может превышать пятнадцать календарных дней со дня поступления заявления. В течение указанного срока орган местного самоуправления принимает решение о предоставлении разрешения или об отказе в его предоставлении, которое оформляется соответствующим правовым актом</w:t>
      </w:r>
      <w:r w:rsidRPr="00A21906">
        <w:rPr>
          <w:rFonts w:ascii="Arial" w:hAnsi="Arial" w:cs="Arial"/>
          <w:color w:val="333333"/>
          <w:sz w:val="24"/>
          <w:szCs w:val="24"/>
          <w:shd w:val="clear" w:color="auto" w:fill="FFFFFF"/>
        </w:rPr>
        <w:t>».</w:t>
      </w:r>
    </w:p>
    <w:p w:rsidR="00A21906" w:rsidRPr="00A21906" w:rsidRDefault="00A21906" w:rsidP="00A21906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A21906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    1.2. Добавить пункт 2.9.1. следующего содержания: «</w:t>
      </w:r>
      <w:r w:rsidRPr="00A21906">
        <w:rPr>
          <w:rFonts w:ascii="Arial" w:hAnsi="Arial" w:cs="Arial"/>
          <w:color w:val="000000"/>
          <w:sz w:val="24"/>
          <w:szCs w:val="24"/>
        </w:rPr>
        <w:t xml:space="preserve">2.9.1. Основания для отказа в приеме документов, необходимых для предоставления муниципальной услуги,- отсутствуют». </w:t>
      </w:r>
    </w:p>
    <w:p w:rsidR="00A21906" w:rsidRPr="00A21906" w:rsidRDefault="00A21906" w:rsidP="00A21906">
      <w:pPr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A21906">
        <w:rPr>
          <w:rFonts w:ascii="Arial" w:hAnsi="Arial" w:cs="Arial"/>
          <w:sz w:val="24"/>
          <w:szCs w:val="24"/>
        </w:rPr>
        <w:t xml:space="preserve">     1.4.  Пункт 2.9. административного регламента изложить в новой редакции: «2.9 Услуги, являющиеся необходимыми и обязательными для предоставления муниципальной услуги: получение муниципальной услуги не обусловлено получением иных муниципальных услуг</w:t>
      </w:r>
      <w:r w:rsidRPr="00A21906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».</w:t>
      </w:r>
    </w:p>
    <w:p w:rsidR="00A21906" w:rsidRPr="00A21906" w:rsidRDefault="00A21906" w:rsidP="00A21906">
      <w:pPr>
        <w:jc w:val="both"/>
        <w:rPr>
          <w:rFonts w:ascii="Arial" w:hAnsi="Arial" w:cs="Arial"/>
          <w:sz w:val="24"/>
          <w:szCs w:val="24"/>
        </w:rPr>
      </w:pPr>
      <w:r w:rsidRPr="00A21906">
        <w:rPr>
          <w:rFonts w:ascii="Arial" w:hAnsi="Arial" w:cs="Arial"/>
          <w:sz w:val="24"/>
          <w:szCs w:val="24"/>
        </w:rPr>
        <w:t xml:space="preserve">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A21906" w:rsidRPr="00A21906" w:rsidRDefault="00A21906" w:rsidP="00A21906">
      <w:pPr>
        <w:jc w:val="both"/>
        <w:rPr>
          <w:rFonts w:ascii="Arial" w:hAnsi="Arial" w:cs="Arial"/>
          <w:sz w:val="24"/>
          <w:szCs w:val="24"/>
        </w:rPr>
      </w:pPr>
      <w:r w:rsidRPr="00A21906">
        <w:rPr>
          <w:rFonts w:ascii="Arial" w:hAnsi="Arial" w:cs="Arial"/>
          <w:sz w:val="24"/>
          <w:szCs w:val="24"/>
        </w:rPr>
        <w:lastRenderedPageBreak/>
        <w:t xml:space="preserve">    3. </w:t>
      </w:r>
      <w:proofErr w:type="gramStart"/>
      <w:r w:rsidRPr="00A21906">
        <w:rPr>
          <w:rFonts w:ascii="Arial" w:hAnsi="Arial" w:cs="Arial"/>
          <w:sz w:val="24"/>
          <w:szCs w:val="24"/>
        </w:rPr>
        <w:t>Контроль за</w:t>
      </w:r>
      <w:proofErr w:type="gramEnd"/>
      <w:r w:rsidRPr="00A21906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A21906" w:rsidRPr="00A21906" w:rsidRDefault="00A21906" w:rsidP="00A21906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A21906" w:rsidRPr="00A21906" w:rsidRDefault="00A21906" w:rsidP="00A21906">
      <w:pPr>
        <w:ind w:firstLine="426"/>
        <w:rPr>
          <w:rFonts w:ascii="Arial" w:hAnsi="Arial" w:cs="Arial"/>
          <w:sz w:val="24"/>
          <w:szCs w:val="24"/>
        </w:rPr>
      </w:pPr>
    </w:p>
    <w:p w:rsidR="00A21906" w:rsidRPr="00A21906" w:rsidRDefault="00A21906" w:rsidP="00A21906">
      <w:pPr>
        <w:ind w:firstLine="426"/>
        <w:rPr>
          <w:rFonts w:ascii="Arial" w:hAnsi="Arial" w:cs="Arial"/>
          <w:sz w:val="24"/>
          <w:szCs w:val="24"/>
        </w:rPr>
      </w:pPr>
    </w:p>
    <w:p w:rsidR="00A21906" w:rsidRPr="00A21906" w:rsidRDefault="00A21906" w:rsidP="00A21906">
      <w:pPr>
        <w:ind w:firstLine="426"/>
        <w:rPr>
          <w:rFonts w:ascii="Arial" w:hAnsi="Arial" w:cs="Arial"/>
          <w:sz w:val="24"/>
          <w:szCs w:val="24"/>
        </w:rPr>
      </w:pPr>
      <w:r w:rsidRPr="00A21906">
        <w:rPr>
          <w:rFonts w:ascii="Arial" w:hAnsi="Arial" w:cs="Arial"/>
          <w:sz w:val="24"/>
          <w:szCs w:val="24"/>
        </w:rPr>
        <w:t xml:space="preserve">Глава Вьюнского сельсовета  </w:t>
      </w:r>
    </w:p>
    <w:p w:rsidR="00A21906" w:rsidRPr="00A21906" w:rsidRDefault="00A21906" w:rsidP="00A21906">
      <w:pPr>
        <w:ind w:firstLine="426"/>
        <w:rPr>
          <w:rFonts w:ascii="Arial" w:hAnsi="Arial" w:cs="Arial"/>
          <w:sz w:val="24"/>
          <w:szCs w:val="24"/>
        </w:rPr>
      </w:pPr>
      <w:r w:rsidRPr="00A21906">
        <w:rPr>
          <w:rFonts w:ascii="Arial" w:hAnsi="Arial" w:cs="Arial"/>
          <w:sz w:val="24"/>
          <w:szCs w:val="24"/>
        </w:rPr>
        <w:t>Колыванского района</w:t>
      </w:r>
    </w:p>
    <w:p w:rsidR="00A21906" w:rsidRPr="00A21906" w:rsidRDefault="00A21906" w:rsidP="00A21906">
      <w:pPr>
        <w:ind w:firstLine="426"/>
        <w:rPr>
          <w:rFonts w:ascii="Arial" w:hAnsi="Arial" w:cs="Arial"/>
          <w:sz w:val="24"/>
          <w:szCs w:val="24"/>
        </w:rPr>
      </w:pPr>
      <w:r w:rsidRPr="00A21906">
        <w:rPr>
          <w:rFonts w:ascii="Arial" w:hAnsi="Arial" w:cs="Arial"/>
          <w:sz w:val="24"/>
          <w:szCs w:val="24"/>
        </w:rPr>
        <w:t>Новосибирской области                                           А.В. Жерносенко</w:t>
      </w:r>
    </w:p>
    <w:p w:rsidR="00A21906" w:rsidRPr="00A21906" w:rsidRDefault="00A21906" w:rsidP="00A21906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A21906" w:rsidRPr="00A21906" w:rsidRDefault="00A21906" w:rsidP="00A21906">
      <w:pPr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D601B1" w:rsidRDefault="00D601B1"/>
    <w:p w:rsidR="00A21906" w:rsidRDefault="00A21906"/>
    <w:p w:rsidR="00A21906" w:rsidRDefault="00A21906"/>
    <w:p w:rsidR="00A21906" w:rsidRDefault="00A21906"/>
    <w:p w:rsidR="00A21906" w:rsidRPr="00A21906" w:rsidRDefault="00A21906">
      <w:pPr>
        <w:rPr>
          <w:rFonts w:ascii="Arial" w:hAnsi="Arial" w:cs="Arial"/>
        </w:rPr>
      </w:pPr>
      <w:r w:rsidRPr="00A21906">
        <w:rPr>
          <w:rFonts w:ascii="Arial" w:hAnsi="Arial" w:cs="Arial"/>
        </w:rPr>
        <w:t>Исп. Ефимова В.Н.</w:t>
      </w:r>
    </w:p>
    <w:p w:rsidR="00A21906" w:rsidRPr="00A21906" w:rsidRDefault="00A21906">
      <w:pPr>
        <w:rPr>
          <w:rFonts w:ascii="Arial" w:hAnsi="Arial" w:cs="Arial"/>
        </w:rPr>
      </w:pPr>
      <w:r w:rsidRPr="00A21906">
        <w:rPr>
          <w:rFonts w:ascii="Arial" w:hAnsi="Arial" w:cs="Arial"/>
        </w:rPr>
        <w:t>83835232340</w:t>
      </w:r>
    </w:p>
    <w:sectPr w:rsidR="00A21906" w:rsidRPr="00A21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743"/>
    <w:rsid w:val="001C0743"/>
    <w:rsid w:val="00A21906"/>
    <w:rsid w:val="00D6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73035/0699ac9e859c5dfd68c6fb508a6d46414777282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2606</Characters>
  <Application>Microsoft Office Word</Application>
  <DocSecurity>0</DocSecurity>
  <Lines>21</Lines>
  <Paragraphs>6</Paragraphs>
  <ScaleCrop>false</ScaleCrop>
  <Company>щш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2019-03-05T05:03:00Z</dcterms:created>
  <dcterms:modified xsi:type="dcterms:W3CDTF">2019-03-05T05:04:00Z</dcterms:modified>
</cp:coreProperties>
</file>