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C4D" w:rsidRDefault="00D56C4D" w:rsidP="00D56C4D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Опубликовано в </w:t>
      </w:r>
    </w:p>
    <w:p w:rsidR="00D56C4D" w:rsidRDefault="00D56C4D" w:rsidP="00D56C4D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D56C4D" w:rsidRDefault="00D56C4D" w:rsidP="00D56C4D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Бюллетень Вьюнского сельсовета</w:t>
      </w:r>
    </w:p>
    <w:p w:rsidR="00D56C4D" w:rsidRDefault="00D56C4D" w:rsidP="00D56C4D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05.03.2019 № 4</w:t>
      </w:r>
    </w:p>
    <w:p w:rsid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  <w:r w:rsidRPr="00D56C4D">
        <w:rPr>
          <w:rFonts w:ascii="Arial" w:hAnsi="Arial" w:cs="Arial"/>
          <w:b/>
          <w:sz w:val="24"/>
          <w:szCs w:val="28"/>
        </w:rPr>
        <w:t>АДМИНИСТРАЦИЯ</w:t>
      </w: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  <w:r w:rsidRPr="00D56C4D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  <w:r w:rsidRPr="00D56C4D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  <w:r w:rsidRPr="00D56C4D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  <w:r w:rsidRPr="00D56C4D">
        <w:rPr>
          <w:rFonts w:ascii="Arial" w:hAnsi="Arial" w:cs="Arial"/>
          <w:b/>
          <w:sz w:val="24"/>
          <w:szCs w:val="28"/>
        </w:rPr>
        <w:t>ПОСТАНОВЛЕНИЕ</w:t>
      </w: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  <w:r w:rsidRPr="00D56C4D">
        <w:rPr>
          <w:rFonts w:ascii="Arial" w:hAnsi="Arial" w:cs="Arial"/>
          <w:b/>
          <w:sz w:val="24"/>
          <w:szCs w:val="28"/>
        </w:rPr>
        <w:t xml:space="preserve">04.03.2019 г.       </w:t>
      </w:r>
      <w:r w:rsidRPr="00D56C4D">
        <w:rPr>
          <w:rFonts w:ascii="Arial" w:hAnsi="Arial" w:cs="Arial"/>
          <w:b/>
          <w:sz w:val="24"/>
          <w:szCs w:val="28"/>
        </w:rPr>
        <w:tab/>
        <w:t xml:space="preserve"> </w:t>
      </w:r>
      <w:r w:rsidRPr="00D56C4D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D56C4D">
        <w:rPr>
          <w:rFonts w:ascii="Arial" w:hAnsi="Arial" w:cs="Arial"/>
          <w:b/>
          <w:sz w:val="24"/>
          <w:szCs w:val="28"/>
        </w:rPr>
        <w:t>с</w:t>
      </w:r>
      <w:proofErr w:type="gramEnd"/>
      <w:r w:rsidRPr="00D56C4D">
        <w:rPr>
          <w:rFonts w:ascii="Arial" w:hAnsi="Arial" w:cs="Arial"/>
          <w:b/>
          <w:sz w:val="24"/>
          <w:szCs w:val="28"/>
        </w:rPr>
        <w:t xml:space="preserve">. Вьюны </w:t>
      </w:r>
      <w:r w:rsidRPr="00D56C4D">
        <w:rPr>
          <w:rFonts w:ascii="Arial" w:hAnsi="Arial" w:cs="Arial"/>
          <w:b/>
          <w:sz w:val="24"/>
          <w:szCs w:val="28"/>
        </w:rPr>
        <w:tab/>
      </w:r>
      <w:r w:rsidRPr="00D56C4D">
        <w:rPr>
          <w:rFonts w:ascii="Arial" w:hAnsi="Arial" w:cs="Arial"/>
          <w:b/>
          <w:sz w:val="24"/>
          <w:szCs w:val="28"/>
        </w:rPr>
        <w:tab/>
      </w:r>
      <w:r w:rsidRPr="00D56C4D">
        <w:rPr>
          <w:rFonts w:ascii="Arial" w:hAnsi="Arial" w:cs="Arial"/>
          <w:b/>
          <w:sz w:val="24"/>
          <w:szCs w:val="28"/>
        </w:rPr>
        <w:tab/>
        <w:t xml:space="preserve">    № 62</w:t>
      </w: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</w:p>
    <w:p w:rsidR="00D56C4D" w:rsidRPr="00D56C4D" w:rsidRDefault="00D56C4D" w:rsidP="00D56C4D">
      <w:pPr>
        <w:jc w:val="center"/>
        <w:rPr>
          <w:rFonts w:ascii="Arial" w:hAnsi="Arial" w:cs="Arial"/>
          <w:b/>
          <w:bCs/>
          <w:color w:val="000000"/>
          <w:sz w:val="24"/>
          <w:szCs w:val="28"/>
        </w:rPr>
      </w:pPr>
      <w:r w:rsidRPr="00D56C4D">
        <w:rPr>
          <w:rFonts w:ascii="Arial" w:hAnsi="Arial" w:cs="Arial"/>
          <w:b/>
          <w:sz w:val="24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D56C4D">
        <w:rPr>
          <w:rFonts w:ascii="Arial" w:hAnsi="Arial" w:cs="Arial"/>
          <w:b/>
          <w:bCs/>
          <w:sz w:val="24"/>
          <w:szCs w:val="28"/>
        </w:rPr>
        <w:t xml:space="preserve">от 05.04.2012 № 106 </w:t>
      </w:r>
      <w:r w:rsidRPr="00D56C4D">
        <w:rPr>
          <w:rFonts w:ascii="Arial" w:hAnsi="Arial" w:cs="Arial"/>
          <w:b/>
          <w:sz w:val="24"/>
          <w:szCs w:val="28"/>
        </w:rPr>
        <w:t xml:space="preserve"> «</w:t>
      </w:r>
      <w:r w:rsidRPr="00D56C4D">
        <w:rPr>
          <w:rFonts w:ascii="Arial" w:hAnsi="Arial" w:cs="Arial"/>
          <w:b/>
          <w:color w:val="000000"/>
          <w:sz w:val="24"/>
          <w:szCs w:val="28"/>
        </w:rPr>
        <w:t xml:space="preserve">Об утверждении  административного регламента предоставления муниципальной услуги   </w:t>
      </w:r>
      <w:r w:rsidRPr="00D56C4D">
        <w:rPr>
          <w:rFonts w:ascii="Arial" w:hAnsi="Arial" w:cs="Arial"/>
          <w:b/>
          <w:bCs/>
          <w:color w:val="000000"/>
          <w:sz w:val="24"/>
          <w:szCs w:val="28"/>
        </w:rPr>
        <w:t xml:space="preserve">по </w:t>
      </w:r>
      <w:r w:rsidRPr="00D56C4D">
        <w:rPr>
          <w:rFonts w:ascii="Arial" w:hAnsi="Arial" w:cs="Arial"/>
          <w:b/>
          <w:color w:val="000000"/>
          <w:sz w:val="24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Pr="00D56C4D">
        <w:rPr>
          <w:rFonts w:ascii="Arial" w:hAnsi="Arial" w:cs="Arial"/>
          <w:b/>
          <w:sz w:val="24"/>
          <w:szCs w:val="28"/>
        </w:rPr>
        <w:t>»</w:t>
      </w:r>
    </w:p>
    <w:p w:rsidR="00D56C4D" w:rsidRPr="00D56C4D" w:rsidRDefault="00D56C4D" w:rsidP="00D56C4D">
      <w:pPr>
        <w:jc w:val="center"/>
        <w:rPr>
          <w:rFonts w:ascii="Arial" w:hAnsi="Arial" w:cs="Arial"/>
          <w:b/>
          <w:sz w:val="24"/>
          <w:szCs w:val="28"/>
        </w:rPr>
      </w:pPr>
    </w:p>
    <w:p w:rsidR="00D56C4D" w:rsidRPr="00D56C4D" w:rsidRDefault="00D56C4D" w:rsidP="00D56C4D">
      <w:pPr>
        <w:ind w:firstLine="539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D56C4D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D56C4D">
        <w:rPr>
          <w:rFonts w:ascii="Arial" w:hAnsi="Arial" w:cs="Arial"/>
          <w:sz w:val="24"/>
          <w:szCs w:val="22"/>
          <w:lang w:eastAsia="en-US"/>
        </w:rPr>
        <w:t xml:space="preserve"> регистра от 21.02.2019 № 1578-4-04/9</w:t>
      </w:r>
    </w:p>
    <w:p w:rsidR="00D56C4D" w:rsidRPr="00D56C4D" w:rsidRDefault="00D56C4D" w:rsidP="00D56C4D">
      <w:pPr>
        <w:ind w:firstLine="539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D56C4D">
        <w:rPr>
          <w:rFonts w:ascii="Arial" w:hAnsi="Arial" w:cs="Arial"/>
          <w:b/>
          <w:sz w:val="24"/>
          <w:szCs w:val="22"/>
          <w:lang w:eastAsia="en-US"/>
        </w:rPr>
        <w:t xml:space="preserve"> ПОСТАНОВЛЯЮ: </w:t>
      </w:r>
    </w:p>
    <w:p w:rsidR="00D56C4D" w:rsidRPr="00D56C4D" w:rsidRDefault="00D56C4D" w:rsidP="00D56C4D">
      <w:pPr>
        <w:jc w:val="both"/>
        <w:rPr>
          <w:rFonts w:ascii="Arial" w:hAnsi="Arial" w:cs="Arial"/>
          <w:bCs/>
          <w:color w:val="000000"/>
          <w:sz w:val="24"/>
          <w:szCs w:val="28"/>
        </w:rPr>
      </w:pPr>
      <w:r w:rsidRPr="00D56C4D">
        <w:rPr>
          <w:rFonts w:ascii="Arial" w:hAnsi="Arial" w:cs="Arial"/>
          <w:sz w:val="24"/>
          <w:szCs w:val="22"/>
          <w:lang w:eastAsia="en-US"/>
        </w:rPr>
        <w:t xml:space="preserve">        1. </w:t>
      </w:r>
      <w:r w:rsidRPr="00D56C4D">
        <w:rPr>
          <w:rFonts w:ascii="Arial" w:hAnsi="Arial" w:cs="Arial"/>
          <w:sz w:val="24"/>
          <w:szCs w:val="28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D56C4D">
        <w:rPr>
          <w:rFonts w:ascii="Arial" w:hAnsi="Arial" w:cs="Arial"/>
          <w:bCs/>
          <w:sz w:val="24"/>
          <w:szCs w:val="28"/>
        </w:rPr>
        <w:t xml:space="preserve">от 05.04.2012 № 106 </w:t>
      </w:r>
      <w:r w:rsidRPr="00D56C4D">
        <w:rPr>
          <w:rFonts w:ascii="Arial" w:hAnsi="Arial" w:cs="Arial"/>
          <w:sz w:val="24"/>
          <w:szCs w:val="28"/>
        </w:rPr>
        <w:t xml:space="preserve"> «</w:t>
      </w:r>
      <w:r w:rsidRPr="00D56C4D">
        <w:rPr>
          <w:rFonts w:ascii="Arial" w:hAnsi="Arial" w:cs="Arial"/>
          <w:color w:val="000000"/>
          <w:sz w:val="24"/>
          <w:szCs w:val="28"/>
        </w:rPr>
        <w:t xml:space="preserve">Об утверждении  административного регламента предоставления муниципальной услуги   </w:t>
      </w:r>
      <w:r w:rsidRPr="00D56C4D">
        <w:rPr>
          <w:rFonts w:ascii="Arial" w:hAnsi="Arial" w:cs="Arial"/>
          <w:bCs/>
          <w:color w:val="000000"/>
          <w:sz w:val="24"/>
          <w:szCs w:val="28"/>
        </w:rPr>
        <w:t xml:space="preserve">по </w:t>
      </w:r>
      <w:r w:rsidRPr="00D56C4D">
        <w:rPr>
          <w:rFonts w:ascii="Arial" w:hAnsi="Arial" w:cs="Arial"/>
          <w:color w:val="000000"/>
          <w:sz w:val="24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Pr="00D56C4D">
        <w:rPr>
          <w:rFonts w:ascii="Arial" w:hAnsi="Arial" w:cs="Arial"/>
          <w:sz w:val="24"/>
          <w:szCs w:val="28"/>
        </w:rPr>
        <w:t>» следующие изменения:</w:t>
      </w:r>
    </w:p>
    <w:p w:rsidR="00D56C4D" w:rsidRPr="00D56C4D" w:rsidRDefault="00D56C4D" w:rsidP="00D56C4D">
      <w:pPr>
        <w:jc w:val="both"/>
        <w:rPr>
          <w:rFonts w:ascii="Arial" w:hAnsi="Arial" w:cs="Arial"/>
          <w:color w:val="000000"/>
          <w:sz w:val="24"/>
          <w:szCs w:val="28"/>
        </w:rPr>
      </w:pPr>
      <w:r w:rsidRPr="00D56C4D">
        <w:rPr>
          <w:rFonts w:ascii="Arial" w:hAnsi="Arial" w:cs="Arial"/>
          <w:color w:val="000000"/>
          <w:sz w:val="24"/>
          <w:szCs w:val="28"/>
        </w:rPr>
        <w:t xml:space="preserve">    1.1. Пункт 2.8 административного регламента изложить в новой редакции: «2.8 Основаниями для отказа в предоставлении муниципальной услуги являются: </w:t>
      </w:r>
    </w:p>
    <w:p w:rsidR="00D56C4D" w:rsidRPr="00D56C4D" w:rsidRDefault="00D56C4D" w:rsidP="00D56C4D">
      <w:pPr>
        <w:pStyle w:val="a3"/>
        <w:jc w:val="both"/>
        <w:rPr>
          <w:rFonts w:ascii="Arial" w:hAnsi="Arial" w:cs="Arial"/>
          <w:sz w:val="24"/>
          <w:szCs w:val="28"/>
        </w:rPr>
      </w:pPr>
      <w:r w:rsidRPr="00D56C4D">
        <w:rPr>
          <w:rFonts w:ascii="Arial" w:hAnsi="Arial" w:cs="Arial"/>
          <w:color w:val="000000"/>
          <w:sz w:val="24"/>
          <w:szCs w:val="28"/>
        </w:rPr>
        <w:t xml:space="preserve"> </w:t>
      </w:r>
      <w:proofErr w:type="gramStart"/>
      <w:r w:rsidRPr="00D56C4D">
        <w:rPr>
          <w:rFonts w:ascii="Arial" w:hAnsi="Arial" w:cs="Arial"/>
          <w:sz w:val="24"/>
          <w:szCs w:val="28"/>
        </w:rPr>
        <w:t>а) в случае непредставления Заявителем документа, удостоверяющего его личность и (или) несоответствия данного документа требованиям, установленным правовыми актами Российской Федерации;</w:t>
      </w:r>
      <w:r w:rsidRPr="00D56C4D">
        <w:rPr>
          <w:rFonts w:ascii="Arial" w:hAnsi="Arial" w:cs="Arial"/>
          <w:sz w:val="24"/>
          <w:szCs w:val="28"/>
        </w:rPr>
        <w:br/>
        <w:t>б) в случае подачи Заявления от имени Заявителя не уполномоченным на то лицом;</w:t>
      </w:r>
      <w:r w:rsidRPr="00D56C4D">
        <w:rPr>
          <w:rFonts w:ascii="Arial" w:hAnsi="Arial" w:cs="Arial"/>
          <w:sz w:val="24"/>
          <w:szCs w:val="28"/>
        </w:rPr>
        <w:br/>
        <w:t>в) в случае если представленные документы составлены не на государственном языке Российской Федерации (при отсутствии нотариально удостоверенного перевода их на русский язык);</w:t>
      </w:r>
      <w:proofErr w:type="gramEnd"/>
    </w:p>
    <w:p w:rsidR="00D56C4D" w:rsidRPr="00D56C4D" w:rsidRDefault="00D56C4D" w:rsidP="00D56C4D">
      <w:pPr>
        <w:pStyle w:val="a3"/>
        <w:jc w:val="both"/>
        <w:rPr>
          <w:rFonts w:ascii="Arial" w:hAnsi="Arial" w:cs="Arial"/>
          <w:sz w:val="24"/>
          <w:szCs w:val="28"/>
        </w:rPr>
      </w:pPr>
      <w:r w:rsidRPr="00D56C4D">
        <w:rPr>
          <w:rFonts w:ascii="Arial" w:hAnsi="Arial" w:cs="Arial"/>
          <w:sz w:val="24"/>
          <w:szCs w:val="28"/>
        </w:rPr>
        <w:t xml:space="preserve">   Перечень оснований для отказа в приеме документов, необходимых для предоставления муниципальной услуги, является исчерпывающим».</w:t>
      </w:r>
    </w:p>
    <w:p w:rsidR="00D56C4D" w:rsidRPr="00D56C4D" w:rsidRDefault="00D56C4D" w:rsidP="00D56C4D">
      <w:pPr>
        <w:jc w:val="both"/>
        <w:rPr>
          <w:rFonts w:ascii="Arial" w:hAnsi="Arial" w:cs="Arial"/>
          <w:sz w:val="24"/>
          <w:szCs w:val="28"/>
        </w:rPr>
      </w:pPr>
      <w:r w:rsidRPr="00D56C4D">
        <w:rPr>
          <w:rStyle w:val="blk"/>
          <w:rFonts w:ascii="Arial" w:hAnsi="Arial" w:cs="Arial"/>
          <w:sz w:val="24"/>
        </w:rPr>
        <w:t xml:space="preserve">       </w:t>
      </w:r>
      <w:r w:rsidRPr="00D56C4D">
        <w:rPr>
          <w:rFonts w:ascii="Arial" w:hAnsi="Arial" w:cs="Arial"/>
          <w:sz w:val="24"/>
          <w:szCs w:val="28"/>
        </w:rPr>
        <w:t xml:space="preserve">   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D56C4D" w:rsidRPr="00D56C4D" w:rsidRDefault="00D56C4D" w:rsidP="00D56C4D">
      <w:pPr>
        <w:jc w:val="both"/>
        <w:rPr>
          <w:rFonts w:ascii="Arial" w:hAnsi="Arial" w:cs="Arial"/>
          <w:sz w:val="24"/>
          <w:szCs w:val="28"/>
        </w:rPr>
      </w:pPr>
      <w:r w:rsidRPr="00D56C4D">
        <w:rPr>
          <w:rFonts w:ascii="Arial" w:hAnsi="Arial" w:cs="Arial"/>
          <w:sz w:val="24"/>
          <w:szCs w:val="28"/>
        </w:rPr>
        <w:t xml:space="preserve">       3. </w:t>
      </w:r>
      <w:proofErr w:type="gramStart"/>
      <w:r w:rsidRPr="00D56C4D">
        <w:rPr>
          <w:rFonts w:ascii="Arial" w:hAnsi="Arial" w:cs="Arial"/>
          <w:sz w:val="24"/>
          <w:szCs w:val="28"/>
        </w:rPr>
        <w:t>Контроль за</w:t>
      </w:r>
      <w:proofErr w:type="gramEnd"/>
      <w:r w:rsidRPr="00D56C4D">
        <w:rPr>
          <w:rFonts w:ascii="Arial" w:hAnsi="Arial" w:cs="Arial"/>
          <w:sz w:val="24"/>
          <w:szCs w:val="28"/>
        </w:rPr>
        <w:t xml:space="preserve"> исполнением постановления оставляю за собой.</w:t>
      </w:r>
    </w:p>
    <w:p w:rsidR="00D56C4D" w:rsidRPr="00D56C4D" w:rsidRDefault="00D56C4D" w:rsidP="00D56C4D">
      <w:pPr>
        <w:jc w:val="both"/>
        <w:rPr>
          <w:rFonts w:ascii="Arial" w:hAnsi="Arial" w:cs="Arial"/>
          <w:sz w:val="24"/>
          <w:szCs w:val="28"/>
        </w:rPr>
      </w:pPr>
    </w:p>
    <w:p w:rsidR="00D56C4D" w:rsidRPr="00D56C4D" w:rsidRDefault="00D56C4D" w:rsidP="00D56C4D">
      <w:pPr>
        <w:rPr>
          <w:rFonts w:ascii="Arial" w:hAnsi="Arial" w:cs="Arial"/>
          <w:sz w:val="24"/>
          <w:szCs w:val="28"/>
        </w:rPr>
      </w:pPr>
      <w:r w:rsidRPr="00D56C4D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D56C4D" w:rsidRPr="00D56C4D" w:rsidRDefault="00D56C4D" w:rsidP="00D56C4D">
      <w:pPr>
        <w:rPr>
          <w:rFonts w:ascii="Arial" w:hAnsi="Arial" w:cs="Arial"/>
          <w:sz w:val="24"/>
          <w:szCs w:val="28"/>
        </w:rPr>
      </w:pPr>
      <w:r w:rsidRPr="00D56C4D">
        <w:rPr>
          <w:rFonts w:ascii="Arial" w:hAnsi="Arial" w:cs="Arial"/>
          <w:sz w:val="24"/>
          <w:szCs w:val="28"/>
        </w:rPr>
        <w:lastRenderedPageBreak/>
        <w:t>Колыванского района</w:t>
      </w:r>
    </w:p>
    <w:p w:rsidR="00D56C4D" w:rsidRPr="00D56C4D" w:rsidRDefault="00D56C4D" w:rsidP="00D56C4D">
      <w:pPr>
        <w:rPr>
          <w:rFonts w:ascii="Arial" w:hAnsi="Arial" w:cs="Arial"/>
          <w:sz w:val="24"/>
          <w:szCs w:val="28"/>
        </w:rPr>
      </w:pPr>
      <w:r w:rsidRPr="00D56C4D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D56C4D" w:rsidRPr="00D56C4D" w:rsidRDefault="00D56C4D" w:rsidP="00D56C4D">
      <w:pPr>
        <w:rPr>
          <w:rFonts w:ascii="Arial" w:hAnsi="Arial" w:cs="Arial"/>
          <w:sz w:val="18"/>
        </w:rPr>
      </w:pPr>
    </w:p>
    <w:p w:rsidR="00D601B1" w:rsidRDefault="00D601B1"/>
    <w:p w:rsidR="00D56C4D" w:rsidRDefault="00D56C4D"/>
    <w:p w:rsidR="00D56C4D" w:rsidRDefault="00D56C4D"/>
    <w:p w:rsidR="00D56C4D" w:rsidRDefault="00D56C4D"/>
    <w:p w:rsidR="00D56C4D" w:rsidRPr="00D56C4D" w:rsidRDefault="00D56C4D">
      <w:pPr>
        <w:rPr>
          <w:rFonts w:ascii="Arial" w:hAnsi="Arial" w:cs="Arial"/>
        </w:rPr>
      </w:pPr>
      <w:r w:rsidRPr="00D56C4D">
        <w:rPr>
          <w:rFonts w:ascii="Arial" w:hAnsi="Arial" w:cs="Arial"/>
        </w:rPr>
        <w:t>Исп. Ефимова В.Н.</w:t>
      </w:r>
    </w:p>
    <w:p w:rsidR="00D56C4D" w:rsidRPr="00D56C4D" w:rsidRDefault="00D56C4D">
      <w:pPr>
        <w:rPr>
          <w:rFonts w:ascii="Arial" w:hAnsi="Arial" w:cs="Arial"/>
        </w:rPr>
      </w:pPr>
      <w:r w:rsidRPr="00D56C4D">
        <w:rPr>
          <w:rFonts w:ascii="Arial" w:hAnsi="Arial" w:cs="Arial"/>
        </w:rPr>
        <w:t>83835232340</w:t>
      </w:r>
      <w:bookmarkStart w:id="0" w:name="_GoBack"/>
      <w:bookmarkEnd w:id="0"/>
    </w:p>
    <w:sectPr w:rsidR="00D56C4D" w:rsidRPr="00D56C4D" w:rsidSect="00492D1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05"/>
    <w:rsid w:val="00D56C4D"/>
    <w:rsid w:val="00D601B1"/>
    <w:rsid w:val="00E6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D56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D56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2237</Characters>
  <Application>Microsoft Office Word</Application>
  <DocSecurity>0</DocSecurity>
  <Lines>18</Lines>
  <Paragraphs>5</Paragraphs>
  <ScaleCrop>false</ScaleCrop>
  <Company>щш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2019-03-05T05:28:00Z</dcterms:created>
  <dcterms:modified xsi:type="dcterms:W3CDTF">2019-03-05T05:28:00Z</dcterms:modified>
</cp:coreProperties>
</file>