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AC1" w:rsidRDefault="00F12AC1" w:rsidP="00F12AC1">
      <w:pPr>
        <w:ind w:firstLine="426"/>
        <w:jc w:val="center"/>
        <w:rPr>
          <w:rFonts w:ascii="Arial" w:hAnsi="Arial" w:cs="Arial"/>
          <w:b/>
          <w:sz w:val="24"/>
          <w:szCs w:val="24"/>
        </w:rPr>
      </w:pPr>
    </w:p>
    <w:p w:rsidR="00F12AC1" w:rsidRDefault="00F12AC1" w:rsidP="00F12AC1">
      <w:pPr>
        <w:ind w:firstLine="426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Опубликовано в</w:t>
      </w:r>
    </w:p>
    <w:p w:rsidR="00F12AC1" w:rsidRDefault="00F12AC1" w:rsidP="00F12AC1">
      <w:pPr>
        <w:ind w:firstLine="426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Информационной газете</w:t>
      </w:r>
    </w:p>
    <w:p w:rsidR="00F12AC1" w:rsidRDefault="00F12AC1" w:rsidP="00F12AC1">
      <w:pPr>
        <w:ind w:firstLine="426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Бюллетень Вьюнского сельсовета </w:t>
      </w:r>
    </w:p>
    <w:p w:rsidR="00F12AC1" w:rsidRDefault="00F12AC1" w:rsidP="00F12AC1">
      <w:pPr>
        <w:ind w:firstLine="426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От 03.04.2019 № 7</w:t>
      </w:r>
    </w:p>
    <w:p w:rsidR="00F12AC1" w:rsidRDefault="00F12AC1" w:rsidP="00F12AC1">
      <w:pPr>
        <w:ind w:firstLine="426"/>
        <w:jc w:val="center"/>
        <w:rPr>
          <w:rFonts w:ascii="Arial" w:hAnsi="Arial" w:cs="Arial"/>
          <w:b/>
          <w:sz w:val="24"/>
          <w:szCs w:val="24"/>
        </w:rPr>
      </w:pPr>
    </w:p>
    <w:p w:rsidR="00F12AC1" w:rsidRPr="00F12AC1" w:rsidRDefault="00F12AC1" w:rsidP="00F12AC1">
      <w:pPr>
        <w:ind w:firstLine="426"/>
        <w:jc w:val="center"/>
        <w:rPr>
          <w:rFonts w:ascii="Arial" w:hAnsi="Arial" w:cs="Arial"/>
          <w:b/>
          <w:sz w:val="24"/>
          <w:szCs w:val="24"/>
        </w:rPr>
      </w:pPr>
      <w:r w:rsidRPr="00F12AC1">
        <w:rPr>
          <w:rFonts w:ascii="Arial" w:hAnsi="Arial" w:cs="Arial"/>
          <w:b/>
          <w:sz w:val="24"/>
          <w:szCs w:val="24"/>
        </w:rPr>
        <w:t>АДМИНИСТРАЦИЯ</w:t>
      </w:r>
    </w:p>
    <w:p w:rsidR="00F12AC1" w:rsidRPr="00F12AC1" w:rsidRDefault="00F12AC1" w:rsidP="00F12AC1">
      <w:pPr>
        <w:ind w:firstLine="426"/>
        <w:jc w:val="center"/>
        <w:rPr>
          <w:rFonts w:ascii="Arial" w:hAnsi="Arial" w:cs="Arial"/>
          <w:b/>
          <w:sz w:val="24"/>
          <w:szCs w:val="24"/>
        </w:rPr>
      </w:pPr>
      <w:r w:rsidRPr="00F12AC1">
        <w:rPr>
          <w:rFonts w:ascii="Arial" w:hAnsi="Arial" w:cs="Arial"/>
          <w:b/>
          <w:sz w:val="24"/>
          <w:szCs w:val="24"/>
        </w:rPr>
        <w:t>ВЬЮНСКОГО СЕЛЬСОВЕТА</w:t>
      </w:r>
    </w:p>
    <w:p w:rsidR="00F12AC1" w:rsidRPr="00F12AC1" w:rsidRDefault="00F12AC1" w:rsidP="00F12AC1">
      <w:pPr>
        <w:ind w:firstLine="426"/>
        <w:jc w:val="center"/>
        <w:rPr>
          <w:rFonts w:ascii="Arial" w:hAnsi="Arial" w:cs="Arial"/>
          <w:b/>
          <w:sz w:val="24"/>
          <w:szCs w:val="24"/>
        </w:rPr>
      </w:pPr>
      <w:r w:rsidRPr="00F12AC1">
        <w:rPr>
          <w:rFonts w:ascii="Arial" w:hAnsi="Arial" w:cs="Arial"/>
          <w:b/>
          <w:sz w:val="24"/>
          <w:szCs w:val="24"/>
        </w:rPr>
        <w:t>КОЛЫВАНСКОГО РАЙОНА</w:t>
      </w:r>
    </w:p>
    <w:p w:rsidR="00F12AC1" w:rsidRPr="00F12AC1" w:rsidRDefault="00F12AC1" w:rsidP="00F12AC1">
      <w:pPr>
        <w:ind w:firstLine="426"/>
        <w:jc w:val="center"/>
        <w:rPr>
          <w:rFonts w:ascii="Arial" w:hAnsi="Arial" w:cs="Arial"/>
          <w:b/>
          <w:sz w:val="24"/>
          <w:szCs w:val="24"/>
        </w:rPr>
      </w:pPr>
      <w:r w:rsidRPr="00F12AC1">
        <w:rPr>
          <w:rFonts w:ascii="Arial" w:hAnsi="Arial" w:cs="Arial"/>
          <w:b/>
          <w:sz w:val="24"/>
          <w:szCs w:val="24"/>
        </w:rPr>
        <w:t>НОВОСИБИРСКОЙ ОБЛАСТИ</w:t>
      </w:r>
    </w:p>
    <w:p w:rsidR="00F12AC1" w:rsidRPr="00F12AC1" w:rsidRDefault="00F12AC1" w:rsidP="00F12AC1">
      <w:pPr>
        <w:ind w:firstLine="426"/>
        <w:jc w:val="center"/>
        <w:rPr>
          <w:rFonts w:ascii="Arial" w:hAnsi="Arial" w:cs="Arial"/>
          <w:b/>
          <w:sz w:val="24"/>
          <w:szCs w:val="24"/>
        </w:rPr>
      </w:pPr>
    </w:p>
    <w:p w:rsidR="00F12AC1" w:rsidRPr="00F12AC1" w:rsidRDefault="00F12AC1" w:rsidP="00F12AC1">
      <w:pPr>
        <w:ind w:firstLine="426"/>
        <w:jc w:val="center"/>
        <w:rPr>
          <w:rFonts w:ascii="Arial" w:hAnsi="Arial" w:cs="Arial"/>
          <w:b/>
          <w:sz w:val="24"/>
          <w:szCs w:val="24"/>
        </w:rPr>
      </w:pPr>
      <w:r w:rsidRPr="00F12AC1">
        <w:rPr>
          <w:rFonts w:ascii="Arial" w:hAnsi="Arial" w:cs="Arial"/>
          <w:b/>
          <w:sz w:val="24"/>
          <w:szCs w:val="24"/>
        </w:rPr>
        <w:t>ПОСТАНОВЛЕНИЕ</w:t>
      </w:r>
    </w:p>
    <w:p w:rsidR="00F12AC1" w:rsidRPr="00F12AC1" w:rsidRDefault="00F12AC1" w:rsidP="00F12AC1">
      <w:pPr>
        <w:ind w:firstLine="426"/>
        <w:jc w:val="center"/>
        <w:rPr>
          <w:rFonts w:ascii="Arial" w:hAnsi="Arial" w:cs="Arial"/>
          <w:b/>
          <w:sz w:val="24"/>
          <w:szCs w:val="24"/>
        </w:rPr>
      </w:pPr>
    </w:p>
    <w:p w:rsidR="00F12AC1" w:rsidRPr="00F12AC1" w:rsidRDefault="00F12AC1" w:rsidP="00F12AC1">
      <w:pPr>
        <w:ind w:firstLine="426"/>
        <w:jc w:val="center"/>
        <w:rPr>
          <w:rFonts w:ascii="Arial" w:hAnsi="Arial" w:cs="Arial"/>
          <w:b/>
          <w:sz w:val="24"/>
          <w:szCs w:val="24"/>
        </w:rPr>
      </w:pPr>
      <w:r w:rsidRPr="00F12AC1">
        <w:rPr>
          <w:rFonts w:ascii="Arial" w:hAnsi="Arial" w:cs="Arial"/>
          <w:b/>
          <w:sz w:val="24"/>
          <w:szCs w:val="24"/>
        </w:rPr>
        <w:t xml:space="preserve">26.03.2019 г.       </w:t>
      </w:r>
      <w:r w:rsidRPr="00F12AC1">
        <w:rPr>
          <w:rFonts w:ascii="Arial" w:hAnsi="Arial" w:cs="Arial"/>
          <w:b/>
          <w:sz w:val="24"/>
          <w:szCs w:val="24"/>
        </w:rPr>
        <w:tab/>
        <w:t xml:space="preserve"> </w:t>
      </w:r>
      <w:r w:rsidRPr="00F12AC1">
        <w:rPr>
          <w:rFonts w:ascii="Arial" w:hAnsi="Arial" w:cs="Arial"/>
          <w:b/>
          <w:sz w:val="24"/>
          <w:szCs w:val="24"/>
        </w:rPr>
        <w:tab/>
        <w:t xml:space="preserve">              </w:t>
      </w:r>
      <w:proofErr w:type="gramStart"/>
      <w:r w:rsidRPr="00F12AC1">
        <w:rPr>
          <w:rFonts w:ascii="Arial" w:hAnsi="Arial" w:cs="Arial"/>
          <w:b/>
          <w:sz w:val="24"/>
          <w:szCs w:val="24"/>
        </w:rPr>
        <w:t>с</w:t>
      </w:r>
      <w:proofErr w:type="gramEnd"/>
      <w:r w:rsidRPr="00F12AC1">
        <w:rPr>
          <w:rFonts w:ascii="Arial" w:hAnsi="Arial" w:cs="Arial"/>
          <w:b/>
          <w:sz w:val="24"/>
          <w:szCs w:val="24"/>
        </w:rPr>
        <w:t xml:space="preserve">. Вьюны </w:t>
      </w:r>
      <w:r w:rsidRPr="00F12AC1">
        <w:rPr>
          <w:rFonts w:ascii="Arial" w:hAnsi="Arial" w:cs="Arial"/>
          <w:b/>
          <w:sz w:val="24"/>
          <w:szCs w:val="24"/>
        </w:rPr>
        <w:tab/>
      </w:r>
      <w:r w:rsidRPr="00F12AC1">
        <w:rPr>
          <w:rFonts w:ascii="Arial" w:hAnsi="Arial" w:cs="Arial"/>
          <w:b/>
          <w:sz w:val="24"/>
          <w:szCs w:val="24"/>
        </w:rPr>
        <w:tab/>
      </w:r>
      <w:r w:rsidRPr="00F12AC1">
        <w:rPr>
          <w:rFonts w:ascii="Arial" w:hAnsi="Arial" w:cs="Arial"/>
          <w:b/>
          <w:sz w:val="24"/>
          <w:szCs w:val="24"/>
        </w:rPr>
        <w:tab/>
        <w:t xml:space="preserve">    № 75</w:t>
      </w:r>
    </w:p>
    <w:p w:rsidR="00F12AC1" w:rsidRPr="00F12AC1" w:rsidRDefault="00F12AC1" w:rsidP="00F12AC1">
      <w:pPr>
        <w:tabs>
          <w:tab w:val="left" w:pos="732"/>
        </w:tabs>
        <w:jc w:val="center"/>
        <w:rPr>
          <w:rFonts w:ascii="Arial" w:eastAsia="Calibri" w:hAnsi="Arial" w:cs="Arial"/>
          <w:bCs/>
          <w:sz w:val="24"/>
          <w:szCs w:val="24"/>
        </w:rPr>
      </w:pPr>
    </w:p>
    <w:p w:rsidR="00F12AC1" w:rsidRPr="00F12AC1" w:rsidRDefault="00F12AC1" w:rsidP="00F12AC1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F12AC1">
        <w:rPr>
          <w:rFonts w:ascii="Arial" w:hAnsi="Arial" w:cs="Arial"/>
          <w:b/>
          <w:sz w:val="24"/>
          <w:szCs w:val="24"/>
        </w:rPr>
        <w:t>Об утверждении Программы профилактики нарушений обязательных требований на 2019 год и плановый период 2020-2021 гг.</w:t>
      </w:r>
    </w:p>
    <w:p w:rsidR="00F12AC1" w:rsidRPr="00F12AC1" w:rsidRDefault="00F12AC1" w:rsidP="00F12AC1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</w:p>
    <w:p w:rsidR="00F12AC1" w:rsidRPr="00F12AC1" w:rsidRDefault="00F12AC1" w:rsidP="00F12AC1">
      <w:pPr>
        <w:tabs>
          <w:tab w:val="left" w:pos="0"/>
          <w:tab w:val="left" w:pos="1134"/>
        </w:tabs>
        <w:spacing w:line="276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12AC1">
        <w:rPr>
          <w:rFonts w:ascii="Arial" w:eastAsia="Calibri" w:hAnsi="Arial" w:cs="Arial"/>
          <w:sz w:val="24"/>
          <w:szCs w:val="24"/>
        </w:rPr>
        <w:t xml:space="preserve">            </w:t>
      </w:r>
      <w:proofErr w:type="gramStart"/>
      <w:r w:rsidRPr="00F12AC1">
        <w:rPr>
          <w:rFonts w:ascii="Arial" w:eastAsia="Calibri" w:hAnsi="Arial" w:cs="Arial"/>
          <w:sz w:val="24"/>
          <w:szCs w:val="24"/>
          <w:lang w:eastAsia="en-US"/>
        </w:rPr>
        <w:t>В соответствии с частью 1 статьи 8.2 Федерального закона от 26.12.2008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Постановлением Правительства РФ от 26.12.2018 N 1680 " 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</w:t>
      </w:r>
      <w:proofErr w:type="gramEnd"/>
      <w:r w:rsidRPr="00F12AC1">
        <w:rPr>
          <w:rFonts w:ascii="Arial" w:eastAsia="Calibri" w:hAnsi="Arial" w:cs="Arial"/>
          <w:sz w:val="24"/>
          <w:szCs w:val="24"/>
          <w:lang w:eastAsia="en-US"/>
        </w:rPr>
        <w:t xml:space="preserve"> актами",</w:t>
      </w:r>
      <w:bookmarkStart w:id="0" w:name="Par15"/>
      <w:bookmarkEnd w:id="0"/>
      <w:r w:rsidRPr="00F12AC1">
        <w:rPr>
          <w:rFonts w:ascii="Arial" w:eastAsia="Calibri" w:hAnsi="Arial" w:cs="Arial"/>
          <w:sz w:val="24"/>
          <w:szCs w:val="24"/>
          <w:lang w:eastAsia="en-US"/>
        </w:rPr>
        <w:t xml:space="preserve"> Уставом Вьюнского сельсовета Колыванского района Новосибирской области, администрация Вьюнского сельсовета Колыванского района Новосибирской области</w:t>
      </w:r>
    </w:p>
    <w:p w:rsidR="00F12AC1" w:rsidRPr="00F12AC1" w:rsidRDefault="00F12AC1" w:rsidP="00F12AC1">
      <w:pPr>
        <w:tabs>
          <w:tab w:val="left" w:pos="0"/>
          <w:tab w:val="left" w:pos="1134"/>
        </w:tabs>
        <w:spacing w:line="276" w:lineRule="auto"/>
        <w:ind w:firstLine="709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F12AC1">
        <w:rPr>
          <w:rFonts w:ascii="Arial" w:eastAsia="Calibri" w:hAnsi="Arial" w:cs="Arial"/>
          <w:b/>
          <w:sz w:val="24"/>
          <w:szCs w:val="24"/>
          <w:lang w:eastAsia="en-US"/>
        </w:rPr>
        <w:t xml:space="preserve">  ПОСТАНОВЛЯЕТ:   </w:t>
      </w:r>
    </w:p>
    <w:p w:rsidR="00F12AC1" w:rsidRPr="00F12AC1" w:rsidRDefault="00F12AC1" w:rsidP="00F12AC1">
      <w:pPr>
        <w:tabs>
          <w:tab w:val="left" w:pos="0"/>
          <w:tab w:val="left" w:pos="1134"/>
        </w:tabs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12AC1">
        <w:rPr>
          <w:rFonts w:ascii="Arial" w:eastAsia="Calibri" w:hAnsi="Arial" w:cs="Arial"/>
          <w:sz w:val="24"/>
          <w:szCs w:val="24"/>
          <w:lang w:eastAsia="en-US"/>
        </w:rPr>
        <w:t>1. Утвердить прилагаемую Программу профилактики нарушений обязательных требований на 2019 год и плановый период 2020-2021 гг.</w:t>
      </w:r>
    </w:p>
    <w:p w:rsidR="00F12AC1" w:rsidRPr="00F12AC1" w:rsidRDefault="00F12AC1" w:rsidP="00F12AC1">
      <w:pPr>
        <w:tabs>
          <w:tab w:val="left" w:pos="0"/>
          <w:tab w:val="left" w:pos="1134"/>
        </w:tabs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12AC1">
        <w:rPr>
          <w:rFonts w:ascii="Arial" w:eastAsia="Calibri" w:hAnsi="Arial" w:cs="Arial"/>
          <w:sz w:val="24"/>
          <w:szCs w:val="24"/>
          <w:lang w:eastAsia="en-US"/>
        </w:rPr>
        <w:t>2. Ответственным исполнителям профилактических мероприятий, указанным в Плане-графике (Приложение 1 к Программе профилактики нарушений обязательных требований законодательства на 2019 год и плановый период 2020-2021 гг.) обеспечить выполнение мероприятий в установленные сроки.</w:t>
      </w:r>
    </w:p>
    <w:p w:rsidR="00F12AC1" w:rsidRPr="00F12AC1" w:rsidRDefault="00F12AC1" w:rsidP="00F12AC1">
      <w:pPr>
        <w:jc w:val="both"/>
        <w:rPr>
          <w:rFonts w:ascii="Arial" w:hAnsi="Arial" w:cs="Arial"/>
          <w:sz w:val="24"/>
          <w:szCs w:val="24"/>
        </w:rPr>
      </w:pPr>
      <w:r w:rsidRPr="00F12AC1">
        <w:rPr>
          <w:rFonts w:ascii="Arial" w:eastAsia="Calibri" w:hAnsi="Arial" w:cs="Arial"/>
          <w:color w:val="FF0000"/>
          <w:sz w:val="24"/>
          <w:szCs w:val="24"/>
          <w:lang w:eastAsia="en-US"/>
        </w:rPr>
        <w:t xml:space="preserve">         </w:t>
      </w:r>
      <w:r w:rsidRPr="00F12AC1">
        <w:rPr>
          <w:rFonts w:ascii="Arial" w:eastAsia="Calibri" w:hAnsi="Arial" w:cs="Arial"/>
          <w:sz w:val="24"/>
          <w:szCs w:val="24"/>
          <w:lang w:eastAsia="en-US"/>
        </w:rPr>
        <w:t>3. Признать утратившим силу Постановление администрации Вьюнского сельсовета Колыванского района Новосибирской области от 05.03.2018 № 38</w:t>
      </w:r>
      <w:proofErr w:type="gramStart"/>
      <w:r w:rsidRPr="00F12AC1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F12AC1">
        <w:rPr>
          <w:rFonts w:ascii="Arial" w:hAnsi="Arial" w:cs="Arial"/>
          <w:sz w:val="24"/>
          <w:szCs w:val="24"/>
        </w:rPr>
        <w:t>О</w:t>
      </w:r>
      <w:proofErr w:type="gramEnd"/>
      <w:r w:rsidRPr="00F12AC1">
        <w:rPr>
          <w:rFonts w:ascii="Arial" w:hAnsi="Arial" w:cs="Arial"/>
          <w:sz w:val="24"/>
          <w:szCs w:val="24"/>
        </w:rPr>
        <w:t>б утверждении муниципальной программы «Профилактика правонарушений обязательных требований законодательства, осуществляемой органом муниципального контроля - администрацией Вьюнского сельсовета Колыванского района Новосибирской области.</w:t>
      </w:r>
    </w:p>
    <w:p w:rsidR="00F12AC1" w:rsidRPr="00F12AC1" w:rsidRDefault="00F12AC1" w:rsidP="00F12AC1">
      <w:pPr>
        <w:jc w:val="both"/>
        <w:rPr>
          <w:rFonts w:ascii="Arial" w:eastAsia="Calibri" w:hAnsi="Arial" w:cs="Arial"/>
          <w:sz w:val="24"/>
          <w:szCs w:val="24"/>
        </w:rPr>
      </w:pPr>
      <w:r w:rsidRPr="00F12AC1">
        <w:rPr>
          <w:rFonts w:ascii="Arial" w:eastAsia="Calibri" w:hAnsi="Arial" w:cs="Arial"/>
          <w:sz w:val="24"/>
          <w:szCs w:val="24"/>
        </w:rPr>
        <w:t xml:space="preserve">        4. Опубликовать данное постановление в информационной газете «Бюллетень Вьюнского сельсовета», разместить на официальном сайте.</w:t>
      </w:r>
    </w:p>
    <w:p w:rsidR="00F12AC1" w:rsidRPr="00F12AC1" w:rsidRDefault="00F12AC1" w:rsidP="00F12AC1">
      <w:pPr>
        <w:jc w:val="both"/>
        <w:rPr>
          <w:rFonts w:ascii="Arial" w:eastAsia="Calibri" w:hAnsi="Arial" w:cs="Arial"/>
          <w:sz w:val="24"/>
          <w:szCs w:val="24"/>
        </w:rPr>
      </w:pPr>
      <w:r w:rsidRPr="00F12AC1">
        <w:rPr>
          <w:rFonts w:ascii="Arial" w:eastAsia="Calibri" w:hAnsi="Arial" w:cs="Arial"/>
          <w:sz w:val="24"/>
          <w:szCs w:val="24"/>
        </w:rPr>
        <w:t xml:space="preserve">        5. </w:t>
      </w:r>
      <w:proofErr w:type="gramStart"/>
      <w:r w:rsidRPr="00F12AC1">
        <w:rPr>
          <w:rFonts w:ascii="Arial" w:eastAsia="Calibri" w:hAnsi="Arial" w:cs="Arial"/>
          <w:sz w:val="24"/>
          <w:szCs w:val="24"/>
        </w:rPr>
        <w:t>Контроль за</w:t>
      </w:r>
      <w:proofErr w:type="gramEnd"/>
      <w:r w:rsidRPr="00F12AC1">
        <w:rPr>
          <w:rFonts w:ascii="Arial" w:eastAsia="Calibri" w:hAnsi="Arial" w:cs="Arial"/>
          <w:sz w:val="24"/>
          <w:szCs w:val="24"/>
        </w:rPr>
        <w:t xml:space="preserve"> исполнением постановления оставляю за собой.</w:t>
      </w:r>
    </w:p>
    <w:p w:rsidR="00F12AC1" w:rsidRPr="00F12AC1" w:rsidRDefault="00F12AC1" w:rsidP="00F12AC1">
      <w:pPr>
        <w:jc w:val="both"/>
        <w:rPr>
          <w:rFonts w:ascii="Arial" w:eastAsia="Calibri" w:hAnsi="Arial" w:cs="Arial"/>
          <w:sz w:val="24"/>
          <w:szCs w:val="24"/>
        </w:rPr>
      </w:pPr>
    </w:p>
    <w:p w:rsidR="00F12AC1" w:rsidRPr="00F12AC1" w:rsidRDefault="00F12AC1" w:rsidP="00F12AC1">
      <w:pPr>
        <w:rPr>
          <w:rFonts w:ascii="Arial" w:hAnsi="Arial" w:cs="Arial"/>
          <w:sz w:val="24"/>
          <w:szCs w:val="24"/>
        </w:rPr>
      </w:pPr>
      <w:r w:rsidRPr="00F12AC1">
        <w:rPr>
          <w:rFonts w:ascii="Arial" w:hAnsi="Arial" w:cs="Arial"/>
          <w:sz w:val="24"/>
          <w:szCs w:val="24"/>
        </w:rPr>
        <w:t xml:space="preserve">Глава Вьюнского сельсовета  </w:t>
      </w:r>
    </w:p>
    <w:p w:rsidR="00F12AC1" w:rsidRPr="00F12AC1" w:rsidRDefault="00F12AC1" w:rsidP="00F12AC1">
      <w:pPr>
        <w:rPr>
          <w:rFonts w:ascii="Arial" w:hAnsi="Arial" w:cs="Arial"/>
          <w:sz w:val="24"/>
          <w:szCs w:val="24"/>
        </w:rPr>
      </w:pPr>
      <w:r w:rsidRPr="00F12AC1">
        <w:rPr>
          <w:rFonts w:ascii="Arial" w:hAnsi="Arial" w:cs="Arial"/>
          <w:sz w:val="24"/>
          <w:szCs w:val="24"/>
        </w:rPr>
        <w:t>Колыванского района</w:t>
      </w:r>
    </w:p>
    <w:p w:rsidR="00F12AC1" w:rsidRPr="00F12AC1" w:rsidRDefault="00F12AC1" w:rsidP="00F12AC1">
      <w:pPr>
        <w:rPr>
          <w:rFonts w:ascii="Arial" w:hAnsi="Arial" w:cs="Arial"/>
          <w:sz w:val="24"/>
          <w:szCs w:val="24"/>
        </w:rPr>
      </w:pPr>
      <w:r w:rsidRPr="00F12AC1">
        <w:rPr>
          <w:rFonts w:ascii="Arial" w:hAnsi="Arial" w:cs="Arial"/>
          <w:sz w:val="24"/>
          <w:szCs w:val="24"/>
        </w:rPr>
        <w:t>Новосибирской области                                           А.В. Жерносенко</w:t>
      </w:r>
    </w:p>
    <w:p w:rsidR="00F12AC1" w:rsidRPr="00F12AC1" w:rsidRDefault="00F12AC1" w:rsidP="00F12AC1">
      <w:pPr>
        <w:rPr>
          <w:rFonts w:ascii="Arial" w:hAnsi="Arial" w:cs="Arial"/>
          <w:b/>
          <w:sz w:val="24"/>
          <w:szCs w:val="24"/>
        </w:rPr>
      </w:pPr>
    </w:p>
    <w:p w:rsidR="00F12AC1" w:rsidRPr="00E23E28" w:rsidRDefault="00F12AC1" w:rsidP="00F12AC1">
      <w:pPr>
        <w:rPr>
          <w:rFonts w:ascii="Arial" w:hAnsi="Arial" w:cs="Arial"/>
        </w:rPr>
      </w:pPr>
      <w:r w:rsidRPr="00E23E28">
        <w:rPr>
          <w:rFonts w:ascii="Arial" w:hAnsi="Arial" w:cs="Arial"/>
        </w:rPr>
        <w:lastRenderedPageBreak/>
        <w:t>Исп. Ефимова В.Н.</w:t>
      </w:r>
    </w:p>
    <w:p w:rsidR="00F12AC1" w:rsidRDefault="00F12AC1" w:rsidP="00F12AC1">
      <w:r w:rsidRPr="00E23E28">
        <w:rPr>
          <w:rFonts w:ascii="Arial" w:hAnsi="Arial" w:cs="Arial"/>
        </w:rPr>
        <w:t>83835232340</w:t>
      </w:r>
    </w:p>
    <w:p w:rsidR="00F12AC1" w:rsidRPr="00F12AC1" w:rsidRDefault="00F12AC1" w:rsidP="00F12AC1">
      <w:pPr>
        <w:spacing w:before="100" w:beforeAutospacing="1" w:after="100" w:afterAutospacing="1" w:line="240" w:lineRule="atLeast"/>
        <w:jc w:val="both"/>
        <w:rPr>
          <w:rFonts w:ascii="Arial" w:hAnsi="Arial" w:cs="Arial"/>
          <w:sz w:val="24"/>
          <w:szCs w:val="24"/>
        </w:rPr>
      </w:pPr>
      <w:bookmarkStart w:id="1" w:name="_GoBack"/>
      <w:bookmarkEnd w:id="1"/>
    </w:p>
    <w:p w:rsidR="00F12AC1" w:rsidRPr="00F12AC1" w:rsidRDefault="00F12AC1" w:rsidP="00F12AC1">
      <w:pPr>
        <w:shd w:val="clear" w:color="auto" w:fill="FFFFFF"/>
        <w:jc w:val="right"/>
        <w:rPr>
          <w:rFonts w:ascii="Arial" w:hAnsi="Arial" w:cs="Arial"/>
          <w:sz w:val="24"/>
          <w:szCs w:val="24"/>
        </w:rPr>
      </w:pPr>
    </w:p>
    <w:p w:rsidR="00F12AC1" w:rsidRPr="00F12AC1" w:rsidRDefault="00F12AC1" w:rsidP="00F12AC1">
      <w:pPr>
        <w:shd w:val="clear" w:color="auto" w:fill="FFFFFF"/>
        <w:jc w:val="right"/>
        <w:rPr>
          <w:rFonts w:ascii="Arial" w:hAnsi="Arial" w:cs="Arial"/>
          <w:sz w:val="24"/>
          <w:szCs w:val="24"/>
        </w:rPr>
      </w:pPr>
    </w:p>
    <w:p w:rsidR="00F12AC1" w:rsidRPr="00F12AC1" w:rsidRDefault="00F12AC1" w:rsidP="00F12AC1">
      <w:pPr>
        <w:shd w:val="clear" w:color="auto" w:fill="FFFFFF"/>
        <w:jc w:val="right"/>
        <w:rPr>
          <w:rFonts w:ascii="Arial" w:hAnsi="Arial" w:cs="Arial"/>
          <w:sz w:val="24"/>
          <w:szCs w:val="24"/>
        </w:rPr>
      </w:pPr>
    </w:p>
    <w:p w:rsidR="00F12AC1" w:rsidRPr="00F12AC1" w:rsidRDefault="00F12AC1" w:rsidP="00F12AC1">
      <w:pPr>
        <w:shd w:val="clear" w:color="auto" w:fill="FFFFFF"/>
        <w:jc w:val="right"/>
        <w:rPr>
          <w:rFonts w:ascii="Arial" w:hAnsi="Arial" w:cs="Arial"/>
          <w:sz w:val="24"/>
          <w:szCs w:val="24"/>
        </w:rPr>
      </w:pPr>
    </w:p>
    <w:p w:rsidR="00F12AC1" w:rsidRPr="00F12AC1" w:rsidRDefault="00F12AC1" w:rsidP="00F12AC1">
      <w:pPr>
        <w:shd w:val="clear" w:color="auto" w:fill="FFFFFF"/>
        <w:jc w:val="right"/>
        <w:rPr>
          <w:rFonts w:ascii="Arial" w:hAnsi="Arial" w:cs="Arial"/>
          <w:sz w:val="24"/>
          <w:szCs w:val="24"/>
        </w:rPr>
      </w:pPr>
    </w:p>
    <w:p w:rsidR="00F12AC1" w:rsidRPr="00F12AC1" w:rsidRDefault="00F12AC1" w:rsidP="00F12AC1">
      <w:pPr>
        <w:shd w:val="clear" w:color="auto" w:fill="FFFFFF"/>
        <w:jc w:val="right"/>
        <w:rPr>
          <w:rFonts w:ascii="Arial" w:hAnsi="Arial" w:cs="Arial"/>
          <w:sz w:val="24"/>
          <w:szCs w:val="24"/>
        </w:rPr>
      </w:pPr>
    </w:p>
    <w:p w:rsidR="00F12AC1" w:rsidRPr="00F12AC1" w:rsidRDefault="00F12AC1" w:rsidP="00F12AC1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F12AC1" w:rsidRPr="00F12AC1" w:rsidRDefault="00F12AC1" w:rsidP="00F12AC1">
      <w:pPr>
        <w:shd w:val="clear" w:color="auto" w:fill="FFFFFF"/>
        <w:jc w:val="right"/>
        <w:rPr>
          <w:rFonts w:ascii="Arial" w:hAnsi="Arial" w:cs="Arial"/>
          <w:sz w:val="24"/>
          <w:szCs w:val="24"/>
        </w:rPr>
      </w:pPr>
      <w:r w:rsidRPr="00F12AC1">
        <w:rPr>
          <w:rFonts w:ascii="Arial" w:hAnsi="Arial" w:cs="Arial"/>
          <w:sz w:val="24"/>
          <w:szCs w:val="24"/>
        </w:rPr>
        <w:t>Приложение</w:t>
      </w:r>
    </w:p>
    <w:p w:rsidR="00F12AC1" w:rsidRPr="00F12AC1" w:rsidRDefault="00F12AC1" w:rsidP="00F12AC1">
      <w:pPr>
        <w:shd w:val="clear" w:color="auto" w:fill="FFFFFF"/>
        <w:jc w:val="right"/>
        <w:rPr>
          <w:rFonts w:ascii="Arial" w:hAnsi="Arial" w:cs="Arial"/>
          <w:sz w:val="24"/>
          <w:szCs w:val="24"/>
        </w:rPr>
      </w:pPr>
      <w:r w:rsidRPr="00F12AC1">
        <w:rPr>
          <w:rFonts w:ascii="Arial" w:hAnsi="Arial" w:cs="Arial"/>
          <w:sz w:val="24"/>
          <w:szCs w:val="24"/>
        </w:rPr>
        <w:t xml:space="preserve"> к постановлению администрации  </w:t>
      </w:r>
    </w:p>
    <w:p w:rsidR="00F12AC1" w:rsidRPr="00F12AC1" w:rsidRDefault="00F12AC1" w:rsidP="00F12AC1">
      <w:pPr>
        <w:shd w:val="clear" w:color="auto" w:fill="FFFFFF"/>
        <w:jc w:val="right"/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</w:pPr>
      <w:r w:rsidRPr="00F12AC1">
        <w:rPr>
          <w:rFonts w:ascii="Arial" w:eastAsia="Calibri" w:hAnsi="Arial" w:cs="Arial"/>
          <w:sz w:val="24"/>
          <w:szCs w:val="24"/>
          <w:lang w:eastAsia="en-US"/>
        </w:rPr>
        <w:t>Вьюнского</w:t>
      </w:r>
      <w:r w:rsidRPr="00F12AC1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 xml:space="preserve"> сельсовета </w:t>
      </w:r>
    </w:p>
    <w:p w:rsidR="00F12AC1" w:rsidRPr="00F12AC1" w:rsidRDefault="00F12AC1" w:rsidP="00F12AC1">
      <w:pPr>
        <w:shd w:val="clear" w:color="auto" w:fill="FFFFFF"/>
        <w:jc w:val="right"/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</w:pPr>
      <w:r w:rsidRPr="00F12AC1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 xml:space="preserve">Колыванского района </w:t>
      </w:r>
    </w:p>
    <w:p w:rsidR="00F12AC1" w:rsidRPr="00F12AC1" w:rsidRDefault="00F12AC1" w:rsidP="00F12AC1">
      <w:pPr>
        <w:shd w:val="clear" w:color="auto" w:fill="FFFFFF"/>
        <w:jc w:val="right"/>
        <w:rPr>
          <w:rFonts w:ascii="Arial" w:hAnsi="Arial" w:cs="Arial"/>
          <w:sz w:val="24"/>
          <w:szCs w:val="24"/>
        </w:rPr>
      </w:pPr>
      <w:r w:rsidRPr="00F12AC1">
        <w:rPr>
          <w:rFonts w:ascii="Arial" w:hAnsi="Arial" w:cs="Arial"/>
          <w:sz w:val="24"/>
          <w:szCs w:val="24"/>
        </w:rPr>
        <w:t xml:space="preserve">Новосибирской области </w:t>
      </w:r>
    </w:p>
    <w:p w:rsidR="00F12AC1" w:rsidRPr="00F12AC1" w:rsidRDefault="00F12AC1" w:rsidP="00F12AC1">
      <w:pPr>
        <w:shd w:val="clear" w:color="auto" w:fill="FFFFFF"/>
        <w:jc w:val="right"/>
        <w:rPr>
          <w:rFonts w:ascii="Arial" w:hAnsi="Arial" w:cs="Arial"/>
          <w:sz w:val="24"/>
          <w:szCs w:val="24"/>
        </w:rPr>
      </w:pPr>
      <w:r w:rsidRPr="00F12AC1">
        <w:rPr>
          <w:rFonts w:ascii="Arial" w:hAnsi="Arial" w:cs="Arial"/>
          <w:sz w:val="24"/>
          <w:szCs w:val="24"/>
        </w:rPr>
        <w:t>от 26.03.2019  № 75</w:t>
      </w:r>
    </w:p>
    <w:p w:rsidR="00F12AC1" w:rsidRPr="00F12AC1" w:rsidRDefault="00F12AC1" w:rsidP="00F12AC1">
      <w:pPr>
        <w:jc w:val="center"/>
        <w:rPr>
          <w:rFonts w:ascii="Arial" w:hAnsi="Arial" w:cs="Arial"/>
          <w:b/>
          <w:sz w:val="24"/>
          <w:szCs w:val="24"/>
        </w:rPr>
      </w:pPr>
      <w:r w:rsidRPr="00F12AC1">
        <w:rPr>
          <w:rFonts w:ascii="Arial" w:hAnsi="Arial" w:cs="Arial"/>
          <w:b/>
          <w:sz w:val="24"/>
          <w:szCs w:val="24"/>
        </w:rPr>
        <w:t>Программа</w:t>
      </w:r>
    </w:p>
    <w:p w:rsidR="00F12AC1" w:rsidRPr="00F12AC1" w:rsidRDefault="00F12AC1" w:rsidP="00F12AC1">
      <w:pPr>
        <w:jc w:val="center"/>
        <w:rPr>
          <w:rFonts w:ascii="Arial" w:hAnsi="Arial" w:cs="Arial"/>
          <w:b/>
          <w:sz w:val="24"/>
          <w:szCs w:val="24"/>
        </w:rPr>
      </w:pPr>
      <w:r w:rsidRPr="00F12AC1">
        <w:rPr>
          <w:rFonts w:ascii="Arial" w:hAnsi="Arial" w:cs="Arial"/>
          <w:b/>
          <w:sz w:val="24"/>
          <w:szCs w:val="24"/>
        </w:rPr>
        <w:t>профилактики нарушений обязательных требований на 2019 год и плановый период 2020-2021 гг.</w:t>
      </w:r>
    </w:p>
    <w:p w:rsidR="00F12AC1" w:rsidRPr="00F12AC1" w:rsidRDefault="00F12AC1" w:rsidP="00F12AC1">
      <w:pPr>
        <w:jc w:val="center"/>
        <w:rPr>
          <w:rFonts w:ascii="Arial" w:hAnsi="Arial" w:cs="Arial"/>
          <w:b/>
          <w:sz w:val="24"/>
          <w:szCs w:val="24"/>
        </w:rPr>
      </w:pPr>
    </w:p>
    <w:p w:rsidR="00F12AC1" w:rsidRPr="00F12AC1" w:rsidRDefault="00F12AC1" w:rsidP="00F12AC1">
      <w:pPr>
        <w:jc w:val="center"/>
        <w:rPr>
          <w:rFonts w:ascii="Arial" w:hAnsi="Arial" w:cs="Arial"/>
          <w:b/>
          <w:sz w:val="24"/>
          <w:szCs w:val="24"/>
        </w:rPr>
      </w:pPr>
      <w:r w:rsidRPr="00F12AC1">
        <w:rPr>
          <w:rFonts w:ascii="Arial" w:hAnsi="Arial" w:cs="Arial"/>
          <w:b/>
          <w:sz w:val="24"/>
          <w:szCs w:val="24"/>
        </w:rPr>
        <w:t>Раздел 1. Анализ и оценка состояния подконтрольной сферы</w:t>
      </w:r>
    </w:p>
    <w:p w:rsidR="00F12AC1" w:rsidRPr="00F12AC1" w:rsidRDefault="00F12AC1" w:rsidP="00F12AC1">
      <w:pPr>
        <w:jc w:val="both"/>
        <w:rPr>
          <w:rFonts w:ascii="Arial" w:hAnsi="Arial" w:cs="Arial"/>
          <w:b/>
          <w:sz w:val="24"/>
          <w:szCs w:val="24"/>
        </w:rPr>
      </w:pPr>
    </w:p>
    <w:p w:rsidR="00F12AC1" w:rsidRPr="00F12AC1" w:rsidRDefault="00F12AC1" w:rsidP="00F12AC1">
      <w:pPr>
        <w:contextualSpacing/>
        <w:jc w:val="both"/>
        <w:rPr>
          <w:rFonts w:ascii="Arial" w:hAnsi="Arial" w:cs="Arial"/>
          <w:sz w:val="24"/>
          <w:szCs w:val="24"/>
        </w:rPr>
      </w:pPr>
      <w:r w:rsidRPr="00F12AC1">
        <w:rPr>
          <w:rFonts w:ascii="Arial" w:hAnsi="Arial" w:cs="Arial"/>
          <w:sz w:val="24"/>
          <w:szCs w:val="24"/>
        </w:rPr>
        <w:t xml:space="preserve">       Настоящая программа разработана в целях организации проведения профилактики нарушений требований, установленных федеральными законами и иными нормативными правовыми актами Российской Федерации, в целях предупреждения возможного нарушения подконтрольными субъектами обязательных требований в рамках осуществления муниципального контроля.</w:t>
      </w:r>
    </w:p>
    <w:p w:rsidR="00F12AC1" w:rsidRPr="00F12AC1" w:rsidRDefault="00F12AC1" w:rsidP="00F12AC1">
      <w:pPr>
        <w:contextualSpacing/>
        <w:jc w:val="both"/>
        <w:rPr>
          <w:rFonts w:ascii="Arial" w:hAnsi="Arial" w:cs="Arial"/>
          <w:sz w:val="24"/>
          <w:szCs w:val="24"/>
        </w:rPr>
      </w:pPr>
      <w:r w:rsidRPr="00F12AC1">
        <w:rPr>
          <w:rFonts w:ascii="Arial" w:hAnsi="Arial" w:cs="Arial"/>
          <w:sz w:val="24"/>
          <w:szCs w:val="24"/>
        </w:rPr>
        <w:t xml:space="preserve">       </w:t>
      </w:r>
      <w:r w:rsidRPr="00F12AC1">
        <w:rPr>
          <w:rFonts w:ascii="Arial" w:hAnsi="Arial" w:cs="Arial"/>
          <w:bCs/>
          <w:sz w:val="24"/>
          <w:szCs w:val="24"/>
        </w:rPr>
        <w:t xml:space="preserve">На территории </w:t>
      </w:r>
      <w:r w:rsidRPr="00F12AC1">
        <w:rPr>
          <w:rFonts w:ascii="Arial" w:eastAsia="Calibri" w:hAnsi="Arial" w:cs="Arial"/>
          <w:sz w:val="24"/>
          <w:szCs w:val="24"/>
          <w:lang w:eastAsia="en-US"/>
        </w:rPr>
        <w:t>Вьюнского</w:t>
      </w:r>
      <w:r w:rsidRPr="00F12AC1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 xml:space="preserve"> сельсовета Колыванского района </w:t>
      </w:r>
      <w:r w:rsidRPr="00F12AC1">
        <w:rPr>
          <w:rFonts w:ascii="Arial" w:hAnsi="Arial" w:cs="Arial"/>
          <w:bCs/>
          <w:sz w:val="24"/>
          <w:szCs w:val="24"/>
        </w:rPr>
        <w:t>Новосибирской области осуществляются следующие виды муниципального контроля:</w:t>
      </w:r>
    </w:p>
    <w:p w:rsidR="00F12AC1" w:rsidRPr="00F12AC1" w:rsidRDefault="00F12AC1" w:rsidP="00F12AC1">
      <w:pPr>
        <w:tabs>
          <w:tab w:val="left" w:pos="2160"/>
        </w:tabs>
        <w:jc w:val="both"/>
        <w:outlineLvl w:val="2"/>
        <w:rPr>
          <w:rFonts w:ascii="Arial" w:hAnsi="Arial" w:cs="Arial"/>
          <w:sz w:val="24"/>
          <w:szCs w:val="24"/>
        </w:rPr>
      </w:pPr>
      <w:r w:rsidRPr="00F12AC1">
        <w:rPr>
          <w:rFonts w:ascii="Arial" w:hAnsi="Arial" w:cs="Arial"/>
          <w:sz w:val="24"/>
          <w:szCs w:val="24"/>
        </w:rPr>
        <w:t>- жилищный</w:t>
      </w:r>
    </w:p>
    <w:p w:rsidR="00F12AC1" w:rsidRPr="00F12AC1" w:rsidRDefault="00F12AC1" w:rsidP="00F12AC1">
      <w:pPr>
        <w:tabs>
          <w:tab w:val="left" w:pos="2160"/>
        </w:tabs>
        <w:jc w:val="both"/>
        <w:rPr>
          <w:rFonts w:ascii="Arial" w:hAnsi="Arial" w:cs="Arial"/>
          <w:sz w:val="24"/>
          <w:szCs w:val="24"/>
        </w:rPr>
      </w:pPr>
      <w:proofErr w:type="gramStart"/>
      <w:r w:rsidRPr="00F12AC1">
        <w:rPr>
          <w:rFonts w:ascii="Arial" w:hAnsi="Arial" w:cs="Arial"/>
          <w:sz w:val="24"/>
          <w:szCs w:val="24"/>
        </w:rPr>
        <w:t xml:space="preserve">- </w:t>
      </w:r>
      <w:r w:rsidRPr="00F12AC1">
        <w:rPr>
          <w:rFonts w:ascii="Arial" w:hAnsi="Arial" w:cs="Arial"/>
          <w:bCs/>
          <w:sz w:val="24"/>
          <w:szCs w:val="24"/>
        </w:rPr>
        <w:t>за</w:t>
      </w:r>
      <w:r w:rsidRPr="00F12AC1">
        <w:rPr>
          <w:rFonts w:ascii="Arial" w:hAnsi="Arial" w:cs="Arial"/>
          <w:sz w:val="24"/>
          <w:szCs w:val="24"/>
        </w:rPr>
        <w:t xml:space="preserve"> обе</w:t>
      </w:r>
      <w:r w:rsidRPr="00F12AC1">
        <w:rPr>
          <w:rFonts w:ascii="Arial" w:hAnsi="Arial" w:cs="Arial"/>
          <w:bCs/>
          <w:sz w:val="24"/>
          <w:szCs w:val="24"/>
        </w:rPr>
        <w:t>спечением</w:t>
      </w:r>
      <w:proofErr w:type="gramEnd"/>
      <w:r w:rsidRPr="00F12AC1">
        <w:rPr>
          <w:rFonts w:ascii="Arial" w:eastAsia="Calibri" w:hAnsi="Arial" w:cs="Arial"/>
          <w:sz w:val="24"/>
          <w:szCs w:val="24"/>
          <w:lang w:eastAsia="en-US"/>
        </w:rPr>
        <w:fldChar w:fldCharType="begin"/>
      </w:r>
      <w:r w:rsidRPr="00F12AC1">
        <w:rPr>
          <w:rFonts w:ascii="Arial" w:eastAsia="Calibri" w:hAnsi="Arial" w:cs="Arial"/>
          <w:sz w:val="24"/>
          <w:szCs w:val="24"/>
          <w:lang w:eastAsia="en-US"/>
        </w:rPr>
        <w:instrText xml:space="preserve"> HYPERLINK "http://hghltd.yandex.net/yandbtm?text=%D0%9F%D0%9E%D0%A0%D0%AF%D0%94%D0%9E%D0%9A%20%D0%9E%D0%A1%D0%A3%D0%A9%D0%95%D0%A1%D0%A2%D0%92%D0%9B%D0%95%D0%9D%D0%98%D0%AF%20%D0%9C%D0%A3%D0%9D%D0%98%D0%A6%D0%98%D0%9F%D0%90%D0%9B%D0%AC%D0%9D%D0%9E%D0%93%D0%9E%20%D0%9D%D0%90%D0%94%D0%97%D0%9E%D0%A0%D0%90%20%D0%97%D0%90%20%D0%9E%D0%91%D0%95%D0%A1%D0%9F%D0%95%D0%A7%D0%95%D0%9D%D0%98%D0%95%D0%9C%20%20%D0%A1%D0%9E%D0%A5%D0%A0%D0%90%D0%9D%D0%9D%D0%9E%D0%A1%D0%A2%D0%98%20%D0%90%D0%92%D0%A2%D0%9E%D0%9C%D0%9E%D0%91%D0%98%D0%9B%D0%AC%D0%9D%D0%AB%D0%A5%20%D0%94%D0%9E%D0%A0%D0%9E%D0%93%20%D0%9C%D0%95%D0%A1%D0%A2%D0%9D%D0%9E%D0%93%D0%9E%20%D0%97%D0%9D%D0%90%D0%A7%D0%95%D0%9D%D0%98%D0%AF&amp;url=http%3A%2F%2Fivanovskoeadm.ru%2Ftinybrowser%2Ffiles%2Freglamenti%2Fadm-regl-9.doc&amp;fmode=envelope&amp;lr=65&amp;l10n=ru&amp;mime=doc&amp;sign=c299f205e7c0eced27aa9e23c1efd626&amp;keyno=0" \l "YANDEX_4" </w:instrText>
      </w:r>
      <w:r w:rsidRPr="00F12AC1">
        <w:rPr>
          <w:rFonts w:ascii="Arial" w:eastAsia="Calibri" w:hAnsi="Arial" w:cs="Arial"/>
          <w:sz w:val="24"/>
          <w:szCs w:val="24"/>
          <w:lang w:eastAsia="en-US"/>
        </w:rPr>
        <w:fldChar w:fldCharType="end"/>
      </w:r>
      <w:r w:rsidRPr="00F12AC1">
        <w:rPr>
          <w:rFonts w:ascii="Arial" w:hAnsi="Arial" w:cs="Arial"/>
          <w:bCs/>
          <w:sz w:val="24"/>
          <w:szCs w:val="24"/>
        </w:rPr>
        <w:t xml:space="preserve"> </w:t>
      </w:r>
      <w:hyperlink r:id="rId6" w:anchor="YANDEX_3" w:history="1"/>
      <w:r w:rsidRPr="00F12AC1">
        <w:rPr>
          <w:rFonts w:ascii="Arial" w:hAnsi="Arial" w:cs="Arial"/>
          <w:bCs/>
          <w:sz w:val="24"/>
          <w:szCs w:val="24"/>
        </w:rPr>
        <w:t>сохранности</w:t>
      </w:r>
      <w:hyperlink r:id="rId7" w:anchor="YANDEX_5" w:history="1"/>
      <w:r w:rsidRPr="00F12AC1">
        <w:rPr>
          <w:rFonts w:ascii="Arial" w:hAnsi="Arial" w:cs="Arial"/>
          <w:bCs/>
          <w:sz w:val="24"/>
          <w:szCs w:val="24"/>
        </w:rPr>
        <w:t xml:space="preserve"> </w:t>
      </w:r>
      <w:hyperlink r:id="rId8" w:anchor="YANDEX_4" w:history="1"/>
      <w:r w:rsidRPr="00F12AC1">
        <w:rPr>
          <w:rFonts w:ascii="Arial" w:hAnsi="Arial" w:cs="Arial"/>
          <w:bCs/>
          <w:sz w:val="24"/>
          <w:szCs w:val="24"/>
        </w:rPr>
        <w:t>автомобильных</w:t>
      </w:r>
      <w:hyperlink r:id="rId9" w:anchor="YANDEX_6" w:history="1"/>
      <w:hyperlink r:id="rId10" w:anchor="YANDEX_5" w:history="1"/>
      <w:r w:rsidRPr="00F12AC1">
        <w:rPr>
          <w:rFonts w:ascii="Arial" w:hAnsi="Arial" w:cs="Arial"/>
          <w:sz w:val="24"/>
          <w:szCs w:val="24"/>
        </w:rPr>
        <w:t xml:space="preserve"> </w:t>
      </w:r>
      <w:r w:rsidRPr="00F12AC1">
        <w:rPr>
          <w:rFonts w:ascii="Arial" w:hAnsi="Arial" w:cs="Arial"/>
          <w:bCs/>
          <w:sz w:val="24"/>
          <w:szCs w:val="24"/>
        </w:rPr>
        <w:t>дорог</w:t>
      </w:r>
      <w:hyperlink r:id="rId11" w:anchor="YANDEX_7" w:history="1"/>
      <w:r w:rsidRPr="00F12AC1">
        <w:rPr>
          <w:rFonts w:ascii="Arial" w:hAnsi="Arial" w:cs="Arial"/>
          <w:bCs/>
          <w:sz w:val="24"/>
          <w:szCs w:val="24"/>
        </w:rPr>
        <w:t xml:space="preserve"> местного значения</w:t>
      </w:r>
      <w:hyperlink r:id="rId12" w:anchor="YANDEX_6" w:history="1"/>
      <w:r w:rsidRPr="00F12AC1">
        <w:rPr>
          <w:rFonts w:ascii="Arial" w:hAnsi="Arial" w:cs="Arial"/>
          <w:bCs/>
          <w:sz w:val="24"/>
          <w:szCs w:val="24"/>
        </w:rPr>
        <w:t xml:space="preserve"> в границах населенных пунктов поселений;</w:t>
      </w:r>
      <w:hyperlink r:id="rId13" w:anchor="YANDEX_9" w:history="1"/>
    </w:p>
    <w:p w:rsidR="00F12AC1" w:rsidRPr="00F12AC1" w:rsidRDefault="00F12AC1" w:rsidP="00F12AC1">
      <w:pPr>
        <w:tabs>
          <w:tab w:val="left" w:pos="2160"/>
        </w:tabs>
        <w:jc w:val="both"/>
        <w:rPr>
          <w:rFonts w:ascii="Arial" w:hAnsi="Arial" w:cs="Arial"/>
          <w:sz w:val="24"/>
          <w:szCs w:val="24"/>
        </w:rPr>
      </w:pPr>
      <w:r w:rsidRPr="00F12AC1">
        <w:rPr>
          <w:rFonts w:ascii="Arial" w:hAnsi="Arial" w:cs="Arial"/>
          <w:sz w:val="24"/>
          <w:szCs w:val="24"/>
        </w:rPr>
        <w:t>- в области использования и охраны особо охраняемых природных территорий местного значения;</w:t>
      </w:r>
    </w:p>
    <w:p w:rsidR="00F12AC1" w:rsidRPr="00F12AC1" w:rsidRDefault="00F12AC1" w:rsidP="00F12AC1">
      <w:pPr>
        <w:jc w:val="both"/>
        <w:rPr>
          <w:rFonts w:ascii="Arial" w:hAnsi="Arial" w:cs="Arial"/>
          <w:sz w:val="24"/>
          <w:szCs w:val="24"/>
        </w:rPr>
      </w:pPr>
      <w:r w:rsidRPr="00F12AC1">
        <w:rPr>
          <w:rFonts w:ascii="Arial" w:hAnsi="Arial" w:cs="Arial"/>
          <w:sz w:val="24"/>
          <w:szCs w:val="24"/>
        </w:rPr>
        <w:t xml:space="preserve"> - лесной контроль. </w:t>
      </w:r>
    </w:p>
    <w:p w:rsidR="00F12AC1" w:rsidRPr="00F12AC1" w:rsidRDefault="00F12AC1" w:rsidP="00F12AC1">
      <w:pPr>
        <w:jc w:val="both"/>
        <w:rPr>
          <w:rFonts w:ascii="Arial" w:hAnsi="Arial" w:cs="Arial"/>
          <w:sz w:val="24"/>
          <w:szCs w:val="24"/>
        </w:rPr>
      </w:pPr>
      <w:r w:rsidRPr="00F12AC1">
        <w:rPr>
          <w:rFonts w:ascii="Arial" w:hAnsi="Arial" w:cs="Arial"/>
          <w:sz w:val="24"/>
          <w:szCs w:val="24"/>
        </w:rPr>
        <w:t>Мероприятия  по  муниципальному  контролю  включают  в себя:</w:t>
      </w:r>
    </w:p>
    <w:p w:rsidR="00F12AC1" w:rsidRPr="00F12AC1" w:rsidRDefault="00F12AC1" w:rsidP="00F12AC1">
      <w:pPr>
        <w:jc w:val="both"/>
        <w:rPr>
          <w:rFonts w:ascii="Arial" w:hAnsi="Arial" w:cs="Arial"/>
          <w:sz w:val="24"/>
          <w:szCs w:val="24"/>
        </w:rPr>
      </w:pPr>
      <w:r w:rsidRPr="00F12AC1">
        <w:rPr>
          <w:rFonts w:ascii="Arial" w:hAnsi="Arial" w:cs="Arial"/>
          <w:sz w:val="24"/>
          <w:szCs w:val="24"/>
        </w:rPr>
        <w:t>-  принятие  решения  о проведении  проверки;</w:t>
      </w:r>
    </w:p>
    <w:p w:rsidR="00F12AC1" w:rsidRPr="00F12AC1" w:rsidRDefault="00F12AC1" w:rsidP="00F12AC1">
      <w:pPr>
        <w:jc w:val="both"/>
        <w:rPr>
          <w:rFonts w:ascii="Arial" w:hAnsi="Arial" w:cs="Arial"/>
          <w:sz w:val="24"/>
          <w:szCs w:val="24"/>
        </w:rPr>
      </w:pPr>
      <w:r w:rsidRPr="00F12AC1">
        <w:rPr>
          <w:rFonts w:ascii="Arial" w:hAnsi="Arial" w:cs="Arial"/>
          <w:sz w:val="24"/>
          <w:szCs w:val="24"/>
        </w:rPr>
        <w:t>- подготовка  к проверке</w:t>
      </w:r>
    </w:p>
    <w:p w:rsidR="00F12AC1" w:rsidRPr="00F12AC1" w:rsidRDefault="00F12AC1" w:rsidP="00F12AC1">
      <w:pPr>
        <w:jc w:val="both"/>
        <w:rPr>
          <w:rFonts w:ascii="Arial" w:hAnsi="Arial" w:cs="Arial"/>
          <w:sz w:val="24"/>
          <w:szCs w:val="24"/>
        </w:rPr>
      </w:pPr>
      <w:r w:rsidRPr="00F12AC1">
        <w:rPr>
          <w:rFonts w:ascii="Arial" w:hAnsi="Arial" w:cs="Arial"/>
          <w:sz w:val="24"/>
          <w:szCs w:val="24"/>
        </w:rPr>
        <w:t>- осуществление  проверки;</w:t>
      </w:r>
    </w:p>
    <w:p w:rsidR="00F12AC1" w:rsidRPr="00F12AC1" w:rsidRDefault="00F12AC1" w:rsidP="00F12AC1">
      <w:pPr>
        <w:jc w:val="both"/>
        <w:rPr>
          <w:rFonts w:ascii="Arial" w:hAnsi="Arial" w:cs="Arial"/>
          <w:sz w:val="24"/>
          <w:szCs w:val="24"/>
        </w:rPr>
      </w:pPr>
      <w:r w:rsidRPr="00F12AC1">
        <w:rPr>
          <w:rFonts w:ascii="Arial" w:hAnsi="Arial" w:cs="Arial"/>
          <w:sz w:val="24"/>
          <w:szCs w:val="24"/>
        </w:rPr>
        <w:t>- подготовка  акта  по результатам   проведенной  проверки,</w:t>
      </w:r>
    </w:p>
    <w:p w:rsidR="00F12AC1" w:rsidRPr="00F12AC1" w:rsidRDefault="00F12AC1" w:rsidP="00F12AC1">
      <w:pPr>
        <w:jc w:val="both"/>
        <w:rPr>
          <w:rFonts w:ascii="Arial" w:hAnsi="Arial" w:cs="Arial"/>
          <w:sz w:val="24"/>
          <w:szCs w:val="24"/>
        </w:rPr>
      </w:pPr>
      <w:r w:rsidRPr="00F12AC1">
        <w:rPr>
          <w:rFonts w:ascii="Arial" w:hAnsi="Arial" w:cs="Arial"/>
          <w:sz w:val="24"/>
          <w:szCs w:val="24"/>
        </w:rPr>
        <w:t>ознакомление  с ним  субъекта  проверки;</w:t>
      </w:r>
    </w:p>
    <w:p w:rsidR="00F12AC1" w:rsidRPr="00F12AC1" w:rsidRDefault="00F12AC1" w:rsidP="00F12AC1">
      <w:pPr>
        <w:jc w:val="both"/>
        <w:rPr>
          <w:rFonts w:ascii="Arial" w:hAnsi="Arial" w:cs="Arial"/>
          <w:sz w:val="24"/>
          <w:szCs w:val="24"/>
        </w:rPr>
      </w:pPr>
      <w:r w:rsidRPr="00F12AC1">
        <w:rPr>
          <w:rFonts w:ascii="Arial" w:hAnsi="Arial" w:cs="Arial"/>
          <w:sz w:val="24"/>
          <w:szCs w:val="24"/>
        </w:rPr>
        <w:t>- принятие  предусмотренных   законодательством  мер  при  выявлении  нарушений   в деятельности  субъекта  проверки.</w:t>
      </w:r>
    </w:p>
    <w:p w:rsidR="00F12AC1" w:rsidRPr="00F12AC1" w:rsidRDefault="00F12AC1" w:rsidP="00F12AC1">
      <w:pPr>
        <w:jc w:val="both"/>
        <w:rPr>
          <w:rFonts w:ascii="Arial" w:hAnsi="Arial" w:cs="Arial"/>
          <w:sz w:val="24"/>
          <w:szCs w:val="24"/>
        </w:rPr>
      </w:pPr>
      <w:r w:rsidRPr="00F12AC1">
        <w:rPr>
          <w:rFonts w:ascii="Arial" w:hAnsi="Arial" w:cs="Arial"/>
          <w:sz w:val="24"/>
          <w:szCs w:val="24"/>
        </w:rPr>
        <w:t xml:space="preserve">     Исполнение муниципальных функций осуществляется в форме плановых проверок, проводимых в соответствии с планами проверок юридических лиц и индивидуальных предпринимателей, утвержденными в установленном законодательством порядке после соответствующего согласования с прокуратурой, а также внеплановыми проверками соблюдения правил и законных интересов юридических лиц, индивидуальных предпринимателей и граждан.</w:t>
      </w:r>
    </w:p>
    <w:p w:rsidR="00F12AC1" w:rsidRPr="00F12AC1" w:rsidRDefault="00F12AC1" w:rsidP="00F12AC1">
      <w:pPr>
        <w:jc w:val="both"/>
        <w:rPr>
          <w:rFonts w:ascii="Arial" w:hAnsi="Arial" w:cs="Arial"/>
          <w:sz w:val="24"/>
          <w:szCs w:val="24"/>
        </w:rPr>
      </w:pPr>
      <w:r w:rsidRPr="00F12AC1">
        <w:rPr>
          <w:rFonts w:ascii="Arial" w:hAnsi="Arial" w:cs="Arial"/>
          <w:sz w:val="24"/>
          <w:szCs w:val="24"/>
        </w:rPr>
        <w:lastRenderedPageBreak/>
        <w:t>За период январь-декабрь 2018 года проверки юридических лиц и индивидуальных предпринимателей не проводились. Плановых проверок запланировано не было. Внеплановые проверки не проводились, в связи с отсутствием обращений граждан о нарушении их прав и отсутствия угрозы причинения вреда жизни, здоровью граждан, вреда животным, растениям, окружающей среде, объектам культурного наследия, а так же угрозы чрезвычайных ситуаций природного и техногенного характера.</w:t>
      </w:r>
    </w:p>
    <w:p w:rsidR="00F12AC1" w:rsidRPr="00F12AC1" w:rsidRDefault="00F12AC1" w:rsidP="00F12AC1">
      <w:pPr>
        <w:jc w:val="both"/>
        <w:rPr>
          <w:rFonts w:ascii="Arial" w:hAnsi="Arial" w:cs="Arial"/>
          <w:sz w:val="24"/>
          <w:szCs w:val="24"/>
        </w:rPr>
      </w:pPr>
      <w:r w:rsidRPr="00F12AC1">
        <w:rPr>
          <w:rFonts w:ascii="Arial" w:hAnsi="Arial" w:cs="Arial"/>
          <w:sz w:val="24"/>
          <w:szCs w:val="24"/>
        </w:rPr>
        <w:t xml:space="preserve">    Повышению эффективности осуществления муниципального  контроля будет способствовать:</w:t>
      </w:r>
    </w:p>
    <w:p w:rsidR="00F12AC1" w:rsidRPr="00F12AC1" w:rsidRDefault="00F12AC1" w:rsidP="00F12AC1">
      <w:pPr>
        <w:ind w:firstLine="450"/>
        <w:contextualSpacing/>
        <w:jc w:val="both"/>
        <w:rPr>
          <w:rFonts w:ascii="Arial" w:hAnsi="Arial" w:cs="Arial"/>
          <w:sz w:val="24"/>
          <w:szCs w:val="24"/>
        </w:rPr>
      </w:pPr>
      <w:r w:rsidRPr="00F12AC1">
        <w:rPr>
          <w:rFonts w:ascii="Arial" w:hAnsi="Arial" w:cs="Arial"/>
          <w:sz w:val="24"/>
          <w:szCs w:val="24"/>
        </w:rPr>
        <w:t>- повышение эффективности и результативности осуществления муниципального контроля за счет принятия всего комплекса мер, предусмотренных действующим законодательством, направленных на предупреждение, выявление и пресечение нарушений;</w:t>
      </w:r>
    </w:p>
    <w:p w:rsidR="00F12AC1" w:rsidRPr="00F12AC1" w:rsidRDefault="00F12AC1" w:rsidP="00F12AC1">
      <w:pPr>
        <w:jc w:val="both"/>
        <w:rPr>
          <w:rFonts w:ascii="Arial" w:hAnsi="Arial" w:cs="Arial"/>
          <w:sz w:val="24"/>
          <w:szCs w:val="24"/>
        </w:rPr>
      </w:pPr>
      <w:r w:rsidRPr="00F12AC1">
        <w:rPr>
          <w:rFonts w:ascii="Arial" w:hAnsi="Arial" w:cs="Arial"/>
          <w:sz w:val="24"/>
          <w:szCs w:val="24"/>
        </w:rPr>
        <w:t xml:space="preserve">      - проведение в полном объеме плановых проверок по соблюдению законодательства;</w:t>
      </w:r>
    </w:p>
    <w:p w:rsidR="00F12AC1" w:rsidRPr="00F12AC1" w:rsidRDefault="00F12AC1" w:rsidP="00F12AC1">
      <w:pPr>
        <w:ind w:firstLine="450"/>
        <w:contextualSpacing/>
        <w:jc w:val="both"/>
        <w:rPr>
          <w:rFonts w:ascii="Arial" w:hAnsi="Arial" w:cs="Arial"/>
          <w:sz w:val="24"/>
          <w:szCs w:val="24"/>
        </w:rPr>
      </w:pPr>
      <w:r w:rsidRPr="00F12AC1">
        <w:rPr>
          <w:rFonts w:ascii="Arial" w:hAnsi="Arial" w:cs="Arial"/>
          <w:sz w:val="24"/>
          <w:szCs w:val="24"/>
        </w:rPr>
        <w:t>- взаимодействие с органами государственного  контроля, органами прокуратуры и иными органами и должностными лицами, чья деятельность связана с реализацией функций в области государственного и муниципального контроля.</w:t>
      </w:r>
    </w:p>
    <w:p w:rsidR="00F12AC1" w:rsidRPr="00F12AC1" w:rsidRDefault="00F12AC1" w:rsidP="00F12AC1">
      <w:pPr>
        <w:ind w:firstLine="450"/>
        <w:contextualSpacing/>
        <w:jc w:val="both"/>
        <w:rPr>
          <w:rFonts w:ascii="Arial" w:hAnsi="Arial" w:cs="Arial"/>
          <w:sz w:val="24"/>
          <w:szCs w:val="24"/>
        </w:rPr>
      </w:pPr>
      <w:r w:rsidRPr="00F12AC1">
        <w:rPr>
          <w:rFonts w:ascii="Arial" w:hAnsi="Arial" w:cs="Arial"/>
          <w:sz w:val="24"/>
          <w:szCs w:val="24"/>
        </w:rPr>
        <w:t>- принятие нормативно правовых актов по осуществлению муниципального контроля;</w:t>
      </w:r>
    </w:p>
    <w:p w:rsidR="00F12AC1" w:rsidRPr="00F12AC1" w:rsidRDefault="00F12AC1" w:rsidP="00F12AC1">
      <w:pPr>
        <w:ind w:firstLine="450"/>
        <w:contextualSpacing/>
        <w:jc w:val="both"/>
        <w:rPr>
          <w:rFonts w:ascii="Arial" w:hAnsi="Arial" w:cs="Arial"/>
          <w:sz w:val="24"/>
          <w:szCs w:val="24"/>
        </w:rPr>
      </w:pPr>
      <w:r w:rsidRPr="00F12AC1">
        <w:rPr>
          <w:rFonts w:ascii="Arial" w:hAnsi="Arial" w:cs="Arial"/>
          <w:sz w:val="24"/>
          <w:szCs w:val="24"/>
        </w:rPr>
        <w:t xml:space="preserve"> - систематическое проведение практических семинаров по вопросам осуществления муниципального контроля.</w:t>
      </w:r>
    </w:p>
    <w:p w:rsidR="00F12AC1" w:rsidRPr="00F12AC1" w:rsidRDefault="00F12AC1" w:rsidP="00F12AC1">
      <w:pPr>
        <w:spacing w:before="120" w:after="120"/>
        <w:jc w:val="center"/>
        <w:rPr>
          <w:rFonts w:ascii="Arial" w:eastAsia="+mn-ea" w:hAnsi="Arial" w:cs="Arial"/>
          <w:b/>
          <w:bCs/>
          <w:kern w:val="24"/>
          <w:sz w:val="24"/>
          <w:szCs w:val="24"/>
        </w:rPr>
      </w:pPr>
      <w:r w:rsidRPr="00F12AC1">
        <w:rPr>
          <w:rFonts w:ascii="Arial" w:eastAsia="+mn-ea" w:hAnsi="Arial" w:cs="Arial"/>
          <w:b/>
          <w:bCs/>
          <w:kern w:val="24"/>
          <w:sz w:val="24"/>
          <w:szCs w:val="24"/>
        </w:rPr>
        <w:t>Раздел 2. Основные цели и задачи профилактической работы</w:t>
      </w:r>
    </w:p>
    <w:p w:rsidR="00F12AC1" w:rsidRPr="00F12AC1" w:rsidRDefault="00F12AC1" w:rsidP="00F12AC1">
      <w:pPr>
        <w:jc w:val="both"/>
        <w:rPr>
          <w:rFonts w:ascii="Arial" w:hAnsi="Arial" w:cs="Arial"/>
          <w:sz w:val="24"/>
          <w:szCs w:val="24"/>
        </w:rPr>
      </w:pPr>
      <w:r w:rsidRPr="00F12AC1">
        <w:rPr>
          <w:rFonts w:ascii="Arial" w:hAnsi="Arial" w:cs="Arial"/>
          <w:sz w:val="24"/>
          <w:szCs w:val="24"/>
        </w:rPr>
        <w:t xml:space="preserve">     Профилактика нарушений обязательных требований проводится в рамках осуществления муниципального контроля.</w:t>
      </w:r>
    </w:p>
    <w:p w:rsidR="00F12AC1" w:rsidRPr="00F12AC1" w:rsidRDefault="00F12AC1" w:rsidP="00F12AC1">
      <w:pPr>
        <w:jc w:val="both"/>
        <w:rPr>
          <w:rFonts w:ascii="Arial" w:hAnsi="Arial" w:cs="Arial"/>
          <w:sz w:val="24"/>
          <w:szCs w:val="24"/>
        </w:rPr>
      </w:pPr>
      <w:r w:rsidRPr="00F12AC1">
        <w:rPr>
          <w:rFonts w:ascii="Arial" w:hAnsi="Arial" w:cs="Arial"/>
          <w:sz w:val="24"/>
          <w:szCs w:val="24"/>
        </w:rPr>
        <w:t xml:space="preserve">     Целью программы является:</w:t>
      </w:r>
    </w:p>
    <w:p w:rsidR="00F12AC1" w:rsidRPr="00F12AC1" w:rsidRDefault="00F12AC1" w:rsidP="00F12AC1">
      <w:pPr>
        <w:jc w:val="both"/>
        <w:rPr>
          <w:rFonts w:ascii="Arial" w:hAnsi="Arial" w:cs="Arial"/>
          <w:sz w:val="24"/>
          <w:szCs w:val="24"/>
        </w:rPr>
      </w:pPr>
      <w:r w:rsidRPr="00F12AC1">
        <w:rPr>
          <w:rFonts w:ascii="Arial" w:hAnsi="Arial" w:cs="Arial"/>
          <w:sz w:val="24"/>
          <w:szCs w:val="24"/>
        </w:rPr>
        <w:t xml:space="preserve">     Предупреждение нарушений, подконтрольными субъектами обязательных требований законодательства, включая устранение причин, факторов и условий, способствующих возможному нарушению обязательных требований.</w:t>
      </w:r>
    </w:p>
    <w:p w:rsidR="00F12AC1" w:rsidRPr="00F12AC1" w:rsidRDefault="00F12AC1" w:rsidP="00F12AC1">
      <w:pPr>
        <w:jc w:val="both"/>
        <w:rPr>
          <w:rFonts w:ascii="Arial" w:hAnsi="Arial" w:cs="Arial"/>
          <w:sz w:val="24"/>
          <w:szCs w:val="24"/>
        </w:rPr>
      </w:pPr>
      <w:r w:rsidRPr="00F12AC1">
        <w:rPr>
          <w:rFonts w:ascii="Arial" w:hAnsi="Arial" w:cs="Arial"/>
          <w:sz w:val="24"/>
          <w:szCs w:val="24"/>
        </w:rPr>
        <w:t xml:space="preserve">    Задачами программы являются:</w:t>
      </w:r>
    </w:p>
    <w:p w:rsidR="00F12AC1" w:rsidRPr="00F12AC1" w:rsidRDefault="00F12AC1" w:rsidP="00F12AC1">
      <w:pPr>
        <w:jc w:val="both"/>
        <w:rPr>
          <w:rFonts w:ascii="Arial" w:hAnsi="Arial" w:cs="Arial"/>
          <w:sz w:val="24"/>
          <w:szCs w:val="24"/>
        </w:rPr>
      </w:pPr>
      <w:r w:rsidRPr="00F12AC1">
        <w:rPr>
          <w:rFonts w:ascii="Arial" w:hAnsi="Arial" w:cs="Arial"/>
          <w:sz w:val="24"/>
          <w:szCs w:val="24"/>
        </w:rPr>
        <w:t xml:space="preserve">    Укрепление системы профилактики нарушений обязательных требований путем активизации профилактической деятельности.</w:t>
      </w:r>
    </w:p>
    <w:p w:rsidR="00F12AC1" w:rsidRPr="00F12AC1" w:rsidRDefault="00F12AC1" w:rsidP="00F12AC1">
      <w:pPr>
        <w:jc w:val="both"/>
        <w:rPr>
          <w:rFonts w:ascii="Arial" w:hAnsi="Arial" w:cs="Arial"/>
          <w:sz w:val="24"/>
          <w:szCs w:val="24"/>
        </w:rPr>
      </w:pPr>
      <w:r w:rsidRPr="00F12AC1">
        <w:rPr>
          <w:rFonts w:ascii="Arial" w:hAnsi="Arial" w:cs="Arial"/>
          <w:sz w:val="24"/>
          <w:szCs w:val="24"/>
        </w:rPr>
        <w:t xml:space="preserve">   Выявление причин, факторов и условий, способствующих нарушениям обязательных требований.</w:t>
      </w:r>
    </w:p>
    <w:p w:rsidR="00F12AC1" w:rsidRPr="00F12AC1" w:rsidRDefault="00F12AC1" w:rsidP="00F12AC1">
      <w:pPr>
        <w:jc w:val="both"/>
        <w:rPr>
          <w:rFonts w:ascii="Arial" w:hAnsi="Arial" w:cs="Arial"/>
          <w:sz w:val="24"/>
          <w:szCs w:val="24"/>
        </w:rPr>
      </w:pPr>
      <w:r w:rsidRPr="00F12AC1">
        <w:rPr>
          <w:rFonts w:ascii="Arial" w:hAnsi="Arial" w:cs="Arial"/>
          <w:sz w:val="24"/>
          <w:szCs w:val="24"/>
        </w:rPr>
        <w:t xml:space="preserve">    Программа разработана на 2019 год и плановый период 2020-2021 гг.</w:t>
      </w:r>
    </w:p>
    <w:p w:rsidR="00F12AC1" w:rsidRPr="00F12AC1" w:rsidRDefault="00F12AC1" w:rsidP="00F12AC1">
      <w:pPr>
        <w:jc w:val="both"/>
        <w:rPr>
          <w:rFonts w:ascii="Arial" w:hAnsi="Arial" w:cs="Arial"/>
          <w:sz w:val="24"/>
          <w:szCs w:val="24"/>
        </w:rPr>
      </w:pPr>
      <w:r w:rsidRPr="00F12AC1">
        <w:rPr>
          <w:rFonts w:ascii="Arial" w:hAnsi="Arial" w:cs="Arial"/>
          <w:sz w:val="24"/>
          <w:szCs w:val="24"/>
        </w:rPr>
        <w:t xml:space="preserve">    Субъектами профилактических мероприятий при осуществлении муниципального контроля являются юридические лица, индивидуальные предприниматели, граждане.</w:t>
      </w:r>
    </w:p>
    <w:p w:rsidR="00F12AC1" w:rsidRPr="00F12AC1" w:rsidRDefault="00F12AC1" w:rsidP="00F12AC1">
      <w:pPr>
        <w:jc w:val="both"/>
        <w:rPr>
          <w:rFonts w:ascii="Arial" w:hAnsi="Arial" w:cs="Arial"/>
          <w:sz w:val="24"/>
          <w:szCs w:val="24"/>
        </w:rPr>
      </w:pPr>
      <w:r w:rsidRPr="00F12AC1">
        <w:rPr>
          <w:rFonts w:ascii="Arial" w:hAnsi="Arial" w:cs="Arial"/>
          <w:sz w:val="24"/>
          <w:szCs w:val="24"/>
        </w:rPr>
        <w:t xml:space="preserve">    В рамках профилактики предупреждения нарушений, установленных законодательством всех уровней, администрацией </w:t>
      </w:r>
      <w:r w:rsidRPr="00F12AC1">
        <w:rPr>
          <w:rFonts w:ascii="Arial" w:eastAsia="Calibri" w:hAnsi="Arial" w:cs="Arial"/>
          <w:sz w:val="24"/>
          <w:szCs w:val="24"/>
          <w:lang w:eastAsia="en-US"/>
        </w:rPr>
        <w:t>Вьюнского</w:t>
      </w:r>
      <w:r w:rsidRPr="00F12AC1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 xml:space="preserve"> сельсовета Колыванского района </w:t>
      </w:r>
      <w:r w:rsidRPr="00F12AC1">
        <w:rPr>
          <w:rFonts w:ascii="Arial" w:hAnsi="Arial" w:cs="Arial"/>
          <w:sz w:val="24"/>
          <w:szCs w:val="24"/>
        </w:rPr>
        <w:t>Новосибирской области осуществляется прием представителей юридических лиц, индивидуальных предпринимателей и граждан, а также проводятся консультации и даются пояснения по вопросам соблюдения законодательства.</w:t>
      </w:r>
    </w:p>
    <w:p w:rsidR="00F12AC1" w:rsidRPr="00F12AC1" w:rsidRDefault="00F12AC1" w:rsidP="00F12AC1">
      <w:pPr>
        <w:spacing w:after="120"/>
        <w:jc w:val="center"/>
        <w:rPr>
          <w:rFonts w:ascii="Arial" w:eastAsia="+mn-ea" w:hAnsi="Arial" w:cs="Arial"/>
          <w:b/>
          <w:bCs/>
          <w:kern w:val="24"/>
          <w:sz w:val="24"/>
          <w:szCs w:val="24"/>
        </w:rPr>
      </w:pPr>
      <w:r w:rsidRPr="00F12AC1">
        <w:rPr>
          <w:rFonts w:ascii="Arial" w:eastAsia="+mn-ea" w:hAnsi="Arial" w:cs="Arial"/>
          <w:b/>
          <w:bCs/>
          <w:kern w:val="24"/>
          <w:sz w:val="24"/>
          <w:szCs w:val="24"/>
        </w:rPr>
        <w:t>Раздел 3. Мероприятия программы</w:t>
      </w:r>
    </w:p>
    <w:p w:rsidR="00F12AC1" w:rsidRPr="00F12AC1" w:rsidRDefault="00F12AC1" w:rsidP="00F12AC1">
      <w:pPr>
        <w:suppressAutoHyphens/>
        <w:autoSpaceDN w:val="0"/>
        <w:spacing w:line="276" w:lineRule="auto"/>
        <w:ind w:firstLine="709"/>
        <w:contextualSpacing/>
        <w:jc w:val="both"/>
        <w:textAlignment w:val="baseline"/>
        <w:rPr>
          <w:rFonts w:ascii="Arial" w:eastAsia="Calibri" w:hAnsi="Arial" w:cs="Arial"/>
          <w:sz w:val="24"/>
          <w:szCs w:val="24"/>
          <w:lang w:eastAsia="en-US"/>
        </w:rPr>
      </w:pPr>
      <w:r w:rsidRPr="00F12AC1">
        <w:rPr>
          <w:rFonts w:ascii="Arial" w:eastAsia="Calibri" w:hAnsi="Arial" w:cs="Arial"/>
          <w:sz w:val="24"/>
          <w:szCs w:val="24"/>
          <w:lang w:eastAsia="en-US"/>
        </w:rPr>
        <w:t>Мероприятия программы представляют собой комплекс мер, направленных на достижение целей и решение основных задач Настоящей Программы.</w:t>
      </w:r>
    </w:p>
    <w:p w:rsidR="00F12AC1" w:rsidRPr="00F12AC1" w:rsidRDefault="00F12AC1" w:rsidP="00F12AC1">
      <w:pPr>
        <w:suppressAutoHyphens/>
        <w:autoSpaceDN w:val="0"/>
        <w:spacing w:line="276" w:lineRule="auto"/>
        <w:ind w:firstLine="709"/>
        <w:contextualSpacing/>
        <w:jc w:val="both"/>
        <w:textAlignment w:val="baseline"/>
        <w:rPr>
          <w:rFonts w:ascii="Arial" w:eastAsia="Calibri" w:hAnsi="Arial" w:cs="Arial"/>
          <w:sz w:val="24"/>
          <w:szCs w:val="24"/>
          <w:lang w:eastAsia="en-US"/>
        </w:rPr>
      </w:pPr>
      <w:r w:rsidRPr="00F12AC1">
        <w:rPr>
          <w:rFonts w:ascii="Arial" w:eastAsia="Calibri" w:hAnsi="Arial" w:cs="Arial"/>
          <w:sz w:val="24"/>
          <w:szCs w:val="24"/>
          <w:lang w:eastAsia="en-US"/>
        </w:rPr>
        <w:lastRenderedPageBreak/>
        <w:t xml:space="preserve">Перечень мероприятий Программы, сроки их реализации и ответственные исполнители приведены в </w:t>
      </w:r>
      <w:proofErr w:type="gramStart"/>
      <w:r w:rsidRPr="00F12AC1">
        <w:rPr>
          <w:rFonts w:ascii="Arial" w:eastAsia="Calibri" w:hAnsi="Arial" w:cs="Arial"/>
          <w:sz w:val="24"/>
          <w:szCs w:val="24"/>
          <w:lang w:eastAsia="en-US"/>
        </w:rPr>
        <w:t>План-графике</w:t>
      </w:r>
      <w:proofErr w:type="gramEnd"/>
      <w:r w:rsidRPr="00F12AC1">
        <w:rPr>
          <w:rFonts w:ascii="Arial" w:eastAsia="Calibri" w:hAnsi="Arial" w:cs="Arial"/>
          <w:sz w:val="24"/>
          <w:szCs w:val="24"/>
          <w:lang w:eastAsia="en-US"/>
        </w:rPr>
        <w:t xml:space="preserve"> профилактических мероприятий на 2019 год, а также на последующие два года реализации программы (Приложение 1).  План-график профилактических мероприятий сформирован для всех видов муниципального контроля, осуществляемых администрацией Вьюнского</w:t>
      </w:r>
      <w:r w:rsidRPr="00F12AC1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 xml:space="preserve"> сельсовета Колыванского района </w:t>
      </w:r>
      <w:r w:rsidRPr="00F12AC1">
        <w:rPr>
          <w:rFonts w:ascii="Arial" w:eastAsia="Calibri" w:hAnsi="Arial" w:cs="Arial"/>
          <w:sz w:val="24"/>
          <w:szCs w:val="24"/>
          <w:lang w:eastAsia="en-US"/>
        </w:rPr>
        <w:t>Новосибирской области.</w:t>
      </w:r>
    </w:p>
    <w:p w:rsidR="00F12AC1" w:rsidRPr="00F12AC1" w:rsidRDefault="00F12AC1" w:rsidP="00F12AC1">
      <w:pPr>
        <w:suppressAutoHyphens/>
        <w:autoSpaceDN w:val="0"/>
        <w:spacing w:line="276" w:lineRule="auto"/>
        <w:ind w:firstLine="709"/>
        <w:jc w:val="both"/>
        <w:textAlignment w:val="baseline"/>
        <w:rPr>
          <w:rFonts w:ascii="Arial" w:eastAsia="Calibri" w:hAnsi="Arial" w:cs="Arial"/>
          <w:sz w:val="24"/>
          <w:szCs w:val="24"/>
          <w:lang w:eastAsia="en-US"/>
        </w:rPr>
      </w:pPr>
      <w:r w:rsidRPr="00F12AC1">
        <w:rPr>
          <w:rFonts w:ascii="Arial" w:eastAsia="Calibri" w:hAnsi="Arial" w:cs="Arial"/>
          <w:sz w:val="24"/>
          <w:szCs w:val="24"/>
          <w:lang w:eastAsia="en-US"/>
        </w:rPr>
        <w:t>В Программу возможно внесение изменений и корректировка перечня мероприятий в связи с необходимостью осуществления профилактических мер в отношении нарушений, выявленных в ходе проведения плановых и внеплановых проверок в рамках осуществления муниципального контроля, проведенных должностными лицами администрации Вьюнского</w:t>
      </w:r>
      <w:r w:rsidRPr="00F12AC1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 xml:space="preserve"> сельсовета Колыванского района </w:t>
      </w:r>
      <w:r w:rsidRPr="00F12AC1">
        <w:rPr>
          <w:rFonts w:ascii="Arial" w:eastAsia="Calibri" w:hAnsi="Arial" w:cs="Arial"/>
          <w:sz w:val="24"/>
          <w:szCs w:val="24"/>
          <w:lang w:eastAsia="en-US"/>
        </w:rPr>
        <w:t>Новосибирской области в 2019 году.</w:t>
      </w:r>
    </w:p>
    <w:p w:rsidR="00F12AC1" w:rsidRPr="00F12AC1" w:rsidRDefault="00F12AC1" w:rsidP="00F12AC1">
      <w:pPr>
        <w:autoSpaceDE w:val="0"/>
        <w:autoSpaceDN w:val="0"/>
        <w:adjustRightInd w:val="0"/>
        <w:spacing w:before="120" w:after="120"/>
        <w:jc w:val="center"/>
        <w:rPr>
          <w:rFonts w:ascii="Arial" w:eastAsia="Calibri" w:hAnsi="Arial" w:cs="Arial"/>
          <w:b/>
          <w:sz w:val="24"/>
          <w:szCs w:val="24"/>
        </w:rPr>
      </w:pPr>
      <w:r w:rsidRPr="00F12AC1">
        <w:rPr>
          <w:rFonts w:ascii="Arial" w:eastAsia="Calibri" w:hAnsi="Arial" w:cs="Arial"/>
          <w:b/>
          <w:sz w:val="24"/>
          <w:szCs w:val="24"/>
        </w:rPr>
        <w:t>Раздел 4. Ресурсное обеспечение Программы</w:t>
      </w:r>
    </w:p>
    <w:p w:rsidR="00F12AC1" w:rsidRPr="00F12AC1" w:rsidRDefault="00F12AC1" w:rsidP="00F12AC1">
      <w:pPr>
        <w:autoSpaceDE w:val="0"/>
        <w:autoSpaceDN w:val="0"/>
        <w:adjustRightInd w:val="0"/>
        <w:spacing w:before="120" w:after="120"/>
        <w:jc w:val="both"/>
        <w:rPr>
          <w:rFonts w:ascii="Arial" w:eastAsia="Calibri" w:hAnsi="Arial" w:cs="Arial"/>
          <w:b/>
          <w:sz w:val="24"/>
          <w:szCs w:val="24"/>
        </w:rPr>
      </w:pPr>
    </w:p>
    <w:p w:rsidR="00F12AC1" w:rsidRPr="00F12AC1" w:rsidRDefault="00F12AC1" w:rsidP="00F12AC1">
      <w:pPr>
        <w:jc w:val="both"/>
        <w:rPr>
          <w:rFonts w:ascii="Arial" w:hAnsi="Arial" w:cs="Arial"/>
          <w:sz w:val="24"/>
          <w:szCs w:val="24"/>
        </w:rPr>
      </w:pPr>
      <w:r w:rsidRPr="00F12AC1">
        <w:rPr>
          <w:rFonts w:ascii="Arial" w:hAnsi="Arial" w:cs="Arial"/>
          <w:sz w:val="24"/>
          <w:szCs w:val="24"/>
        </w:rPr>
        <w:t xml:space="preserve">     Ресурсное обеспечение Программы включает в себя кадровое и информационно-аналитическое обеспечение ее реализации.</w:t>
      </w:r>
      <w:r w:rsidRPr="00F12AC1">
        <w:rPr>
          <w:rFonts w:ascii="Arial" w:hAnsi="Arial" w:cs="Arial"/>
          <w:sz w:val="24"/>
          <w:szCs w:val="24"/>
        </w:rPr>
        <w:br/>
        <w:t xml:space="preserve">     Для реализации профилактических мероприятий привлекаются специалисты администрации </w:t>
      </w:r>
      <w:r w:rsidRPr="00F12AC1">
        <w:rPr>
          <w:rFonts w:ascii="Arial" w:eastAsia="Calibri" w:hAnsi="Arial" w:cs="Arial"/>
          <w:sz w:val="24"/>
          <w:szCs w:val="24"/>
          <w:lang w:eastAsia="en-US"/>
        </w:rPr>
        <w:t>Вьюнского</w:t>
      </w:r>
      <w:r w:rsidRPr="00F12AC1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 xml:space="preserve"> сельсовета Колыванского района </w:t>
      </w:r>
      <w:r w:rsidRPr="00F12AC1">
        <w:rPr>
          <w:rFonts w:ascii="Arial" w:hAnsi="Arial" w:cs="Arial"/>
          <w:sz w:val="24"/>
          <w:szCs w:val="24"/>
        </w:rPr>
        <w:t>Новосибирской области.</w:t>
      </w:r>
    </w:p>
    <w:p w:rsidR="00F12AC1" w:rsidRPr="00F12AC1" w:rsidRDefault="00F12AC1" w:rsidP="00F12AC1">
      <w:pPr>
        <w:jc w:val="both"/>
        <w:rPr>
          <w:rFonts w:ascii="Arial" w:hAnsi="Arial" w:cs="Arial"/>
          <w:sz w:val="24"/>
          <w:szCs w:val="24"/>
        </w:rPr>
      </w:pPr>
      <w:r w:rsidRPr="00F12AC1">
        <w:rPr>
          <w:rFonts w:ascii="Arial" w:hAnsi="Arial" w:cs="Arial"/>
          <w:sz w:val="24"/>
          <w:szCs w:val="24"/>
        </w:rPr>
        <w:t xml:space="preserve">     Информационно-аналитическое обеспечение реализации Программы осуществляется с использованием официального сайта администрации </w:t>
      </w:r>
      <w:r w:rsidRPr="00F12AC1">
        <w:rPr>
          <w:rFonts w:ascii="Arial" w:eastAsia="Calibri" w:hAnsi="Arial" w:cs="Arial"/>
          <w:sz w:val="24"/>
          <w:szCs w:val="24"/>
          <w:lang w:eastAsia="en-US"/>
        </w:rPr>
        <w:t>Вьюнского</w:t>
      </w:r>
      <w:r w:rsidRPr="00F12AC1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 xml:space="preserve"> сельсовета Колыванского района </w:t>
      </w:r>
      <w:r w:rsidRPr="00F12AC1">
        <w:rPr>
          <w:rFonts w:ascii="Arial" w:hAnsi="Arial" w:cs="Arial"/>
          <w:sz w:val="24"/>
          <w:szCs w:val="24"/>
        </w:rPr>
        <w:t>Новосибирской области в информационно-телекоммуникационной сети Интернет (</w:t>
      </w:r>
      <w:hyperlink r:id="rId14" w:history="1">
        <w:r w:rsidRPr="00F12AC1">
          <w:rPr>
            <w:rStyle w:val="a3"/>
            <w:rFonts w:ascii="Arial" w:eastAsia="Calibri" w:hAnsi="Arial" w:cs="Arial"/>
            <w:sz w:val="24"/>
            <w:szCs w:val="24"/>
            <w:lang w:eastAsia="en-US"/>
          </w:rPr>
          <w:t>http://vyunskiy.nso.ru/</w:t>
        </w:r>
      </w:hyperlink>
      <w:proofErr w:type="gramStart"/>
      <w:r w:rsidRPr="00F12AC1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F12AC1">
        <w:rPr>
          <w:rFonts w:ascii="Arial" w:hAnsi="Arial" w:cs="Arial"/>
          <w:sz w:val="24"/>
          <w:szCs w:val="24"/>
        </w:rPr>
        <w:t>)</w:t>
      </w:r>
      <w:proofErr w:type="gramEnd"/>
      <w:r w:rsidRPr="00F12AC1">
        <w:rPr>
          <w:rFonts w:ascii="Arial" w:hAnsi="Arial" w:cs="Arial"/>
          <w:sz w:val="24"/>
          <w:szCs w:val="24"/>
        </w:rPr>
        <w:t>.</w:t>
      </w:r>
    </w:p>
    <w:p w:rsidR="00F12AC1" w:rsidRPr="00F12AC1" w:rsidRDefault="00F12AC1" w:rsidP="00F12AC1">
      <w:pPr>
        <w:jc w:val="both"/>
        <w:rPr>
          <w:rFonts w:ascii="Arial" w:hAnsi="Arial" w:cs="Arial"/>
          <w:sz w:val="24"/>
          <w:szCs w:val="24"/>
        </w:rPr>
      </w:pPr>
      <w:r w:rsidRPr="00F12AC1">
        <w:rPr>
          <w:rFonts w:ascii="Arial" w:hAnsi="Arial" w:cs="Arial"/>
          <w:sz w:val="24"/>
          <w:szCs w:val="24"/>
        </w:rPr>
        <w:t xml:space="preserve">     Финансовое обеспечение реализации Программы осуществляется в рамках финансирования мероприятий по осуществлению муниципального контроля.</w:t>
      </w:r>
    </w:p>
    <w:p w:rsidR="00F12AC1" w:rsidRPr="00F12AC1" w:rsidRDefault="00F12AC1" w:rsidP="00F12AC1">
      <w:pPr>
        <w:autoSpaceDE w:val="0"/>
        <w:autoSpaceDN w:val="0"/>
        <w:adjustRightInd w:val="0"/>
        <w:spacing w:before="120" w:after="120"/>
        <w:jc w:val="both"/>
        <w:rPr>
          <w:rFonts w:ascii="Arial" w:eastAsia="Calibri" w:hAnsi="Arial" w:cs="Arial"/>
          <w:b/>
          <w:sz w:val="24"/>
          <w:szCs w:val="24"/>
        </w:rPr>
      </w:pPr>
    </w:p>
    <w:p w:rsidR="00F12AC1" w:rsidRPr="00F12AC1" w:rsidRDefault="00F12AC1" w:rsidP="00F12AC1">
      <w:pPr>
        <w:autoSpaceDE w:val="0"/>
        <w:autoSpaceDN w:val="0"/>
        <w:adjustRightInd w:val="0"/>
        <w:spacing w:before="120" w:after="120"/>
        <w:jc w:val="center"/>
        <w:rPr>
          <w:rFonts w:ascii="Arial" w:eastAsia="Calibri" w:hAnsi="Arial" w:cs="Arial"/>
          <w:b/>
          <w:sz w:val="24"/>
          <w:szCs w:val="24"/>
        </w:rPr>
      </w:pPr>
      <w:r w:rsidRPr="00F12AC1">
        <w:rPr>
          <w:rFonts w:ascii="Arial" w:eastAsia="Calibri" w:hAnsi="Arial" w:cs="Arial"/>
          <w:b/>
          <w:sz w:val="24"/>
          <w:szCs w:val="24"/>
        </w:rPr>
        <w:t>Раздел 5. Оценка эффективности Программы</w:t>
      </w:r>
    </w:p>
    <w:p w:rsidR="00F12AC1" w:rsidRPr="00F12AC1" w:rsidRDefault="00F12AC1" w:rsidP="00F12AC1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12AC1">
        <w:rPr>
          <w:rFonts w:ascii="Arial" w:eastAsia="Calibri" w:hAnsi="Arial" w:cs="Arial"/>
          <w:sz w:val="24"/>
          <w:szCs w:val="24"/>
        </w:rPr>
        <w:t xml:space="preserve">Методика оценки эффективности и результативности профилактических мероприятий предназначена способствовать максимальному достижению общественно значимых результатов снижения, причиняемого подконтрольными субъектами вреда (ущерба) охраняемым законом ценностям, при проведении профилактических </w:t>
      </w:r>
      <w:proofErr w:type="gramStart"/>
      <w:r w:rsidRPr="00F12AC1">
        <w:rPr>
          <w:rFonts w:ascii="Arial" w:eastAsia="Calibri" w:hAnsi="Arial" w:cs="Arial"/>
          <w:sz w:val="24"/>
          <w:szCs w:val="24"/>
        </w:rPr>
        <w:t>мероприятий</w:t>
      </w:r>
      <w:proofErr w:type="gramEnd"/>
      <w:r w:rsidRPr="00F12AC1">
        <w:rPr>
          <w:rFonts w:ascii="Arial" w:eastAsia="Calibri" w:hAnsi="Arial" w:cs="Arial"/>
          <w:sz w:val="24"/>
          <w:szCs w:val="24"/>
        </w:rPr>
        <w:t xml:space="preserve"> и представлена в Приложении 2 к настоящей Программе.</w:t>
      </w:r>
    </w:p>
    <w:p w:rsidR="00F12AC1" w:rsidRPr="00F12AC1" w:rsidRDefault="00F12AC1" w:rsidP="00F12AC1">
      <w:pPr>
        <w:spacing w:before="100" w:beforeAutospacing="1" w:after="100" w:afterAutospacing="1"/>
        <w:jc w:val="both"/>
        <w:outlineLvl w:val="2"/>
        <w:rPr>
          <w:rFonts w:ascii="Arial" w:hAnsi="Arial" w:cs="Arial"/>
          <w:b/>
          <w:bCs/>
          <w:sz w:val="24"/>
          <w:szCs w:val="24"/>
        </w:rPr>
      </w:pPr>
    </w:p>
    <w:p w:rsidR="00F12AC1" w:rsidRPr="00F12AC1" w:rsidRDefault="00F12AC1" w:rsidP="00F12AC1">
      <w:pPr>
        <w:spacing w:before="100" w:beforeAutospacing="1" w:after="100" w:afterAutospacing="1"/>
        <w:outlineLvl w:val="2"/>
        <w:rPr>
          <w:rFonts w:ascii="Arial" w:hAnsi="Arial" w:cs="Arial"/>
          <w:b/>
          <w:bCs/>
          <w:sz w:val="24"/>
          <w:szCs w:val="24"/>
        </w:rPr>
      </w:pPr>
    </w:p>
    <w:p w:rsidR="00F12AC1" w:rsidRPr="00F12AC1" w:rsidRDefault="00F12AC1" w:rsidP="00F12AC1">
      <w:pPr>
        <w:spacing w:before="100" w:beforeAutospacing="1" w:after="100" w:afterAutospacing="1"/>
        <w:outlineLvl w:val="2"/>
        <w:rPr>
          <w:rFonts w:ascii="Arial" w:hAnsi="Arial" w:cs="Arial"/>
          <w:b/>
          <w:bCs/>
          <w:sz w:val="24"/>
          <w:szCs w:val="24"/>
        </w:rPr>
      </w:pPr>
    </w:p>
    <w:p w:rsidR="00F12AC1" w:rsidRPr="00F12AC1" w:rsidRDefault="00F12AC1" w:rsidP="00F12AC1">
      <w:pPr>
        <w:spacing w:before="100" w:beforeAutospacing="1" w:after="100" w:afterAutospacing="1"/>
        <w:outlineLvl w:val="2"/>
        <w:rPr>
          <w:rFonts w:ascii="Arial" w:hAnsi="Arial" w:cs="Arial"/>
          <w:b/>
          <w:bCs/>
          <w:sz w:val="24"/>
          <w:szCs w:val="24"/>
        </w:rPr>
      </w:pPr>
    </w:p>
    <w:p w:rsidR="00F12AC1" w:rsidRPr="00F12AC1" w:rsidRDefault="00F12AC1" w:rsidP="00F12AC1">
      <w:pPr>
        <w:spacing w:before="100" w:beforeAutospacing="1" w:after="100" w:afterAutospacing="1"/>
        <w:outlineLvl w:val="2"/>
        <w:rPr>
          <w:rFonts w:ascii="Arial" w:hAnsi="Arial" w:cs="Arial"/>
          <w:b/>
          <w:bCs/>
          <w:sz w:val="24"/>
          <w:szCs w:val="24"/>
        </w:rPr>
      </w:pPr>
    </w:p>
    <w:p w:rsidR="00F12AC1" w:rsidRPr="00F12AC1" w:rsidRDefault="00F12AC1" w:rsidP="00F12AC1">
      <w:pPr>
        <w:spacing w:before="100" w:beforeAutospacing="1" w:after="100" w:afterAutospacing="1"/>
        <w:outlineLvl w:val="2"/>
        <w:rPr>
          <w:rFonts w:ascii="Arial" w:hAnsi="Arial" w:cs="Arial"/>
          <w:b/>
          <w:bCs/>
          <w:sz w:val="24"/>
          <w:szCs w:val="24"/>
        </w:rPr>
      </w:pPr>
    </w:p>
    <w:p w:rsidR="00F12AC1" w:rsidRPr="00F12AC1" w:rsidRDefault="00F12AC1" w:rsidP="00F12AC1">
      <w:pPr>
        <w:spacing w:before="100" w:beforeAutospacing="1" w:after="100" w:afterAutospacing="1"/>
        <w:outlineLvl w:val="2"/>
        <w:rPr>
          <w:rFonts w:ascii="Arial" w:hAnsi="Arial" w:cs="Arial"/>
          <w:b/>
          <w:bCs/>
          <w:sz w:val="24"/>
          <w:szCs w:val="24"/>
        </w:rPr>
      </w:pPr>
    </w:p>
    <w:p w:rsidR="00F12AC1" w:rsidRPr="00F12AC1" w:rsidRDefault="00F12AC1" w:rsidP="00F12AC1">
      <w:pPr>
        <w:spacing w:before="100" w:beforeAutospacing="1" w:after="100" w:afterAutospacing="1"/>
        <w:outlineLvl w:val="2"/>
        <w:rPr>
          <w:rFonts w:ascii="Arial" w:hAnsi="Arial" w:cs="Arial"/>
          <w:b/>
          <w:bCs/>
          <w:sz w:val="24"/>
          <w:szCs w:val="24"/>
        </w:rPr>
      </w:pPr>
    </w:p>
    <w:p w:rsidR="00F12AC1" w:rsidRPr="00F12AC1" w:rsidRDefault="00F12AC1" w:rsidP="00F12AC1">
      <w:pPr>
        <w:spacing w:before="100" w:beforeAutospacing="1" w:after="100" w:afterAutospacing="1"/>
        <w:outlineLvl w:val="2"/>
        <w:rPr>
          <w:rFonts w:ascii="Arial" w:hAnsi="Arial" w:cs="Arial"/>
          <w:b/>
          <w:bCs/>
          <w:sz w:val="24"/>
          <w:szCs w:val="24"/>
        </w:rPr>
      </w:pPr>
    </w:p>
    <w:p w:rsidR="00F12AC1" w:rsidRPr="00F12AC1" w:rsidRDefault="00F12AC1" w:rsidP="00F12AC1">
      <w:pPr>
        <w:spacing w:before="100" w:beforeAutospacing="1" w:after="100" w:afterAutospacing="1"/>
        <w:outlineLvl w:val="2"/>
        <w:rPr>
          <w:rFonts w:ascii="Arial" w:hAnsi="Arial" w:cs="Arial"/>
          <w:b/>
          <w:bCs/>
          <w:sz w:val="24"/>
          <w:szCs w:val="24"/>
        </w:rPr>
      </w:pPr>
    </w:p>
    <w:p w:rsidR="00F12AC1" w:rsidRPr="00F12AC1" w:rsidRDefault="00F12AC1" w:rsidP="00F12AC1">
      <w:pPr>
        <w:spacing w:before="100" w:beforeAutospacing="1" w:after="100" w:afterAutospacing="1"/>
        <w:outlineLvl w:val="2"/>
        <w:rPr>
          <w:rFonts w:ascii="Arial" w:hAnsi="Arial" w:cs="Arial"/>
          <w:b/>
          <w:bCs/>
          <w:sz w:val="24"/>
          <w:szCs w:val="24"/>
        </w:rPr>
      </w:pPr>
    </w:p>
    <w:p w:rsidR="00F12AC1" w:rsidRPr="00F12AC1" w:rsidRDefault="00F12AC1" w:rsidP="00F12AC1">
      <w:pPr>
        <w:spacing w:before="100" w:beforeAutospacing="1" w:after="100" w:afterAutospacing="1"/>
        <w:outlineLvl w:val="2"/>
        <w:rPr>
          <w:rFonts w:ascii="Arial" w:hAnsi="Arial" w:cs="Arial"/>
          <w:b/>
          <w:bCs/>
          <w:sz w:val="24"/>
          <w:szCs w:val="24"/>
        </w:rPr>
      </w:pPr>
    </w:p>
    <w:p w:rsidR="00F12AC1" w:rsidRPr="00F12AC1" w:rsidRDefault="00F12AC1" w:rsidP="00F12AC1">
      <w:pPr>
        <w:spacing w:before="100" w:beforeAutospacing="1" w:after="100" w:afterAutospacing="1"/>
        <w:outlineLvl w:val="2"/>
        <w:rPr>
          <w:rFonts w:ascii="Arial" w:hAnsi="Arial" w:cs="Arial"/>
          <w:b/>
          <w:bCs/>
          <w:sz w:val="24"/>
          <w:szCs w:val="24"/>
        </w:rPr>
      </w:pPr>
    </w:p>
    <w:p w:rsidR="00F12AC1" w:rsidRPr="00F12AC1" w:rsidRDefault="00F12AC1" w:rsidP="00F12AC1">
      <w:pPr>
        <w:spacing w:before="100" w:beforeAutospacing="1" w:after="100" w:afterAutospacing="1"/>
        <w:outlineLvl w:val="2"/>
        <w:rPr>
          <w:rFonts w:ascii="Arial" w:hAnsi="Arial" w:cs="Arial"/>
          <w:b/>
          <w:bCs/>
          <w:sz w:val="24"/>
          <w:szCs w:val="24"/>
        </w:rPr>
      </w:pPr>
    </w:p>
    <w:p w:rsidR="00F12AC1" w:rsidRPr="00F12AC1" w:rsidRDefault="00F12AC1" w:rsidP="00F12AC1">
      <w:pPr>
        <w:spacing w:before="100" w:beforeAutospacing="1" w:after="100" w:afterAutospacing="1"/>
        <w:outlineLvl w:val="2"/>
        <w:rPr>
          <w:rFonts w:ascii="Arial" w:hAnsi="Arial" w:cs="Arial"/>
          <w:b/>
          <w:bCs/>
          <w:sz w:val="24"/>
          <w:szCs w:val="24"/>
        </w:rPr>
      </w:pPr>
    </w:p>
    <w:p w:rsidR="00F12AC1" w:rsidRPr="00F12AC1" w:rsidRDefault="00F12AC1" w:rsidP="00F12AC1">
      <w:pPr>
        <w:spacing w:before="100" w:beforeAutospacing="1" w:after="100" w:afterAutospacing="1"/>
        <w:outlineLvl w:val="2"/>
        <w:rPr>
          <w:rFonts w:ascii="Arial" w:hAnsi="Arial" w:cs="Arial"/>
          <w:b/>
          <w:bCs/>
          <w:sz w:val="24"/>
          <w:szCs w:val="24"/>
        </w:rPr>
        <w:sectPr w:rsidR="00F12AC1" w:rsidRPr="00F12AC1" w:rsidSect="00761C3D">
          <w:pgSz w:w="11906" w:h="16840"/>
          <w:pgMar w:top="1134" w:right="1559" w:bottom="1134" w:left="1276" w:header="709" w:footer="709" w:gutter="0"/>
          <w:cols w:space="709"/>
          <w:docGrid w:linePitch="360"/>
        </w:sectPr>
      </w:pPr>
    </w:p>
    <w:p w:rsidR="00F12AC1" w:rsidRPr="00F12AC1" w:rsidRDefault="00F12AC1" w:rsidP="00F12AC1">
      <w:pPr>
        <w:spacing w:before="100" w:beforeAutospacing="1" w:after="100" w:afterAutospacing="1"/>
        <w:outlineLvl w:val="2"/>
        <w:rPr>
          <w:rFonts w:ascii="Arial" w:hAnsi="Arial" w:cs="Arial"/>
          <w:b/>
          <w:bCs/>
          <w:sz w:val="24"/>
          <w:szCs w:val="24"/>
        </w:rPr>
      </w:pPr>
    </w:p>
    <w:p w:rsidR="00F12AC1" w:rsidRPr="00F12AC1" w:rsidRDefault="00F12AC1" w:rsidP="00F12AC1">
      <w:pPr>
        <w:widowControl w:val="0"/>
        <w:autoSpaceDE w:val="0"/>
        <w:autoSpaceDN w:val="0"/>
        <w:adjustRightInd w:val="0"/>
        <w:jc w:val="right"/>
        <w:outlineLvl w:val="0"/>
        <w:rPr>
          <w:rFonts w:ascii="Arial" w:eastAsia="Calibri" w:hAnsi="Arial" w:cs="Arial"/>
          <w:sz w:val="24"/>
          <w:szCs w:val="24"/>
          <w:lang w:eastAsia="en-US"/>
        </w:rPr>
      </w:pPr>
      <w:r w:rsidRPr="00F12AC1">
        <w:rPr>
          <w:rFonts w:ascii="Arial" w:eastAsia="Calibri" w:hAnsi="Arial" w:cs="Arial"/>
          <w:sz w:val="24"/>
          <w:szCs w:val="24"/>
          <w:lang w:eastAsia="en-US"/>
        </w:rPr>
        <w:t>Приложение 1</w:t>
      </w:r>
    </w:p>
    <w:p w:rsidR="00F12AC1" w:rsidRPr="00F12AC1" w:rsidRDefault="00F12AC1" w:rsidP="00F12AC1">
      <w:pPr>
        <w:widowControl w:val="0"/>
        <w:autoSpaceDE w:val="0"/>
        <w:autoSpaceDN w:val="0"/>
        <w:adjustRightInd w:val="0"/>
        <w:jc w:val="right"/>
        <w:outlineLvl w:val="0"/>
        <w:rPr>
          <w:rFonts w:ascii="Arial" w:eastAsia="Calibri" w:hAnsi="Arial" w:cs="Arial"/>
          <w:sz w:val="24"/>
          <w:szCs w:val="24"/>
          <w:lang w:eastAsia="en-US"/>
        </w:rPr>
      </w:pPr>
      <w:r w:rsidRPr="00F12AC1">
        <w:rPr>
          <w:rFonts w:ascii="Arial" w:eastAsia="Calibri" w:hAnsi="Arial" w:cs="Arial"/>
          <w:sz w:val="24"/>
          <w:szCs w:val="24"/>
          <w:lang w:eastAsia="en-US"/>
        </w:rPr>
        <w:t xml:space="preserve">к Программе профилактики нарушений </w:t>
      </w:r>
    </w:p>
    <w:p w:rsidR="00F12AC1" w:rsidRPr="00F12AC1" w:rsidRDefault="00F12AC1" w:rsidP="00F12AC1">
      <w:pPr>
        <w:widowControl w:val="0"/>
        <w:autoSpaceDE w:val="0"/>
        <w:autoSpaceDN w:val="0"/>
        <w:adjustRightInd w:val="0"/>
        <w:jc w:val="right"/>
        <w:outlineLvl w:val="0"/>
        <w:rPr>
          <w:rFonts w:ascii="Arial" w:eastAsia="Calibri" w:hAnsi="Arial" w:cs="Arial"/>
          <w:sz w:val="24"/>
          <w:szCs w:val="24"/>
          <w:lang w:eastAsia="en-US"/>
        </w:rPr>
      </w:pPr>
      <w:r w:rsidRPr="00F12AC1">
        <w:rPr>
          <w:rFonts w:ascii="Arial" w:eastAsia="Calibri" w:hAnsi="Arial" w:cs="Arial"/>
          <w:sz w:val="24"/>
          <w:szCs w:val="24"/>
          <w:lang w:eastAsia="en-US"/>
        </w:rPr>
        <w:t xml:space="preserve">обязательных требований законодательства </w:t>
      </w:r>
    </w:p>
    <w:p w:rsidR="00F12AC1" w:rsidRPr="00F12AC1" w:rsidRDefault="00F12AC1" w:rsidP="00F12AC1">
      <w:pPr>
        <w:widowControl w:val="0"/>
        <w:autoSpaceDE w:val="0"/>
        <w:autoSpaceDN w:val="0"/>
        <w:adjustRightInd w:val="0"/>
        <w:jc w:val="right"/>
        <w:outlineLvl w:val="0"/>
        <w:rPr>
          <w:rFonts w:ascii="Arial" w:eastAsia="Calibri" w:hAnsi="Arial" w:cs="Arial"/>
          <w:sz w:val="24"/>
          <w:szCs w:val="24"/>
          <w:lang w:eastAsia="en-US"/>
        </w:rPr>
      </w:pPr>
      <w:r w:rsidRPr="00F12AC1">
        <w:rPr>
          <w:rFonts w:ascii="Arial" w:eastAsia="Calibri" w:hAnsi="Arial" w:cs="Arial"/>
          <w:sz w:val="24"/>
          <w:szCs w:val="24"/>
          <w:lang w:eastAsia="en-US"/>
        </w:rPr>
        <w:t>на 2019 год и плановый период 2020-2021 гг.</w:t>
      </w:r>
    </w:p>
    <w:p w:rsidR="00F12AC1" w:rsidRPr="00F12AC1" w:rsidRDefault="00F12AC1" w:rsidP="00F12AC1">
      <w:pPr>
        <w:autoSpaceDE w:val="0"/>
        <w:autoSpaceDN w:val="0"/>
        <w:adjustRightInd w:val="0"/>
        <w:ind w:firstLine="720"/>
        <w:jc w:val="right"/>
        <w:outlineLvl w:val="0"/>
        <w:rPr>
          <w:rFonts w:ascii="Arial" w:eastAsia="Calibri" w:hAnsi="Arial" w:cs="Arial"/>
          <w:sz w:val="24"/>
          <w:szCs w:val="24"/>
        </w:rPr>
      </w:pPr>
    </w:p>
    <w:p w:rsidR="00F12AC1" w:rsidRPr="00F12AC1" w:rsidRDefault="00F12AC1" w:rsidP="00F12AC1">
      <w:pPr>
        <w:suppressAutoHyphens/>
        <w:autoSpaceDN w:val="0"/>
        <w:jc w:val="center"/>
        <w:textAlignment w:val="baseline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F12AC1">
        <w:rPr>
          <w:rFonts w:ascii="Arial" w:eastAsia="Calibri" w:hAnsi="Arial" w:cs="Arial"/>
          <w:b/>
          <w:sz w:val="24"/>
          <w:szCs w:val="24"/>
          <w:lang w:eastAsia="en-US"/>
        </w:rPr>
        <w:t>План-график</w:t>
      </w:r>
    </w:p>
    <w:p w:rsidR="00F12AC1" w:rsidRPr="00F12AC1" w:rsidRDefault="00F12AC1" w:rsidP="00F12AC1">
      <w:pPr>
        <w:suppressAutoHyphens/>
        <w:autoSpaceDN w:val="0"/>
        <w:jc w:val="center"/>
        <w:textAlignment w:val="baseline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F12AC1">
        <w:rPr>
          <w:rFonts w:ascii="Arial" w:eastAsia="Calibri" w:hAnsi="Arial" w:cs="Arial"/>
          <w:b/>
          <w:sz w:val="24"/>
          <w:szCs w:val="24"/>
          <w:lang w:eastAsia="en-US"/>
        </w:rPr>
        <w:t>профилактических мероприятий на 2019 год</w:t>
      </w:r>
    </w:p>
    <w:p w:rsidR="00F12AC1" w:rsidRPr="00F12AC1" w:rsidRDefault="00F12AC1" w:rsidP="00F12AC1">
      <w:pPr>
        <w:suppressAutoHyphens/>
        <w:autoSpaceDN w:val="0"/>
        <w:jc w:val="center"/>
        <w:textAlignment w:val="baseline"/>
        <w:rPr>
          <w:rFonts w:ascii="Arial" w:hAnsi="Arial" w:cs="Arial"/>
          <w:sz w:val="24"/>
          <w:szCs w:val="24"/>
        </w:rPr>
      </w:pPr>
    </w:p>
    <w:tbl>
      <w:tblPr>
        <w:tblW w:w="14727" w:type="dxa"/>
        <w:tblInd w:w="-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2"/>
        <w:gridCol w:w="4110"/>
        <w:gridCol w:w="2694"/>
        <w:gridCol w:w="2268"/>
        <w:gridCol w:w="2268"/>
        <w:gridCol w:w="2835"/>
      </w:tblGrid>
      <w:tr w:rsidR="00F12AC1" w:rsidRPr="00F12AC1" w:rsidTr="00C353B9">
        <w:trPr>
          <w:trHeight w:val="675"/>
        </w:trPr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2AC1" w:rsidRPr="00F12AC1" w:rsidRDefault="00F12AC1" w:rsidP="00C353B9">
            <w:pPr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F12AC1">
              <w:rPr>
                <w:rFonts w:ascii="Arial" w:hAnsi="Arial" w:cs="Arial"/>
                <w:b/>
                <w:sz w:val="24"/>
                <w:szCs w:val="24"/>
              </w:rPr>
              <w:t xml:space="preserve">№ </w:t>
            </w:r>
            <w:proofErr w:type="gramStart"/>
            <w:r w:rsidRPr="00F12AC1">
              <w:rPr>
                <w:rFonts w:ascii="Arial" w:hAnsi="Arial" w:cs="Arial"/>
                <w:b/>
                <w:sz w:val="24"/>
                <w:szCs w:val="24"/>
              </w:rPr>
              <w:t>п</w:t>
            </w:r>
            <w:proofErr w:type="gramEnd"/>
            <w:r w:rsidRPr="00F12AC1">
              <w:rPr>
                <w:rFonts w:ascii="Arial" w:hAnsi="Arial" w:cs="Arial"/>
                <w:b/>
                <w:sz w:val="24"/>
                <w:szCs w:val="24"/>
              </w:rPr>
              <w:t>/п</w:t>
            </w:r>
          </w:p>
        </w:tc>
        <w:tc>
          <w:tcPr>
            <w:tcW w:w="4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2AC1" w:rsidRPr="00F12AC1" w:rsidRDefault="00F12AC1" w:rsidP="00C353B9">
            <w:pPr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F12AC1">
              <w:rPr>
                <w:rFonts w:ascii="Arial" w:hAnsi="Arial" w:cs="Arial"/>
                <w:b/>
                <w:sz w:val="24"/>
                <w:szCs w:val="24"/>
              </w:rPr>
              <w:t>Наименование мероприятия по профилактике нарушений обязательных требований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2AC1" w:rsidRPr="00F12AC1" w:rsidRDefault="00F12AC1" w:rsidP="00C353B9">
            <w:pPr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F12AC1">
              <w:rPr>
                <w:rFonts w:ascii="Arial" w:hAnsi="Arial" w:cs="Arial"/>
                <w:b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2268" w:type="dxa"/>
            <w:vAlign w:val="center"/>
          </w:tcPr>
          <w:p w:rsidR="00F12AC1" w:rsidRPr="00F12AC1" w:rsidRDefault="00F12AC1" w:rsidP="00C353B9">
            <w:pPr>
              <w:suppressAutoHyphens/>
              <w:autoSpaceDN w:val="0"/>
              <w:ind w:right="-17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F12AC1">
              <w:rPr>
                <w:rFonts w:ascii="Arial" w:hAnsi="Arial" w:cs="Arial"/>
                <w:b/>
                <w:sz w:val="24"/>
                <w:szCs w:val="24"/>
              </w:rPr>
              <w:t>Периодичность проведения, сроки исполнения</w:t>
            </w:r>
          </w:p>
        </w:tc>
        <w:tc>
          <w:tcPr>
            <w:tcW w:w="2268" w:type="dxa"/>
          </w:tcPr>
          <w:p w:rsidR="00F12AC1" w:rsidRPr="00F12AC1" w:rsidRDefault="00F12AC1" w:rsidP="00C353B9">
            <w:pPr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F12AC1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Адресаты мероприятия</w:t>
            </w:r>
          </w:p>
        </w:tc>
        <w:tc>
          <w:tcPr>
            <w:tcW w:w="2835" w:type="dxa"/>
          </w:tcPr>
          <w:p w:rsidR="00F12AC1" w:rsidRPr="00F12AC1" w:rsidRDefault="00F12AC1" w:rsidP="00C353B9">
            <w:pPr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F12AC1">
              <w:rPr>
                <w:rFonts w:ascii="Arial" w:hAnsi="Arial" w:cs="Arial"/>
                <w:b/>
                <w:sz w:val="24"/>
                <w:szCs w:val="24"/>
              </w:rPr>
              <w:t>Ожидаемые результаты проведения мероприятий</w:t>
            </w:r>
          </w:p>
        </w:tc>
      </w:tr>
      <w:tr w:rsidR="00F12AC1" w:rsidRPr="00F12AC1" w:rsidTr="00C353B9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12AC1" w:rsidRPr="00F12AC1" w:rsidRDefault="00F12AC1" w:rsidP="00F12AC1">
            <w:pPr>
              <w:numPr>
                <w:ilvl w:val="0"/>
                <w:numId w:val="1"/>
              </w:numPr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12AC1" w:rsidRPr="00F12AC1" w:rsidRDefault="00F12AC1" w:rsidP="00C353B9">
            <w:pPr>
              <w:autoSpaceDN w:val="0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F12AC1">
              <w:rPr>
                <w:rFonts w:ascii="Arial" w:hAnsi="Arial" w:cs="Arial"/>
                <w:sz w:val="24"/>
                <w:szCs w:val="24"/>
              </w:rPr>
              <w:t xml:space="preserve">Актуализация размещенных на официальном сайте администрации </w:t>
            </w:r>
            <w:r w:rsidRPr="00F12AC1">
              <w:rPr>
                <w:rFonts w:ascii="Arial" w:eastAsia="Calibri" w:hAnsi="Arial" w:cs="Arial"/>
                <w:sz w:val="24"/>
                <w:szCs w:val="24"/>
                <w:lang w:eastAsia="en-US"/>
              </w:rPr>
              <w:t>Вьюнского</w:t>
            </w:r>
            <w:r w:rsidRPr="00F12AC1">
              <w:rPr>
                <w:rFonts w:ascii="Arial" w:hAnsi="Arial" w:cs="Arial"/>
                <w:color w:val="000000"/>
                <w:sz w:val="24"/>
                <w:szCs w:val="24"/>
                <w:bdr w:val="none" w:sz="0" w:space="0" w:color="auto" w:frame="1"/>
              </w:rPr>
              <w:t xml:space="preserve"> сельсовета Колыванского района </w:t>
            </w:r>
            <w:r w:rsidRPr="00F12AC1">
              <w:rPr>
                <w:rFonts w:ascii="Arial" w:hAnsi="Arial" w:cs="Arial"/>
                <w:sz w:val="24"/>
                <w:szCs w:val="24"/>
              </w:rPr>
              <w:t>Новосибирской области (далее – администрация) актов (далее – НПА), содержащих обязательные требования,</w:t>
            </w:r>
            <w:r w:rsidRPr="00F12AC1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Pr="00F12AC1">
              <w:rPr>
                <w:rFonts w:ascii="Arial" w:hAnsi="Arial" w:cs="Arial"/>
                <w:sz w:val="24"/>
                <w:szCs w:val="24"/>
              </w:rPr>
              <w:t>оценка соблюдения которых является предметом муниципального контроля</w:t>
            </w:r>
            <w:r w:rsidRPr="00F12AC1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Pr="00F12AC1">
              <w:rPr>
                <w:rFonts w:ascii="Arial" w:hAnsi="Arial" w:cs="Arial"/>
                <w:sz w:val="24"/>
                <w:szCs w:val="24"/>
              </w:rPr>
              <w:t>по каждому виду муниципального контроля.</w:t>
            </w:r>
          </w:p>
        </w:tc>
        <w:tc>
          <w:tcPr>
            <w:tcW w:w="26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12AC1" w:rsidRPr="00F12AC1" w:rsidRDefault="00F12AC1" w:rsidP="00C353B9">
            <w:pPr>
              <w:spacing w:after="200" w:line="276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12AC1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Специалист 1 разряда администрации Вьюнского</w:t>
            </w:r>
            <w:r w:rsidRPr="00F12AC1">
              <w:rPr>
                <w:rFonts w:ascii="Arial" w:hAnsi="Arial" w:cs="Arial"/>
                <w:color w:val="000000"/>
                <w:sz w:val="24"/>
                <w:szCs w:val="24"/>
                <w:bdr w:val="none" w:sz="0" w:space="0" w:color="auto" w:frame="1"/>
              </w:rPr>
              <w:t xml:space="preserve"> сельсовета Колыванского района </w:t>
            </w:r>
            <w:r w:rsidRPr="00F12AC1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Новосибирской области</w:t>
            </w:r>
          </w:p>
        </w:tc>
        <w:tc>
          <w:tcPr>
            <w:tcW w:w="2268" w:type="dxa"/>
          </w:tcPr>
          <w:p w:rsidR="00F12AC1" w:rsidRPr="00F12AC1" w:rsidRDefault="00F12AC1" w:rsidP="00C353B9">
            <w:pPr>
              <w:autoSpaceDN w:val="0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F12AC1">
              <w:rPr>
                <w:rFonts w:ascii="Arial" w:hAnsi="Arial" w:cs="Arial"/>
                <w:sz w:val="24"/>
                <w:szCs w:val="24"/>
              </w:rPr>
              <w:t>По мере необходимости (в случае отмены действующих или принятия новых нормативных правовых актов, мониторинг НПА ежемесячно)</w:t>
            </w:r>
          </w:p>
        </w:tc>
        <w:tc>
          <w:tcPr>
            <w:tcW w:w="2268" w:type="dxa"/>
          </w:tcPr>
          <w:p w:rsidR="00F12AC1" w:rsidRPr="00F12AC1" w:rsidRDefault="00F12AC1" w:rsidP="00C353B9">
            <w:pPr>
              <w:autoSpaceDN w:val="0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F12AC1">
              <w:rPr>
                <w:rFonts w:ascii="Arial" w:eastAsia="Calibri" w:hAnsi="Arial" w:cs="Arial"/>
                <w:sz w:val="24"/>
                <w:szCs w:val="24"/>
                <w:lang w:eastAsia="en-US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</w:tcPr>
          <w:p w:rsidR="00F12AC1" w:rsidRPr="00F12AC1" w:rsidRDefault="00F12AC1" w:rsidP="00C353B9">
            <w:pPr>
              <w:autoSpaceDN w:val="0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F12AC1">
              <w:rPr>
                <w:rFonts w:ascii="Arial" w:hAnsi="Arial" w:cs="Arial"/>
                <w:sz w:val="24"/>
                <w:szCs w:val="24"/>
              </w:rPr>
              <w:t>Повышение информированности подконтрольных субъектов о действующих обязательных требованиях</w:t>
            </w:r>
          </w:p>
        </w:tc>
      </w:tr>
      <w:tr w:rsidR="00F12AC1" w:rsidRPr="00F12AC1" w:rsidTr="00C353B9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12AC1" w:rsidRPr="00F12AC1" w:rsidRDefault="00F12AC1" w:rsidP="00F12AC1">
            <w:pPr>
              <w:numPr>
                <w:ilvl w:val="0"/>
                <w:numId w:val="1"/>
              </w:numPr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12AC1" w:rsidRPr="00F12AC1" w:rsidRDefault="00F12AC1" w:rsidP="00C353B9">
            <w:pPr>
              <w:autoSpaceDN w:val="0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F12AC1">
              <w:rPr>
                <w:rFonts w:ascii="Arial" w:hAnsi="Arial" w:cs="Arial"/>
                <w:sz w:val="24"/>
                <w:szCs w:val="24"/>
              </w:rPr>
              <w:t xml:space="preserve">Информирование юридических лиц, индивидуальных предпринимателей по вопросам соблюдения обязательных требований, оценка соблюдения </w:t>
            </w:r>
            <w:r w:rsidRPr="00F12AC1">
              <w:rPr>
                <w:rFonts w:ascii="Arial" w:hAnsi="Arial" w:cs="Arial"/>
                <w:sz w:val="24"/>
                <w:szCs w:val="24"/>
              </w:rPr>
              <w:lastRenderedPageBreak/>
              <w:t>которых является предметом муниципального контроля, в том числе посредством размещения</w:t>
            </w:r>
            <w:r w:rsidRPr="00F12AC1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Pr="00F12AC1">
              <w:rPr>
                <w:rFonts w:ascii="Arial" w:hAnsi="Arial" w:cs="Arial"/>
                <w:sz w:val="24"/>
                <w:szCs w:val="24"/>
              </w:rPr>
              <w:t>на официальном сайте администрации руководств (памяток) по соблюдению обязательных требований.</w:t>
            </w:r>
          </w:p>
        </w:tc>
        <w:tc>
          <w:tcPr>
            <w:tcW w:w="26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12AC1" w:rsidRPr="00F12AC1" w:rsidRDefault="00F12AC1" w:rsidP="00C353B9">
            <w:pPr>
              <w:spacing w:after="200" w:line="276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12AC1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Специалист 1 разряда администрации Вьюнского</w:t>
            </w:r>
            <w:r w:rsidRPr="00F12AC1">
              <w:rPr>
                <w:rFonts w:ascii="Arial" w:hAnsi="Arial" w:cs="Arial"/>
                <w:color w:val="000000"/>
                <w:sz w:val="24"/>
                <w:szCs w:val="24"/>
                <w:bdr w:val="none" w:sz="0" w:space="0" w:color="auto" w:frame="1"/>
              </w:rPr>
              <w:t xml:space="preserve"> сельсовета Колыванского района </w:t>
            </w:r>
            <w:r w:rsidRPr="00F12AC1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Новосибирской </w:t>
            </w:r>
            <w:r w:rsidRPr="00F12AC1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области</w:t>
            </w:r>
          </w:p>
        </w:tc>
        <w:tc>
          <w:tcPr>
            <w:tcW w:w="2268" w:type="dxa"/>
          </w:tcPr>
          <w:p w:rsidR="00F12AC1" w:rsidRPr="00F12AC1" w:rsidRDefault="00F12AC1" w:rsidP="00C353B9">
            <w:pPr>
              <w:autoSpaceDN w:val="0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F12AC1">
              <w:rPr>
                <w:rFonts w:ascii="Arial" w:hAnsi="Arial" w:cs="Arial"/>
                <w:sz w:val="24"/>
                <w:szCs w:val="24"/>
              </w:rPr>
              <w:lastRenderedPageBreak/>
              <w:t xml:space="preserve">По мере </w:t>
            </w:r>
          </w:p>
          <w:p w:rsidR="00F12AC1" w:rsidRPr="00F12AC1" w:rsidRDefault="00F12AC1" w:rsidP="00C353B9">
            <w:pPr>
              <w:autoSpaceDN w:val="0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F12AC1">
              <w:rPr>
                <w:rFonts w:ascii="Arial" w:hAnsi="Arial" w:cs="Arial"/>
                <w:sz w:val="24"/>
                <w:szCs w:val="24"/>
              </w:rPr>
              <w:t>обращения</w:t>
            </w:r>
          </w:p>
        </w:tc>
        <w:tc>
          <w:tcPr>
            <w:tcW w:w="2268" w:type="dxa"/>
          </w:tcPr>
          <w:p w:rsidR="00F12AC1" w:rsidRPr="00F12AC1" w:rsidRDefault="00F12AC1" w:rsidP="00C353B9">
            <w:pPr>
              <w:autoSpaceDN w:val="0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F12AC1">
              <w:rPr>
                <w:rFonts w:ascii="Arial" w:eastAsia="Calibri" w:hAnsi="Arial" w:cs="Arial"/>
                <w:sz w:val="24"/>
                <w:szCs w:val="24"/>
                <w:lang w:eastAsia="en-US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</w:tcPr>
          <w:p w:rsidR="00F12AC1" w:rsidRPr="00F12AC1" w:rsidRDefault="00F12AC1" w:rsidP="00C353B9">
            <w:pPr>
              <w:autoSpaceDN w:val="0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F12AC1">
              <w:rPr>
                <w:rFonts w:ascii="Arial" w:hAnsi="Arial" w:cs="Arial"/>
                <w:sz w:val="24"/>
                <w:szCs w:val="24"/>
              </w:rPr>
              <w:t xml:space="preserve">Повышение информированности подконтрольных субъектов о действующих </w:t>
            </w:r>
            <w:r w:rsidRPr="00F12AC1">
              <w:rPr>
                <w:rFonts w:ascii="Arial" w:hAnsi="Arial" w:cs="Arial"/>
                <w:sz w:val="24"/>
                <w:szCs w:val="24"/>
              </w:rPr>
              <w:lastRenderedPageBreak/>
              <w:t>обязательных требованиях</w:t>
            </w:r>
          </w:p>
        </w:tc>
      </w:tr>
      <w:tr w:rsidR="00F12AC1" w:rsidRPr="00F12AC1" w:rsidTr="00C353B9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12AC1" w:rsidRPr="00F12AC1" w:rsidRDefault="00F12AC1" w:rsidP="00F12AC1">
            <w:pPr>
              <w:numPr>
                <w:ilvl w:val="0"/>
                <w:numId w:val="1"/>
              </w:numPr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12AC1" w:rsidRPr="00F12AC1" w:rsidRDefault="00F12AC1" w:rsidP="00C353B9">
            <w:pPr>
              <w:autoSpaceDN w:val="0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F12AC1">
              <w:rPr>
                <w:rFonts w:ascii="Arial" w:hAnsi="Arial" w:cs="Arial"/>
                <w:sz w:val="24"/>
                <w:szCs w:val="24"/>
              </w:rPr>
              <w:t>Опубликование в   периодическом печатном издании «Бюллетень Вьюнского сельсовета» информации  для юридических лиц и индивидуальных предпринимателей по вопросам соблюдения обязательных требований, оценка соблюдения которых является предметом муниципального контроля.</w:t>
            </w:r>
          </w:p>
        </w:tc>
        <w:tc>
          <w:tcPr>
            <w:tcW w:w="26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12AC1" w:rsidRPr="00F12AC1" w:rsidRDefault="00F12AC1" w:rsidP="00C353B9">
            <w:pPr>
              <w:spacing w:after="200" w:line="276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12AC1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Специалист 1 разряда администрации Вьюнского</w:t>
            </w:r>
            <w:r w:rsidRPr="00F12AC1">
              <w:rPr>
                <w:rFonts w:ascii="Arial" w:hAnsi="Arial" w:cs="Arial"/>
                <w:color w:val="000000"/>
                <w:sz w:val="24"/>
                <w:szCs w:val="24"/>
                <w:bdr w:val="none" w:sz="0" w:space="0" w:color="auto" w:frame="1"/>
              </w:rPr>
              <w:t xml:space="preserve"> сельсовета Колыванского района </w:t>
            </w:r>
            <w:r w:rsidRPr="00F12AC1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Новосибирской области</w:t>
            </w:r>
          </w:p>
        </w:tc>
        <w:tc>
          <w:tcPr>
            <w:tcW w:w="2268" w:type="dxa"/>
          </w:tcPr>
          <w:p w:rsidR="00F12AC1" w:rsidRPr="00F12AC1" w:rsidRDefault="00F12AC1" w:rsidP="00C353B9">
            <w:pPr>
              <w:autoSpaceDN w:val="0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F12AC1">
              <w:rPr>
                <w:rFonts w:ascii="Arial" w:hAnsi="Arial" w:cs="Arial"/>
                <w:sz w:val="24"/>
                <w:szCs w:val="24"/>
              </w:rPr>
              <w:t>По мере необходимости при согласовании с руководителем Службы</w:t>
            </w:r>
          </w:p>
        </w:tc>
        <w:tc>
          <w:tcPr>
            <w:tcW w:w="2268" w:type="dxa"/>
          </w:tcPr>
          <w:p w:rsidR="00F12AC1" w:rsidRPr="00F12AC1" w:rsidRDefault="00F12AC1" w:rsidP="00C353B9">
            <w:pPr>
              <w:autoSpaceDN w:val="0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F12AC1">
              <w:rPr>
                <w:rFonts w:ascii="Arial" w:eastAsia="Calibri" w:hAnsi="Arial" w:cs="Arial"/>
                <w:sz w:val="24"/>
                <w:szCs w:val="24"/>
                <w:lang w:eastAsia="en-US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</w:tcPr>
          <w:p w:rsidR="00F12AC1" w:rsidRPr="00F12AC1" w:rsidRDefault="00F12AC1" w:rsidP="00C353B9">
            <w:pPr>
              <w:autoSpaceDN w:val="0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F12AC1">
              <w:rPr>
                <w:rFonts w:ascii="Arial" w:hAnsi="Arial" w:cs="Arial"/>
                <w:sz w:val="24"/>
                <w:szCs w:val="24"/>
              </w:rPr>
              <w:t>Повышение информированности подконтрольных субъектов о действующих обязательных требованиях</w:t>
            </w:r>
          </w:p>
        </w:tc>
      </w:tr>
      <w:tr w:rsidR="00F12AC1" w:rsidRPr="00F12AC1" w:rsidTr="00C353B9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12AC1" w:rsidRPr="00F12AC1" w:rsidRDefault="00F12AC1" w:rsidP="00F12AC1">
            <w:pPr>
              <w:numPr>
                <w:ilvl w:val="0"/>
                <w:numId w:val="1"/>
              </w:numPr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12AC1" w:rsidRPr="00F12AC1" w:rsidRDefault="00F12AC1" w:rsidP="00C353B9">
            <w:pPr>
              <w:autoSpaceDN w:val="0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F12AC1">
              <w:rPr>
                <w:rFonts w:ascii="Arial" w:hAnsi="Arial" w:cs="Arial"/>
                <w:sz w:val="24"/>
                <w:szCs w:val="24"/>
              </w:rPr>
              <w:t xml:space="preserve">Обобщение практики осуществления администрацией муниципального контроля размещение на официальном сайте администрации соответствующей информации,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и гражданами  </w:t>
            </w:r>
            <w:r w:rsidRPr="00F12AC1">
              <w:rPr>
                <w:rFonts w:ascii="Arial" w:hAnsi="Arial" w:cs="Arial"/>
                <w:sz w:val="24"/>
                <w:szCs w:val="24"/>
              </w:rPr>
              <w:lastRenderedPageBreak/>
              <w:t>в целях недопущения таких нарушений</w:t>
            </w:r>
          </w:p>
        </w:tc>
        <w:tc>
          <w:tcPr>
            <w:tcW w:w="26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12AC1" w:rsidRPr="00F12AC1" w:rsidRDefault="00F12AC1" w:rsidP="00C353B9">
            <w:pPr>
              <w:spacing w:after="200" w:line="276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12AC1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Специалист 1 разряда администрации Вьюнского</w:t>
            </w:r>
            <w:r w:rsidRPr="00F12AC1">
              <w:rPr>
                <w:rFonts w:ascii="Arial" w:hAnsi="Arial" w:cs="Arial"/>
                <w:color w:val="000000"/>
                <w:sz w:val="24"/>
                <w:szCs w:val="24"/>
                <w:bdr w:val="none" w:sz="0" w:space="0" w:color="auto" w:frame="1"/>
              </w:rPr>
              <w:t xml:space="preserve"> сельсовета Колыванского района </w:t>
            </w:r>
            <w:r w:rsidRPr="00F12AC1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Новосибирской области</w:t>
            </w:r>
          </w:p>
        </w:tc>
        <w:tc>
          <w:tcPr>
            <w:tcW w:w="2268" w:type="dxa"/>
          </w:tcPr>
          <w:p w:rsidR="00F12AC1" w:rsidRPr="00F12AC1" w:rsidRDefault="00F12AC1" w:rsidP="00C353B9">
            <w:pPr>
              <w:tabs>
                <w:tab w:val="left" w:pos="513"/>
                <w:tab w:val="center" w:pos="1008"/>
              </w:tabs>
              <w:autoSpaceDN w:val="0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F12AC1">
              <w:rPr>
                <w:rFonts w:ascii="Arial" w:hAnsi="Arial" w:cs="Arial"/>
                <w:sz w:val="24"/>
                <w:szCs w:val="24"/>
              </w:rPr>
              <w:t xml:space="preserve">февраль, </w:t>
            </w:r>
          </w:p>
          <w:p w:rsidR="00F12AC1" w:rsidRPr="00F12AC1" w:rsidRDefault="00F12AC1" w:rsidP="00C353B9">
            <w:pPr>
              <w:tabs>
                <w:tab w:val="left" w:pos="513"/>
                <w:tab w:val="center" w:pos="1008"/>
              </w:tabs>
              <w:autoSpaceDN w:val="0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F12AC1">
              <w:rPr>
                <w:rFonts w:ascii="Arial" w:hAnsi="Arial" w:cs="Arial"/>
                <w:sz w:val="24"/>
                <w:szCs w:val="24"/>
              </w:rPr>
              <w:t xml:space="preserve">сентябрь </w:t>
            </w:r>
          </w:p>
          <w:p w:rsidR="00F12AC1" w:rsidRPr="00F12AC1" w:rsidRDefault="00F12AC1" w:rsidP="00C353B9">
            <w:pPr>
              <w:tabs>
                <w:tab w:val="left" w:pos="513"/>
                <w:tab w:val="center" w:pos="1008"/>
              </w:tabs>
              <w:autoSpaceDN w:val="0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F12AC1">
              <w:rPr>
                <w:rFonts w:ascii="Arial" w:hAnsi="Arial" w:cs="Arial"/>
                <w:sz w:val="24"/>
                <w:szCs w:val="24"/>
              </w:rPr>
              <w:t xml:space="preserve">2019 года </w:t>
            </w:r>
          </w:p>
        </w:tc>
        <w:tc>
          <w:tcPr>
            <w:tcW w:w="2268" w:type="dxa"/>
          </w:tcPr>
          <w:p w:rsidR="00F12AC1" w:rsidRPr="00F12AC1" w:rsidRDefault="00F12AC1" w:rsidP="00C353B9">
            <w:pPr>
              <w:autoSpaceDN w:val="0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F12AC1">
              <w:rPr>
                <w:rFonts w:ascii="Arial" w:eastAsia="Calibri" w:hAnsi="Arial" w:cs="Arial"/>
                <w:sz w:val="24"/>
                <w:szCs w:val="24"/>
                <w:lang w:eastAsia="en-US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</w:tcPr>
          <w:p w:rsidR="00F12AC1" w:rsidRPr="00F12AC1" w:rsidRDefault="00F12AC1" w:rsidP="00C353B9">
            <w:pPr>
              <w:autoSpaceDN w:val="0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F12AC1">
              <w:rPr>
                <w:rFonts w:ascii="Arial" w:hAnsi="Arial" w:cs="Arial"/>
                <w:sz w:val="24"/>
                <w:szCs w:val="24"/>
              </w:rPr>
              <w:t>Предотвращение нарушений обязательных требований</w:t>
            </w:r>
          </w:p>
        </w:tc>
      </w:tr>
      <w:tr w:rsidR="00F12AC1" w:rsidRPr="00F12AC1" w:rsidTr="00C353B9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12AC1" w:rsidRPr="00F12AC1" w:rsidRDefault="00F12AC1" w:rsidP="00F12AC1">
            <w:pPr>
              <w:numPr>
                <w:ilvl w:val="0"/>
                <w:numId w:val="1"/>
              </w:numPr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12AC1" w:rsidRPr="00F12AC1" w:rsidRDefault="00F12AC1" w:rsidP="00C353B9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F12AC1">
              <w:rPr>
                <w:rFonts w:ascii="Arial" w:hAnsi="Arial" w:cs="Arial"/>
                <w:sz w:val="24"/>
                <w:szCs w:val="24"/>
              </w:rPr>
              <w:t>Выдача предостережений установленного образца о недопустимости нарушений обязательных требований</w:t>
            </w:r>
          </w:p>
        </w:tc>
        <w:tc>
          <w:tcPr>
            <w:tcW w:w="26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12AC1" w:rsidRPr="00F12AC1" w:rsidRDefault="00F12AC1" w:rsidP="00C353B9">
            <w:pPr>
              <w:spacing w:after="200" w:line="276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12AC1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Специалист 1 разряда администрации Вьюнского</w:t>
            </w:r>
            <w:r w:rsidRPr="00F12AC1">
              <w:rPr>
                <w:rFonts w:ascii="Arial" w:hAnsi="Arial" w:cs="Arial"/>
                <w:color w:val="000000"/>
                <w:sz w:val="24"/>
                <w:szCs w:val="24"/>
                <w:bdr w:val="none" w:sz="0" w:space="0" w:color="auto" w:frame="1"/>
              </w:rPr>
              <w:t xml:space="preserve"> сельсовета Колыванского района </w:t>
            </w:r>
            <w:r w:rsidRPr="00F12AC1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Новосибирской области</w:t>
            </w:r>
          </w:p>
        </w:tc>
        <w:tc>
          <w:tcPr>
            <w:tcW w:w="2268" w:type="dxa"/>
          </w:tcPr>
          <w:p w:rsidR="00F12AC1" w:rsidRPr="00F12AC1" w:rsidRDefault="00F12AC1" w:rsidP="00C353B9">
            <w:pPr>
              <w:autoSpaceDN w:val="0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F12AC1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В случаях, предусмотренных </w:t>
            </w:r>
            <w:hyperlink w:anchor="P385" w:history="1">
              <w:r w:rsidRPr="00F12AC1">
                <w:rPr>
                  <w:rFonts w:ascii="Arial" w:eastAsia="Calibri" w:hAnsi="Arial" w:cs="Arial"/>
                  <w:color w:val="000000"/>
                  <w:sz w:val="24"/>
                  <w:szCs w:val="24"/>
                  <w:lang w:eastAsia="en-US"/>
                </w:rPr>
                <w:t>частью 5</w:t>
              </w:r>
            </w:hyperlink>
            <w:r w:rsidRPr="00F12AC1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hyperlink w:anchor="P387" w:history="1">
              <w:r w:rsidRPr="00F12AC1">
                <w:rPr>
                  <w:rFonts w:ascii="Arial" w:eastAsia="Calibri" w:hAnsi="Arial" w:cs="Arial"/>
                  <w:color w:val="000000"/>
                  <w:sz w:val="24"/>
                  <w:szCs w:val="24"/>
                  <w:lang w:eastAsia="en-US"/>
                </w:rPr>
                <w:t>статьи 8.2</w:t>
              </w:r>
            </w:hyperlink>
            <w:r w:rsidRPr="00F12AC1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 xml:space="preserve"> Федерального закона от 26.12.</w:t>
            </w:r>
            <w:r w:rsidRPr="00F12AC1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2008 №294-ФЗ</w:t>
            </w:r>
          </w:p>
        </w:tc>
        <w:tc>
          <w:tcPr>
            <w:tcW w:w="2268" w:type="dxa"/>
          </w:tcPr>
          <w:p w:rsidR="00F12AC1" w:rsidRPr="00F12AC1" w:rsidRDefault="00F12AC1" w:rsidP="00C353B9">
            <w:pPr>
              <w:autoSpaceDN w:val="0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F12AC1">
              <w:rPr>
                <w:rFonts w:ascii="Arial" w:eastAsia="Calibri" w:hAnsi="Arial" w:cs="Arial"/>
                <w:sz w:val="24"/>
                <w:szCs w:val="24"/>
                <w:lang w:eastAsia="en-US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</w:tcPr>
          <w:p w:rsidR="00F12AC1" w:rsidRPr="00F12AC1" w:rsidRDefault="00F12AC1" w:rsidP="00C353B9">
            <w:pPr>
              <w:autoSpaceDN w:val="0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F12AC1">
              <w:rPr>
                <w:rFonts w:ascii="Arial" w:hAnsi="Arial" w:cs="Arial"/>
                <w:sz w:val="24"/>
                <w:szCs w:val="24"/>
              </w:rPr>
              <w:t>Предотвращение нарушений обязательных требований</w:t>
            </w:r>
          </w:p>
        </w:tc>
      </w:tr>
      <w:tr w:rsidR="00F12AC1" w:rsidRPr="00F12AC1" w:rsidTr="00C353B9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12AC1" w:rsidRPr="00F12AC1" w:rsidRDefault="00F12AC1" w:rsidP="00F12AC1">
            <w:pPr>
              <w:numPr>
                <w:ilvl w:val="0"/>
                <w:numId w:val="1"/>
              </w:numPr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12AC1" w:rsidRPr="00F12AC1" w:rsidRDefault="00F12AC1" w:rsidP="00C353B9">
            <w:pPr>
              <w:suppressAutoHyphens/>
              <w:autoSpaceDN w:val="0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12AC1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Проведение мероприятий по оценке эффективности и результативности профилактических мероприятий с учетом целевых показателей, установленных в разделе 5 Программы</w:t>
            </w:r>
          </w:p>
        </w:tc>
        <w:tc>
          <w:tcPr>
            <w:tcW w:w="26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12AC1" w:rsidRPr="00F12AC1" w:rsidRDefault="00F12AC1" w:rsidP="00C353B9">
            <w:pPr>
              <w:spacing w:after="200" w:line="276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12AC1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Специалист 1 разряда администрации Вьюнского</w:t>
            </w:r>
            <w:r w:rsidRPr="00F12AC1">
              <w:rPr>
                <w:rFonts w:ascii="Arial" w:hAnsi="Arial" w:cs="Arial"/>
                <w:color w:val="000000"/>
                <w:sz w:val="24"/>
                <w:szCs w:val="24"/>
                <w:bdr w:val="none" w:sz="0" w:space="0" w:color="auto" w:frame="1"/>
              </w:rPr>
              <w:t xml:space="preserve"> сельсовета Колыванского района </w:t>
            </w:r>
            <w:r w:rsidRPr="00F12AC1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Новосибирской области</w:t>
            </w:r>
          </w:p>
        </w:tc>
        <w:tc>
          <w:tcPr>
            <w:tcW w:w="2268" w:type="dxa"/>
          </w:tcPr>
          <w:p w:rsidR="00F12AC1" w:rsidRPr="00F12AC1" w:rsidRDefault="00F12AC1" w:rsidP="00C353B9">
            <w:pPr>
              <w:autoSpaceDE w:val="0"/>
              <w:autoSpaceDN w:val="0"/>
              <w:adjustRightInd w:val="0"/>
              <w:ind w:firstLine="18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12AC1">
              <w:rPr>
                <w:rFonts w:ascii="Arial" w:eastAsia="Calibri" w:hAnsi="Arial" w:cs="Arial"/>
                <w:sz w:val="24"/>
                <w:szCs w:val="24"/>
                <w:lang w:eastAsia="en-US"/>
              </w:rPr>
              <w:t>Ежегодно,</w:t>
            </w:r>
          </w:p>
          <w:p w:rsidR="00F12AC1" w:rsidRPr="00F12AC1" w:rsidRDefault="00F12AC1" w:rsidP="00C353B9">
            <w:pPr>
              <w:autoSpaceDE w:val="0"/>
              <w:autoSpaceDN w:val="0"/>
              <w:adjustRightInd w:val="0"/>
              <w:ind w:firstLine="18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12AC1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не позднее 1 апреля года, следующего за </w:t>
            </w:r>
            <w:proofErr w:type="gramStart"/>
            <w:r w:rsidRPr="00F12AC1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отчетным</w:t>
            </w:r>
            <w:proofErr w:type="gramEnd"/>
          </w:p>
          <w:p w:rsidR="00F12AC1" w:rsidRPr="00F12AC1" w:rsidRDefault="00F12AC1" w:rsidP="00C353B9">
            <w:pPr>
              <w:autoSpaceDN w:val="0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F12AC1" w:rsidRPr="00F12AC1" w:rsidRDefault="00F12AC1" w:rsidP="00C353B9">
            <w:pPr>
              <w:autoSpaceDN w:val="0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12AC1">
              <w:rPr>
                <w:rFonts w:ascii="Arial" w:eastAsia="Calibri" w:hAnsi="Arial" w:cs="Arial"/>
                <w:sz w:val="24"/>
                <w:szCs w:val="24"/>
                <w:lang w:eastAsia="en-US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</w:tcPr>
          <w:p w:rsidR="00F12AC1" w:rsidRPr="00F12AC1" w:rsidRDefault="00F12AC1" w:rsidP="00C353B9">
            <w:pPr>
              <w:autoSpaceDN w:val="0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12AC1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Доклад об эффективности и результативности профилактических мероприятий за отчетный (прошедший) год</w:t>
            </w:r>
          </w:p>
        </w:tc>
      </w:tr>
    </w:tbl>
    <w:p w:rsidR="00F12AC1" w:rsidRPr="00F12AC1" w:rsidRDefault="00F12AC1" w:rsidP="00F12AC1">
      <w:pPr>
        <w:suppressAutoHyphens/>
        <w:autoSpaceDN w:val="0"/>
        <w:jc w:val="center"/>
        <w:textAlignment w:val="baseline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F12AC1" w:rsidRPr="00F12AC1" w:rsidRDefault="00F12AC1" w:rsidP="00F12AC1">
      <w:pPr>
        <w:suppressAutoHyphens/>
        <w:autoSpaceDN w:val="0"/>
        <w:jc w:val="center"/>
        <w:textAlignment w:val="baseline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F12AC1">
        <w:rPr>
          <w:rFonts w:ascii="Arial" w:eastAsia="Calibri" w:hAnsi="Arial" w:cs="Arial"/>
          <w:b/>
          <w:sz w:val="24"/>
          <w:szCs w:val="24"/>
          <w:lang w:eastAsia="en-US"/>
        </w:rPr>
        <w:t>План-график (проект)</w:t>
      </w:r>
    </w:p>
    <w:p w:rsidR="00F12AC1" w:rsidRPr="00F12AC1" w:rsidRDefault="00F12AC1" w:rsidP="00F12AC1">
      <w:pPr>
        <w:suppressAutoHyphens/>
        <w:autoSpaceDN w:val="0"/>
        <w:jc w:val="center"/>
        <w:textAlignment w:val="baseline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F12AC1">
        <w:rPr>
          <w:rFonts w:ascii="Arial" w:eastAsia="Calibri" w:hAnsi="Arial" w:cs="Arial"/>
          <w:b/>
          <w:sz w:val="24"/>
          <w:szCs w:val="24"/>
          <w:lang w:eastAsia="en-US"/>
        </w:rPr>
        <w:t>профилактических мероприятий на плановый период 2020-2021 гг.</w:t>
      </w:r>
    </w:p>
    <w:p w:rsidR="00F12AC1" w:rsidRPr="00F12AC1" w:rsidRDefault="00F12AC1" w:rsidP="00F12AC1">
      <w:pPr>
        <w:suppressAutoHyphens/>
        <w:autoSpaceDN w:val="0"/>
        <w:jc w:val="center"/>
        <w:textAlignment w:val="baseline"/>
        <w:rPr>
          <w:rFonts w:ascii="Arial" w:eastAsia="Calibri" w:hAnsi="Arial" w:cs="Arial"/>
          <w:b/>
          <w:sz w:val="24"/>
          <w:szCs w:val="24"/>
          <w:lang w:eastAsia="en-US"/>
        </w:rPr>
      </w:pPr>
    </w:p>
    <w:tbl>
      <w:tblPr>
        <w:tblW w:w="14727" w:type="dxa"/>
        <w:tblInd w:w="-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2"/>
        <w:gridCol w:w="4110"/>
        <w:gridCol w:w="2694"/>
        <w:gridCol w:w="2268"/>
        <w:gridCol w:w="2268"/>
        <w:gridCol w:w="2835"/>
      </w:tblGrid>
      <w:tr w:rsidR="00F12AC1" w:rsidRPr="00F12AC1" w:rsidTr="00C353B9">
        <w:trPr>
          <w:trHeight w:val="675"/>
        </w:trPr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2AC1" w:rsidRPr="00F12AC1" w:rsidRDefault="00F12AC1" w:rsidP="00C353B9">
            <w:pPr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F12AC1">
              <w:rPr>
                <w:rFonts w:ascii="Arial" w:hAnsi="Arial" w:cs="Arial"/>
                <w:b/>
                <w:sz w:val="24"/>
                <w:szCs w:val="24"/>
              </w:rPr>
              <w:t xml:space="preserve">№ </w:t>
            </w:r>
            <w:proofErr w:type="gramStart"/>
            <w:r w:rsidRPr="00F12AC1">
              <w:rPr>
                <w:rFonts w:ascii="Arial" w:hAnsi="Arial" w:cs="Arial"/>
                <w:b/>
                <w:sz w:val="24"/>
                <w:szCs w:val="24"/>
              </w:rPr>
              <w:t>п</w:t>
            </w:r>
            <w:proofErr w:type="gramEnd"/>
            <w:r w:rsidRPr="00F12AC1">
              <w:rPr>
                <w:rFonts w:ascii="Arial" w:hAnsi="Arial" w:cs="Arial"/>
                <w:b/>
                <w:sz w:val="24"/>
                <w:szCs w:val="24"/>
              </w:rPr>
              <w:t>/п</w:t>
            </w:r>
          </w:p>
        </w:tc>
        <w:tc>
          <w:tcPr>
            <w:tcW w:w="4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2AC1" w:rsidRPr="00F12AC1" w:rsidRDefault="00F12AC1" w:rsidP="00C353B9">
            <w:pPr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F12AC1">
              <w:rPr>
                <w:rFonts w:ascii="Arial" w:hAnsi="Arial" w:cs="Arial"/>
                <w:b/>
                <w:sz w:val="24"/>
                <w:szCs w:val="24"/>
              </w:rPr>
              <w:t>Наименование мероприятия по профилактике нарушений обязательных требований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2AC1" w:rsidRPr="00F12AC1" w:rsidRDefault="00F12AC1" w:rsidP="00C353B9">
            <w:pPr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F12AC1">
              <w:rPr>
                <w:rFonts w:ascii="Arial" w:hAnsi="Arial" w:cs="Arial"/>
                <w:b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2268" w:type="dxa"/>
            <w:vAlign w:val="center"/>
          </w:tcPr>
          <w:p w:rsidR="00F12AC1" w:rsidRPr="00F12AC1" w:rsidRDefault="00F12AC1" w:rsidP="00C353B9">
            <w:pPr>
              <w:suppressAutoHyphens/>
              <w:autoSpaceDN w:val="0"/>
              <w:ind w:right="-17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F12AC1">
              <w:rPr>
                <w:rFonts w:ascii="Arial" w:hAnsi="Arial" w:cs="Arial"/>
                <w:b/>
                <w:sz w:val="24"/>
                <w:szCs w:val="24"/>
              </w:rPr>
              <w:t>Периодичность проведения, сроки исполнения</w:t>
            </w:r>
          </w:p>
        </w:tc>
        <w:tc>
          <w:tcPr>
            <w:tcW w:w="2268" w:type="dxa"/>
          </w:tcPr>
          <w:p w:rsidR="00F12AC1" w:rsidRPr="00F12AC1" w:rsidRDefault="00F12AC1" w:rsidP="00C353B9">
            <w:pPr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F12AC1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Адресаты мероприятия</w:t>
            </w:r>
          </w:p>
        </w:tc>
        <w:tc>
          <w:tcPr>
            <w:tcW w:w="2835" w:type="dxa"/>
          </w:tcPr>
          <w:p w:rsidR="00F12AC1" w:rsidRPr="00F12AC1" w:rsidRDefault="00F12AC1" w:rsidP="00C353B9">
            <w:pPr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F12AC1">
              <w:rPr>
                <w:rFonts w:ascii="Arial" w:hAnsi="Arial" w:cs="Arial"/>
                <w:b/>
                <w:sz w:val="24"/>
                <w:szCs w:val="24"/>
              </w:rPr>
              <w:t>Ожидаемые результаты проведения мероприятий</w:t>
            </w:r>
          </w:p>
        </w:tc>
      </w:tr>
      <w:tr w:rsidR="00F12AC1" w:rsidRPr="00F12AC1" w:rsidTr="00C353B9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12AC1" w:rsidRPr="00F12AC1" w:rsidRDefault="00F12AC1" w:rsidP="00F12AC1">
            <w:pPr>
              <w:numPr>
                <w:ilvl w:val="0"/>
                <w:numId w:val="1"/>
              </w:numPr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12AC1" w:rsidRPr="00F12AC1" w:rsidRDefault="00F12AC1" w:rsidP="00C353B9">
            <w:pPr>
              <w:autoSpaceDN w:val="0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F12AC1">
              <w:rPr>
                <w:rFonts w:ascii="Arial" w:hAnsi="Arial" w:cs="Arial"/>
                <w:sz w:val="24"/>
                <w:szCs w:val="24"/>
              </w:rPr>
              <w:t xml:space="preserve">Актуализация размещенных на официальном сайте администрации </w:t>
            </w:r>
            <w:r w:rsidRPr="00F12AC1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Вьюнского</w:t>
            </w:r>
            <w:r w:rsidRPr="00F12AC1">
              <w:rPr>
                <w:rFonts w:ascii="Arial" w:hAnsi="Arial" w:cs="Arial"/>
                <w:color w:val="000000"/>
                <w:sz w:val="24"/>
                <w:szCs w:val="24"/>
                <w:bdr w:val="none" w:sz="0" w:space="0" w:color="auto" w:frame="1"/>
              </w:rPr>
              <w:t xml:space="preserve"> сельсовета Колыванского района </w:t>
            </w:r>
            <w:r w:rsidRPr="00F12AC1">
              <w:rPr>
                <w:rFonts w:ascii="Arial" w:hAnsi="Arial" w:cs="Arial"/>
                <w:sz w:val="24"/>
                <w:szCs w:val="24"/>
              </w:rPr>
              <w:t xml:space="preserve">Новосибирской области (далее – </w:t>
            </w:r>
            <w:r w:rsidRPr="00F12AC1">
              <w:rPr>
                <w:rFonts w:ascii="Arial" w:hAnsi="Arial" w:cs="Arial"/>
                <w:sz w:val="24"/>
                <w:szCs w:val="24"/>
              </w:rPr>
              <w:lastRenderedPageBreak/>
              <w:t>администрация) актов (далее – НПА), содержащих обязательные требования,</w:t>
            </w:r>
            <w:r w:rsidRPr="00F12AC1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Pr="00F12AC1">
              <w:rPr>
                <w:rFonts w:ascii="Arial" w:hAnsi="Arial" w:cs="Arial"/>
                <w:sz w:val="24"/>
                <w:szCs w:val="24"/>
              </w:rPr>
              <w:t>оценка соблюдения которых является предметом муниципального контроля</w:t>
            </w:r>
            <w:r w:rsidRPr="00F12AC1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Pr="00F12AC1">
              <w:rPr>
                <w:rFonts w:ascii="Arial" w:hAnsi="Arial" w:cs="Arial"/>
                <w:sz w:val="24"/>
                <w:szCs w:val="24"/>
              </w:rPr>
              <w:t>по каждому виду муниципального контроля.</w:t>
            </w:r>
          </w:p>
        </w:tc>
        <w:tc>
          <w:tcPr>
            <w:tcW w:w="26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12AC1" w:rsidRPr="00F12AC1" w:rsidRDefault="00F12AC1" w:rsidP="00C353B9">
            <w:pPr>
              <w:spacing w:after="200" w:line="276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12AC1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Специалист 1 разряда администрации Вьюнского</w:t>
            </w:r>
            <w:r w:rsidRPr="00F12AC1">
              <w:rPr>
                <w:rFonts w:ascii="Arial" w:hAnsi="Arial" w:cs="Arial"/>
                <w:color w:val="000000"/>
                <w:sz w:val="24"/>
                <w:szCs w:val="24"/>
                <w:bdr w:val="none" w:sz="0" w:space="0" w:color="auto" w:frame="1"/>
              </w:rPr>
              <w:t xml:space="preserve"> сельсовета Колыванского района </w:t>
            </w:r>
            <w:r w:rsidRPr="00F12AC1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Новосибирской </w:t>
            </w:r>
            <w:r w:rsidRPr="00F12AC1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области</w:t>
            </w:r>
          </w:p>
        </w:tc>
        <w:tc>
          <w:tcPr>
            <w:tcW w:w="2268" w:type="dxa"/>
          </w:tcPr>
          <w:p w:rsidR="00F12AC1" w:rsidRPr="00F12AC1" w:rsidRDefault="00F12AC1" w:rsidP="00C353B9">
            <w:pPr>
              <w:autoSpaceDN w:val="0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F12AC1">
              <w:rPr>
                <w:rFonts w:ascii="Arial" w:hAnsi="Arial" w:cs="Arial"/>
                <w:sz w:val="24"/>
                <w:szCs w:val="24"/>
              </w:rPr>
              <w:lastRenderedPageBreak/>
              <w:t xml:space="preserve">По мере необходимости (в случае отмены действующих или принятия новых </w:t>
            </w:r>
            <w:r w:rsidRPr="00F12AC1">
              <w:rPr>
                <w:rFonts w:ascii="Arial" w:hAnsi="Arial" w:cs="Arial"/>
                <w:sz w:val="24"/>
                <w:szCs w:val="24"/>
              </w:rPr>
              <w:lastRenderedPageBreak/>
              <w:t>нормативных правовых актов, мониторинг НПА ежемесячно)</w:t>
            </w:r>
          </w:p>
        </w:tc>
        <w:tc>
          <w:tcPr>
            <w:tcW w:w="2268" w:type="dxa"/>
          </w:tcPr>
          <w:p w:rsidR="00F12AC1" w:rsidRPr="00F12AC1" w:rsidRDefault="00F12AC1" w:rsidP="00C353B9">
            <w:pPr>
              <w:autoSpaceDN w:val="0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F12AC1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Юридические лица, индивидуальные предприниматели, граждане</w:t>
            </w:r>
          </w:p>
        </w:tc>
        <w:tc>
          <w:tcPr>
            <w:tcW w:w="2835" w:type="dxa"/>
          </w:tcPr>
          <w:p w:rsidR="00F12AC1" w:rsidRPr="00F12AC1" w:rsidRDefault="00F12AC1" w:rsidP="00C353B9">
            <w:pPr>
              <w:autoSpaceDN w:val="0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F12AC1">
              <w:rPr>
                <w:rFonts w:ascii="Arial" w:hAnsi="Arial" w:cs="Arial"/>
                <w:sz w:val="24"/>
                <w:szCs w:val="24"/>
              </w:rPr>
              <w:t xml:space="preserve">Повышение информированности подконтрольных субъектов о действующих </w:t>
            </w:r>
            <w:r w:rsidRPr="00F12AC1">
              <w:rPr>
                <w:rFonts w:ascii="Arial" w:hAnsi="Arial" w:cs="Arial"/>
                <w:sz w:val="24"/>
                <w:szCs w:val="24"/>
              </w:rPr>
              <w:lastRenderedPageBreak/>
              <w:t>обязательных требованиях</w:t>
            </w:r>
          </w:p>
        </w:tc>
      </w:tr>
      <w:tr w:rsidR="00F12AC1" w:rsidRPr="00F12AC1" w:rsidTr="00C353B9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12AC1" w:rsidRPr="00F12AC1" w:rsidRDefault="00F12AC1" w:rsidP="00F12AC1">
            <w:pPr>
              <w:numPr>
                <w:ilvl w:val="0"/>
                <w:numId w:val="1"/>
              </w:numPr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12AC1" w:rsidRPr="00F12AC1" w:rsidRDefault="00F12AC1" w:rsidP="00C353B9">
            <w:pPr>
              <w:autoSpaceDN w:val="0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F12AC1">
              <w:rPr>
                <w:rFonts w:ascii="Arial" w:hAnsi="Arial" w:cs="Arial"/>
                <w:sz w:val="24"/>
                <w:szCs w:val="24"/>
              </w:rPr>
              <w:t>Информирование юридических лиц, индивидуальных предпринимателей по вопросам соблюдения обязательных требований, оценка соблюдения которых является предметом муниципального контроля, в том числе посредством размещения</w:t>
            </w:r>
            <w:r w:rsidRPr="00F12AC1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Pr="00F12AC1">
              <w:rPr>
                <w:rFonts w:ascii="Arial" w:hAnsi="Arial" w:cs="Arial"/>
                <w:sz w:val="24"/>
                <w:szCs w:val="24"/>
              </w:rPr>
              <w:t>на официальном сайте администрации руководств (памяток) по соблюдению обязательных требований.</w:t>
            </w:r>
          </w:p>
        </w:tc>
        <w:tc>
          <w:tcPr>
            <w:tcW w:w="26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12AC1" w:rsidRPr="00F12AC1" w:rsidRDefault="00F12AC1" w:rsidP="00C353B9">
            <w:pPr>
              <w:spacing w:after="200" w:line="276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12AC1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Специалист 1 разряда администрации Вьюнского</w:t>
            </w:r>
            <w:r w:rsidRPr="00F12AC1">
              <w:rPr>
                <w:rFonts w:ascii="Arial" w:hAnsi="Arial" w:cs="Arial"/>
                <w:color w:val="000000"/>
                <w:sz w:val="24"/>
                <w:szCs w:val="24"/>
                <w:bdr w:val="none" w:sz="0" w:space="0" w:color="auto" w:frame="1"/>
              </w:rPr>
              <w:t xml:space="preserve"> сельсовета Колыванского района </w:t>
            </w:r>
            <w:r w:rsidRPr="00F12AC1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Новосибирской области</w:t>
            </w:r>
          </w:p>
        </w:tc>
        <w:tc>
          <w:tcPr>
            <w:tcW w:w="2268" w:type="dxa"/>
          </w:tcPr>
          <w:p w:rsidR="00F12AC1" w:rsidRPr="00F12AC1" w:rsidRDefault="00F12AC1" w:rsidP="00C353B9">
            <w:pPr>
              <w:autoSpaceDN w:val="0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F12AC1">
              <w:rPr>
                <w:rFonts w:ascii="Arial" w:hAnsi="Arial" w:cs="Arial"/>
                <w:sz w:val="24"/>
                <w:szCs w:val="24"/>
              </w:rPr>
              <w:t xml:space="preserve">По мере </w:t>
            </w:r>
          </w:p>
          <w:p w:rsidR="00F12AC1" w:rsidRPr="00F12AC1" w:rsidRDefault="00F12AC1" w:rsidP="00C353B9">
            <w:pPr>
              <w:autoSpaceDN w:val="0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F12AC1">
              <w:rPr>
                <w:rFonts w:ascii="Arial" w:hAnsi="Arial" w:cs="Arial"/>
                <w:sz w:val="24"/>
                <w:szCs w:val="24"/>
              </w:rPr>
              <w:t>обращения</w:t>
            </w:r>
          </w:p>
        </w:tc>
        <w:tc>
          <w:tcPr>
            <w:tcW w:w="2268" w:type="dxa"/>
          </w:tcPr>
          <w:p w:rsidR="00F12AC1" w:rsidRPr="00F12AC1" w:rsidRDefault="00F12AC1" w:rsidP="00C353B9">
            <w:pPr>
              <w:autoSpaceDN w:val="0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F12AC1">
              <w:rPr>
                <w:rFonts w:ascii="Arial" w:eastAsia="Calibri" w:hAnsi="Arial" w:cs="Arial"/>
                <w:sz w:val="24"/>
                <w:szCs w:val="24"/>
                <w:lang w:eastAsia="en-US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</w:tcPr>
          <w:p w:rsidR="00F12AC1" w:rsidRPr="00F12AC1" w:rsidRDefault="00F12AC1" w:rsidP="00C353B9">
            <w:pPr>
              <w:autoSpaceDN w:val="0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F12AC1">
              <w:rPr>
                <w:rFonts w:ascii="Arial" w:hAnsi="Arial" w:cs="Arial"/>
                <w:sz w:val="24"/>
                <w:szCs w:val="24"/>
              </w:rPr>
              <w:t>Повышение информированности подконтрольных субъектов о действующих обязательных требованиях</w:t>
            </w:r>
          </w:p>
        </w:tc>
      </w:tr>
      <w:tr w:rsidR="00F12AC1" w:rsidRPr="00F12AC1" w:rsidTr="00C353B9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12AC1" w:rsidRPr="00F12AC1" w:rsidRDefault="00F12AC1" w:rsidP="00F12AC1">
            <w:pPr>
              <w:numPr>
                <w:ilvl w:val="0"/>
                <w:numId w:val="1"/>
              </w:numPr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12AC1" w:rsidRPr="00F12AC1" w:rsidRDefault="00F12AC1" w:rsidP="00C353B9">
            <w:pPr>
              <w:autoSpaceDN w:val="0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F12AC1">
              <w:rPr>
                <w:rFonts w:ascii="Arial" w:hAnsi="Arial" w:cs="Arial"/>
                <w:sz w:val="24"/>
                <w:szCs w:val="24"/>
              </w:rPr>
              <w:t>Опубликование в   периодическом печатном издании «Бюллетень Вьюнского сельсовета» информации  для юридических лиц и индивидуальных предпринимателей по вопросам соблюдения обязательных требований, оценка соблюдения которых является предметом муниципального контроля.</w:t>
            </w:r>
          </w:p>
        </w:tc>
        <w:tc>
          <w:tcPr>
            <w:tcW w:w="26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12AC1" w:rsidRPr="00F12AC1" w:rsidRDefault="00F12AC1" w:rsidP="00C353B9">
            <w:pPr>
              <w:spacing w:after="200" w:line="276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12AC1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Специалист 2 разряда администрации Вьюнского</w:t>
            </w:r>
            <w:r w:rsidRPr="00F12AC1">
              <w:rPr>
                <w:rFonts w:ascii="Arial" w:hAnsi="Arial" w:cs="Arial"/>
                <w:color w:val="000000"/>
                <w:sz w:val="24"/>
                <w:szCs w:val="24"/>
                <w:bdr w:val="none" w:sz="0" w:space="0" w:color="auto" w:frame="1"/>
              </w:rPr>
              <w:t xml:space="preserve"> сельсовета Колыванского района </w:t>
            </w:r>
            <w:r w:rsidRPr="00F12AC1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Новосибирской области</w:t>
            </w:r>
          </w:p>
        </w:tc>
        <w:tc>
          <w:tcPr>
            <w:tcW w:w="2268" w:type="dxa"/>
          </w:tcPr>
          <w:p w:rsidR="00F12AC1" w:rsidRPr="00F12AC1" w:rsidRDefault="00F12AC1" w:rsidP="00C353B9">
            <w:pPr>
              <w:autoSpaceDN w:val="0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F12AC1">
              <w:rPr>
                <w:rFonts w:ascii="Arial" w:hAnsi="Arial" w:cs="Arial"/>
                <w:sz w:val="24"/>
                <w:szCs w:val="24"/>
              </w:rPr>
              <w:t>По мере необходимости при согласовании с руководителем Службы</w:t>
            </w:r>
          </w:p>
        </w:tc>
        <w:tc>
          <w:tcPr>
            <w:tcW w:w="2268" w:type="dxa"/>
          </w:tcPr>
          <w:p w:rsidR="00F12AC1" w:rsidRPr="00F12AC1" w:rsidRDefault="00F12AC1" w:rsidP="00C353B9">
            <w:pPr>
              <w:autoSpaceDN w:val="0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F12AC1">
              <w:rPr>
                <w:rFonts w:ascii="Arial" w:eastAsia="Calibri" w:hAnsi="Arial" w:cs="Arial"/>
                <w:sz w:val="24"/>
                <w:szCs w:val="24"/>
                <w:lang w:eastAsia="en-US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</w:tcPr>
          <w:p w:rsidR="00F12AC1" w:rsidRPr="00F12AC1" w:rsidRDefault="00F12AC1" w:rsidP="00C353B9">
            <w:pPr>
              <w:autoSpaceDN w:val="0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F12AC1">
              <w:rPr>
                <w:rFonts w:ascii="Arial" w:hAnsi="Arial" w:cs="Arial"/>
                <w:sz w:val="24"/>
                <w:szCs w:val="24"/>
              </w:rPr>
              <w:t>Повышение информированности подконтрольных субъектов о действующих обязательных требованиях</w:t>
            </w:r>
          </w:p>
        </w:tc>
      </w:tr>
      <w:tr w:rsidR="00F12AC1" w:rsidRPr="00F12AC1" w:rsidTr="00C353B9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12AC1" w:rsidRPr="00F12AC1" w:rsidRDefault="00F12AC1" w:rsidP="00F12AC1">
            <w:pPr>
              <w:numPr>
                <w:ilvl w:val="0"/>
                <w:numId w:val="1"/>
              </w:numPr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12AC1" w:rsidRPr="00F12AC1" w:rsidRDefault="00F12AC1" w:rsidP="00C353B9">
            <w:pPr>
              <w:autoSpaceDN w:val="0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F12AC1">
              <w:rPr>
                <w:rFonts w:ascii="Arial" w:hAnsi="Arial" w:cs="Arial"/>
                <w:sz w:val="24"/>
                <w:szCs w:val="24"/>
              </w:rPr>
              <w:t xml:space="preserve">Обобщение практики осуществления администрацией </w:t>
            </w:r>
            <w:r w:rsidRPr="00F12AC1">
              <w:rPr>
                <w:rFonts w:ascii="Arial" w:hAnsi="Arial" w:cs="Arial"/>
                <w:sz w:val="24"/>
                <w:szCs w:val="24"/>
              </w:rPr>
              <w:lastRenderedPageBreak/>
              <w:t>муниципального контроля размещение на официальном сайте администрации соответствующей информации,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и гражданами  в целях недопущения таких нарушений</w:t>
            </w:r>
          </w:p>
        </w:tc>
        <w:tc>
          <w:tcPr>
            <w:tcW w:w="26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12AC1" w:rsidRPr="00F12AC1" w:rsidRDefault="00F12AC1" w:rsidP="00C353B9">
            <w:pPr>
              <w:spacing w:after="200" w:line="276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12AC1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 xml:space="preserve">Специалист 1 разряда </w:t>
            </w:r>
            <w:r w:rsidRPr="00F12AC1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администрации Вьюнского</w:t>
            </w:r>
            <w:r w:rsidRPr="00F12AC1">
              <w:rPr>
                <w:rFonts w:ascii="Arial" w:hAnsi="Arial" w:cs="Arial"/>
                <w:color w:val="000000"/>
                <w:sz w:val="24"/>
                <w:szCs w:val="24"/>
                <w:bdr w:val="none" w:sz="0" w:space="0" w:color="auto" w:frame="1"/>
              </w:rPr>
              <w:t xml:space="preserve"> сельсовета Колыванского района</w:t>
            </w:r>
            <w:r w:rsidRPr="00F12AC1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Новосибирской области</w:t>
            </w:r>
          </w:p>
        </w:tc>
        <w:tc>
          <w:tcPr>
            <w:tcW w:w="2268" w:type="dxa"/>
          </w:tcPr>
          <w:p w:rsidR="00F12AC1" w:rsidRPr="00F12AC1" w:rsidRDefault="00F12AC1" w:rsidP="00C353B9">
            <w:pPr>
              <w:tabs>
                <w:tab w:val="left" w:pos="513"/>
                <w:tab w:val="center" w:pos="1008"/>
              </w:tabs>
              <w:autoSpaceDN w:val="0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F12AC1">
              <w:rPr>
                <w:rFonts w:ascii="Arial" w:hAnsi="Arial" w:cs="Arial"/>
                <w:sz w:val="24"/>
                <w:szCs w:val="24"/>
              </w:rPr>
              <w:lastRenderedPageBreak/>
              <w:t xml:space="preserve">февраль, </w:t>
            </w:r>
          </w:p>
          <w:p w:rsidR="00F12AC1" w:rsidRPr="00F12AC1" w:rsidRDefault="00F12AC1" w:rsidP="00C353B9">
            <w:pPr>
              <w:tabs>
                <w:tab w:val="left" w:pos="513"/>
                <w:tab w:val="center" w:pos="1008"/>
              </w:tabs>
              <w:autoSpaceDN w:val="0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F12AC1">
              <w:rPr>
                <w:rFonts w:ascii="Arial" w:hAnsi="Arial" w:cs="Arial"/>
                <w:sz w:val="24"/>
                <w:szCs w:val="24"/>
              </w:rPr>
              <w:t xml:space="preserve">сентябрь </w:t>
            </w:r>
          </w:p>
          <w:p w:rsidR="00F12AC1" w:rsidRPr="00F12AC1" w:rsidRDefault="00F12AC1" w:rsidP="00C353B9">
            <w:pPr>
              <w:tabs>
                <w:tab w:val="left" w:pos="513"/>
                <w:tab w:val="center" w:pos="1008"/>
              </w:tabs>
              <w:autoSpaceDN w:val="0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F12AC1">
              <w:rPr>
                <w:rFonts w:ascii="Arial" w:hAnsi="Arial" w:cs="Arial"/>
                <w:sz w:val="24"/>
                <w:szCs w:val="24"/>
              </w:rPr>
              <w:lastRenderedPageBreak/>
              <w:t xml:space="preserve">2020-2021 гг. </w:t>
            </w:r>
          </w:p>
        </w:tc>
        <w:tc>
          <w:tcPr>
            <w:tcW w:w="2268" w:type="dxa"/>
          </w:tcPr>
          <w:p w:rsidR="00F12AC1" w:rsidRPr="00F12AC1" w:rsidRDefault="00F12AC1" w:rsidP="00C353B9">
            <w:pPr>
              <w:autoSpaceDN w:val="0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F12AC1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 xml:space="preserve">Юридические лица, индивидуальные </w:t>
            </w:r>
            <w:r w:rsidRPr="00F12AC1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предприниматели, граждане</w:t>
            </w:r>
          </w:p>
        </w:tc>
        <w:tc>
          <w:tcPr>
            <w:tcW w:w="2835" w:type="dxa"/>
          </w:tcPr>
          <w:p w:rsidR="00F12AC1" w:rsidRPr="00F12AC1" w:rsidRDefault="00F12AC1" w:rsidP="00C353B9">
            <w:pPr>
              <w:autoSpaceDN w:val="0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F12AC1">
              <w:rPr>
                <w:rFonts w:ascii="Arial" w:hAnsi="Arial" w:cs="Arial"/>
                <w:sz w:val="24"/>
                <w:szCs w:val="24"/>
              </w:rPr>
              <w:lastRenderedPageBreak/>
              <w:t xml:space="preserve">Предотвращение нарушений </w:t>
            </w:r>
            <w:r w:rsidRPr="00F12AC1">
              <w:rPr>
                <w:rFonts w:ascii="Arial" w:hAnsi="Arial" w:cs="Arial"/>
                <w:sz w:val="24"/>
                <w:szCs w:val="24"/>
              </w:rPr>
              <w:lastRenderedPageBreak/>
              <w:t>обязательных требований</w:t>
            </w:r>
          </w:p>
        </w:tc>
      </w:tr>
      <w:tr w:rsidR="00F12AC1" w:rsidRPr="00F12AC1" w:rsidTr="00C353B9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12AC1" w:rsidRPr="00F12AC1" w:rsidRDefault="00F12AC1" w:rsidP="00F12AC1">
            <w:pPr>
              <w:numPr>
                <w:ilvl w:val="0"/>
                <w:numId w:val="1"/>
              </w:numPr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12AC1" w:rsidRPr="00F12AC1" w:rsidRDefault="00F12AC1" w:rsidP="00C353B9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F12AC1">
              <w:rPr>
                <w:rFonts w:ascii="Arial" w:hAnsi="Arial" w:cs="Arial"/>
                <w:sz w:val="24"/>
                <w:szCs w:val="24"/>
              </w:rPr>
              <w:t>Выдача предостережений установленного образца о недопустимости нарушений обязательных требований</w:t>
            </w:r>
          </w:p>
        </w:tc>
        <w:tc>
          <w:tcPr>
            <w:tcW w:w="26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12AC1" w:rsidRPr="00F12AC1" w:rsidRDefault="00F12AC1" w:rsidP="00C353B9">
            <w:pPr>
              <w:spacing w:after="200" w:line="276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12AC1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Специалист 1 разряда администрации Вьюнского</w:t>
            </w:r>
            <w:r w:rsidRPr="00F12AC1">
              <w:rPr>
                <w:rFonts w:ascii="Arial" w:hAnsi="Arial" w:cs="Arial"/>
                <w:color w:val="000000"/>
                <w:sz w:val="24"/>
                <w:szCs w:val="24"/>
                <w:bdr w:val="none" w:sz="0" w:space="0" w:color="auto" w:frame="1"/>
              </w:rPr>
              <w:t xml:space="preserve"> сельсовета Колыванского района </w:t>
            </w:r>
            <w:r w:rsidRPr="00F12AC1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Новосибирской области</w:t>
            </w:r>
          </w:p>
        </w:tc>
        <w:tc>
          <w:tcPr>
            <w:tcW w:w="2268" w:type="dxa"/>
          </w:tcPr>
          <w:p w:rsidR="00F12AC1" w:rsidRPr="00F12AC1" w:rsidRDefault="00F12AC1" w:rsidP="00C353B9">
            <w:pPr>
              <w:autoSpaceDN w:val="0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F12AC1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В случаях, предусмотренных </w:t>
            </w:r>
            <w:hyperlink w:anchor="P385" w:history="1">
              <w:r w:rsidRPr="00F12AC1">
                <w:rPr>
                  <w:rFonts w:ascii="Arial" w:eastAsia="Calibri" w:hAnsi="Arial" w:cs="Arial"/>
                  <w:color w:val="000000"/>
                  <w:sz w:val="24"/>
                  <w:szCs w:val="24"/>
                  <w:lang w:eastAsia="en-US"/>
                </w:rPr>
                <w:t>частью 5</w:t>
              </w:r>
            </w:hyperlink>
            <w:r w:rsidRPr="00F12AC1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hyperlink w:anchor="P387" w:history="1">
              <w:r w:rsidRPr="00F12AC1">
                <w:rPr>
                  <w:rFonts w:ascii="Arial" w:eastAsia="Calibri" w:hAnsi="Arial" w:cs="Arial"/>
                  <w:color w:val="000000"/>
                  <w:sz w:val="24"/>
                  <w:szCs w:val="24"/>
                  <w:lang w:eastAsia="en-US"/>
                </w:rPr>
                <w:t>статьи 8.2</w:t>
              </w:r>
            </w:hyperlink>
            <w:r w:rsidRPr="00F12AC1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 xml:space="preserve"> Федерального закона от 26.12.</w:t>
            </w:r>
            <w:r w:rsidRPr="00F12AC1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2008 №294-ФЗ</w:t>
            </w:r>
          </w:p>
        </w:tc>
        <w:tc>
          <w:tcPr>
            <w:tcW w:w="2268" w:type="dxa"/>
          </w:tcPr>
          <w:p w:rsidR="00F12AC1" w:rsidRPr="00F12AC1" w:rsidRDefault="00F12AC1" w:rsidP="00C353B9">
            <w:pPr>
              <w:autoSpaceDN w:val="0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F12AC1">
              <w:rPr>
                <w:rFonts w:ascii="Arial" w:eastAsia="Calibri" w:hAnsi="Arial" w:cs="Arial"/>
                <w:sz w:val="24"/>
                <w:szCs w:val="24"/>
                <w:lang w:eastAsia="en-US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</w:tcPr>
          <w:p w:rsidR="00F12AC1" w:rsidRPr="00F12AC1" w:rsidRDefault="00F12AC1" w:rsidP="00C353B9">
            <w:pPr>
              <w:autoSpaceDN w:val="0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F12AC1">
              <w:rPr>
                <w:rFonts w:ascii="Arial" w:hAnsi="Arial" w:cs="Arial"/>
                <w:sz w:val="24"/>
                <w:szCs w:val="24"/>
              </w:rPr>
              <w:t>Предотвращение нарушений обязательных требований</w:t>
            </w:r>
          </w:p>
        </w:tc>
      </w:tr>
      <w:tr w:rsidR="00F12AC1" w:rsidRPr="00F12AC1" w:rsidTr="00C353B9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12AC1" w:rsidRPr="00F12AC1" w:rsidRDefault="00F12AC1" w:rsidP="00F12AC1">
            <w:pPr>
              <w:numPr>
                <w:ilvl w:val="0"/>
                <w:numId w:val="1"/>
              </w:numPr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12AC1" w:rsidRPr="00F12AC1" w:rsidRDefault="00F12AC1" w:rsidP="00C353B9">
            <w:pPr>
              <w:suppressAutoHyphens/>
              <w:autoSpaceDN w:val="0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12AC1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Проведение мероприятий по оценке эффективности и результативности профилактических мероприятий с учетом целевых показателей, установленных в разделе 5 Программы</w:t>
            </w:r>
          </w:p>
        </w:tc>
        <w:tc>
          <w:tcPr>
            <w:tcW w:w="26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12AC1" w:rsidRPr="00F12AC1" w:rsidRDefault="00F12AC1" w:rsidP="00C353B9">
            <w:pPr>
              <w:spacing w:after="200" w:line="276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12AC1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Специалист 1 разряда администрации Вьюнского</w:t>
            </w:r>
            <w:r w:rsidRPr="00F12AC1">
              <w:rPr>
                <w:rFonts w:ascii="Arial" w:hAnsi="Arial" w:cs="Arial"/>
                <w:color w:val="000000"/>
                <w:sz w:val="24"/>
                <w:szCs w:val="24"/>
                <w:bdr w:val="none" w:sz="0" w:space="0" w:color="auto" w:frame="1"/>
              </w:rPr>
              <w:t xml:space="preserve"> сельсовета Колыванского района </w:t>
            </w:r>
            <w:r w:rsidRPr="00F12AC1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Новосибирской области</w:t>
            </w:r>
          </w:p>
        </w:tc>
        <w:tc>
          <w:tcPr>
            <w:tcW w:w="2268" w:type="dxa"/>
          </w:tcPr>
          <w:p w:rsidR="00F12AC1" w:rsidRPr="00F12AC1" w:rsidRDefault="00F12AC1" w:rsidP="00C353B9">
            <w:pPr>
              <w:autoSpaceDE w:val="0"/>
              <w:autoSpaceDN w:val="0"/>
              <w:adjustRightInd w:val="0"/>
              <w:ind w:firstLine="18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12AC1">
              <w:rPr>
                <w:rFonts w:ascii="Arial" w:eastAsia="Calibri" w:hAnsi="Arial" w:cs="Arial"/>
                <w:sz w:val="24"/>
                <w:szCs w:val="24"/>
                <w:lang w:eastAsia="en-US"/>
              </w:rPr>
              <w:t>Ежегодно,</w:t>
            </w:r>
          </w:p>
          <w:p w:rsidR="00F12AC1" w:rsidRPr="00F12AC1" w:rsidRDefault="00F12AC1" w:rsidP="00C353B9">
            <w:pPr>
              <w:autoSpaceDE w:val="0"/>
              <w:autoSpaceDN w:val="0"/>
              <w:adjustRightInd w:val="0"/>
              <w:ind w:firstLine="18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12AC1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не позднее 1 апреля года, следующего за </w:t>
            </w:r>
            <w:proofErr w:type="gramStart"/>
            <w:r w:rsidRPr="00F12AC1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отчетным</w:t>
            </w:r>
            <w:proofErr w:type="gramEnd"/>
          </w:p>
          <w:p w:rsidR="00F12AC1" w:rsidRPr="00F12AC1" w:rsidRDefault="00F12AC1" w:rsidP="00C353B9">
            <w:pPr>
              <w:autoSpaceDN w:val="0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F12AC1" w:rsidRPr="00F12AC1" w:rsidRDefault="00F12AC1" w:rsidP="00C353B9">
            <w:pPr>
              <w:autoSpaceDN w:val="0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12AC1">
              <w:rPr>
                <w:rFonts w:ascii="Arial" w:eastAsia="Calibri" w:hAnsi="Arial" w:cs="Arial"/>
                <w:sz w:val="24"/>
                <w:szCs w:val="24"/>
                <w:lang w:eastAsia="en-US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</w:tcPr>
          <w:p w:rsidR="00F12AC1" w:rsidRPr="00F12AC1" w:rsidRDefault="00F12AC1" w:rsidP="00C353B9">
            <w:pPr>
              <w:autoSpaceDN w:val="0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F12AC1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Доклад об эффективности и результативности профилактических мероприятий за отчетный (прошедший) год</w:t>
            </w:r>
          </w:p>
        </w:tc>
      </w:tr>
    </w:tbl>
    <w:p w:rsidR="00F12AC1" w:rsidRPr="00F12AC1" w:rsidRDefault="00F12AC1" w:rsidP="00F12AC1">
      <w:pPr>
        <w:suppressAutoHyphens/>
        <w:autoSpaceDN w:val="0"/>
        <w:jc w:val="center"/>
        <w:textAlignment w:val="baseline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F12AC1" w:rsidRPr="00F12AC1" w:rsidRDefault="00F12AC1" w:rsidP="00F12AC1">
      <w:pPr>
        <w:suppressAutoHyphens/>
        <w:autoSpaceDN w:val="0"/>
        <w:textAlignment w:val="baseline"/>
        <w:rPr>
          <w:rFonts w:ascii="Arial" w:hAnsi="Arial" w:cs="Arial"/>
          <w:sz w:val="24"/>
          <w:szCs w:val="24"/>
        </w:rPr>
      </w:pPr>
    </w:p>
    <w:p w:rsidR="00F12AC1" w:rsidRPr="00F12AC1" w:rsidRDefault="00F12AC1" w:rsidP="00F12AC1">
      <w:pPr>
        <w:suppressAutoHyphens/>
        <w:autoSpaceDN w:val="0"/>
        <w:textAlignment w:val="baseline"/>
        <w:rPr>
          <w:rFonts w:ascii="Arial" w:hAnsi="Arial" w:cs="Arial"/>
          <w:sz w:val="24"/>
          <w:szCs w:val="24"/>
        </w:rPr>
      </w:pPr>
    </w:p>
    <w:p w:rsidR="00F12AC1" w:rsidRPr="00F12AC1" w:rsidRDefault="00F12AC1" w:rsidP="00F12AC1">
      <w:pPr>
        <w:suppressAutoHyphens/>
        <w:autoSpaceDN w:val="0"/>
        <w:textAlignment w:val="baseline"/>
        <w:rPr>
          <w:rFonts w:ascii="Arial" w:hAnsi="Arial" w:cs="Arial"/>
          <w:sz w:val="24"/>
          <w:szCs w:val="24"/>
        </w:rPr>
      </w:pPr>
    </w:p>
    <w:p w:rsidR="00F12AC1" w:rsidRPr="00F12AC1" w:rsidRDefault="00F12AC1" w:rsidP="00F12AC1">
      <w:pPr>
        <w:suppressAutoHyphens/>
        <w:autoSpaceDN w:val="0"/>
        <w:textAlignment w:val="baseline"/>
        <w:rPr>
          <w:rFonts w:ascii="Arial" w:hAnsi="Arial" w:cs="Arial"/>
          <w:sz w:val="24"/>
          <w:szCs w:val="24"/>
        </w:rPr>
      </w:pPr>
    </w:p>
    <w:p w:rsidR="00F12AC1" w:rsidRPr="00F12AC1" w:rsidRDefault="00F12AC1" w:rsidP="00F12AC1">
      <w:pPr>
        <w:suppressAutoHyphens/>
        <w:autoSpaceDN w:val="0"/>
        <w:textAlignment w:val="baseline"/>
        <w:rPr>
          <w:rFonts w:ascii="Arial" w:hAnsi="Arial" w:cs="Arial"/>
          <w:sz w:val="24"/>
          <w:szCs w:val="24"/>
        </w:rPr>
      </w:pPr>
    </w:p>
    <w:p w:rsidR="00F12AC1" w:rsidRPr="00F12AC1" w:rsidRDefault="00F12AC1" w:rsidP="00F12AC1">
      <w:pPr>
        <w:suppressAutoHyphens/>
        <w:autoSpaceDN w:val="0"/>
        <w:textAlignment w:val="baseline"/>
        <w:rPr>
          <w:rFonts w:ascii="Arial" w:hAnsi="Arial" w:cs="Arial"/>
          <w:sz w:val="24"/>
          <w:szCs w:val="24"/>
        </w:rPr>
      </w:pPr>
    </w:p>
    <w:p w:rsidR="00F12AC1" w:rsidRPr="00F12AC1" w:rsidRDefault="00F12AC1" w:rsidP="00F12AC1">
      <w:pPr>
        <w:suppressAutoHyphens/>
        <w:autoSpaceDN w:val="0"/>
        <w:textAlignment w:val="baseline"/>
        <w:rPr>
          <w:rFonts w:ascii="Arial" w:hAnsi="Arial" w:cs="Arial"/>
          <w:sz w:val="24"/>
          <w:szCs w:val="24"/>
        </w:rPr>
      </w:pPr>
    </w:p>
    <w:p w:rsidR="00F12AC1" w:rsidRPr="00F12AC1" w:rsidRDefault="00F12AC1" w:rsidP="00F12AC1">
      <w:pPr>
        <w:suppressAutoHyphens/>
        <w:autoSpaceDN w:val="0"/>
        <w:textAlignment w:val="baseline"/>
        <w:rPr>
          <w:rFonts w:ascii="Arial" w:hAnsi="Arial" w:cs="Arial"/>
          <w:sz w:val="24"/>
          <w:szCs w:val="24"/>
        </w:rPr>
      </w:pPr>
    </w:p>
    <w:p w:rsidR="00F12AC1" w:rsidRPr="00F12AC1" w:rsidRDefault="00F12AC1" w:rsidP="00F12AC1">
      <w:pPr>
        <w:suppressAutoHyphens/>
        <w:autoSpaceDN w:val="0"/>
        <w:textAlignment w:val="baseline"/>
        <w:rPr>
          <w:rFonts w:ascii="Arial" w:hAnsi="Arial" w:cs="Arial"/>
          <w:sz w:val="24"/>
          <w:szCs w:val="24"/>
        </w:rPr>
      </w:pPr>
    </w:p>
    <w:p w:rsidR="00F12AC1" w:rsidRPr="00F12AC1" w:rsidRDefault="00F12AC1" w:rsidP="00F12AC1">
      <w:pPr>
        <w:suppressAutoHyphens/>
        <w:autoSpaceDN w:val="0"/>
        <w:textAlignment w:val="baseline"/>
        <w:rPr>
          <w:rFonts w:ascii="Arial" w:hAnsi="Arial" w:cs="Arial"/>
          <w:sz w:val="24"/>
          <w:szCs w:val="24"/>
        </w:rPr>
      </w:pPr>
    </w:p>
    <w:p w:rsidR="00F12AC1" w:rsidRPr="00F12AC1" w:rsidRDefault="00F12AC1" w:rsidP="00F12AC1">
      <w:pPr>
        <w:suppressAutoHyphens/>
        <w:autoSpaceDN w:val="0"/>
        <w:textAlignment w:val="baseline"/>
        <w:rPr>
          <w:rFonts w:ascii="Arial" w:hAnsi="Arial" w:cs="Arial"/>
          <w:sz w:val="24"/>
          <w:szCs w:val="24"/>
        </w:rPr>
      </w:pPr>
    </w:p>
    <w:p w:rsidR="00F12AC1" w:rsidRPr="00F12AC1" w:rsidRDefault="00F12AC1" w:rsidP="00F12AC1">
      <w:pPr>
        <w:suppressAutoHyphens/>
        <w:autoSpaceDN w:val="0"/>
        <w:textAlignment w:val="baseline"/>
        <w:rPr>
          <w:rFonts w:ascii="Arial" w:hAnsi="Arial" w:cs="Arial"/>
          <w:sz w:val="24"/>
          <w:szCs w:val="24"/>
        </w:rPr>
      </w:pPr>
    </w:p>
    <w:p w:rsidR="00F12AC1" w:rsidRPr="00F12AC1" w:rsidRDefault="00F12AC1" w:rsidP="00F12AC1">
      <w:pPr>
        <w:suppressAutoHyphens/>
        <w:autoSpaceDN w:val="0"/>
        <w:textAlignment w:val="baseline"/>
        <w:rPr>
          <w:rFonts w:ascii="Arial" w:hAnsi="Arial" w:cs="Arial"/>
          <w:sz w:val="24"/>
          <w:szCs w:val="24"/>
        </w:rPr>
      </w:pPr>
    </w:p>
    <w:p w:rsidR="00F12AC1" w:rsidRPr="00F12AC1" w:rsidRDefault="00F12AC1" w:rsidP="00F12AC1">
      <w:pPr>
        <w:suppressAutoHyphens/>
        <w:autoSpaceDN w:val="0"/>
        <w:textAlignment w:val="baseline"/>
        <w:rPr>
          <w:rFonts w:ascii="Arial" w:hAnsi="Arial" w:cs="Arial"/>
          <w:sz w:val="24"/>
          <w:szCs w:val="24"/>
        </w:rPr>
        <w:sectPr w:rsidR="00F12AC1" w:rsidRPr="00F12AC1" w:rsidSect="00297E30">
          <w:type w:val="continuous"/>
          <w:pgSz w:w="16840" w:h="11906" w:orient="landscape"/>
          <w:pgMar w:top="1559" w:right="1134" w:bottom="1276" w:left="1134" w:header="709" w:footer="709" w:gutter="0"/>
          <w:cols w:space="709"/>
          <w:docGrid w:linePitch="360"/>
        </w:sectPr>
      </w:pPr>
    </w:p>
    <w:p w:rsidR="00F12AC1" w:rsidRPr="00F12AC1" w:rsidRDefault="00F12AC1" w:rsidP="00F12AC1">
      <w:pPr>
        <w:suppressAutoHyphens/>
        <w:autoSpaceDN w:val="0"/>
        <w:textAlignment w:val="baseline"/>
        <w:rPr>
          <w:rFonts w:ascii="Arial" w:hAnsi="Arial" w:cs="Arial"/>
          <w:sz w:val="24"/>
          <w:szCs w:val="24"/>
        </w:rPr>
      </w:pPr>
    </w:p>
    <w:p w:rsidR="00F12AC1" w:rsidRPr="00F12AC1" w:rsidRDefault="00F12AC1" w:rsidP="00F12AC1">
      <w:pPr>
        <w:suppressAutoHyphens/>
        <w:autoSpaceDN w:val="0"/>
        <w:textAlignment w:val="baseline"/>
        <w:rPr>
          <w:rFonts w:ascii="Arial" w:hAnsi="Arial" w:cs="Arial"/>
          <w:sz w:val="24"/>
          <w:szCs w:val="24"/>
        </w:rPr>
      </w:pPr>
    </w:p>
    <w:p w:rsidR="00F12AC1" w:rsidRPr="00F12AC1" w:rsidRDefault="00F12AC1" w:rsidP="00F12AC1">
      <w:pPr>
        <w:rPr>
          <w:rFonts w:ascii="Arial" w:hAnsi="Arial" w:cs="Arial"/>
          <w:sz w:val="24"/>
          <w:szCs w:val="24"/>
        </w:rPr>
        <w:sectPr w:rsidR="00F12AC1" w:rsidRPr="00F12AC1" w:rsidSect="00297E30">
          <w:type w:val="continuous"/>
          <w:pgSz w:w="11906" w:h="16840"/>
          <w:pgMar w:top="1134" w:right="1559" w:bottom="1134" w:left="1276" w:header="709" w:footer="709" w:gutter="0"/>
          <w:cols w:space="709"/>
          <w:docGrid w:linePitch="360"/>
        </w:sectPr>
      </w:pPr>
    </w:p>
    <w:p w:rsidR="00F12AC1" w:rsidRPr="00F12AC1" w:rsidRDefault="00F12AC1" w:rsidP="00F12AC1">
      <w:pPr>
        <w:widowControl w:val="0"/>
        <w:autoSpaceDE w:val="0"/>
        <w:autoSpaceDN w:val="0"/>
        <w:adjustRightInd w:val="0"/>
        <w:jc w:val="right"/>
        <w:outlineLvl w:val="0"/>
        <w:rPr>
          <w:rFonts w:ascii="Arial" w:eastAsia="Calibri" w:hAnsi="Arial" w:cs="Arial"/>
          <w:sz w:val="24"/>
          <w:szCs w:val="24"/>
          <w:lang w:eastAsia="en-US"/>
        </w:rPr>
      </w:pPr>
      <w:r w:rsidRPr="00F12AC1">
        <w:rPr>
          <w:rFonts w:ascii="Arial" w:eastAsia="Calibri" w:hAnsi="Arial" w:cs="Arial"/>
          <w:sz w:val="24"/>
          <w:szCs w:val="24"/>
          <w:lang w:eastAsia="en-US"/>
        </w:rPr>
        <w:lastRenderedPageBreak/>
        <w:t>Приложение 2</w:t>
      </w:r>
    </w:p>
    <w:p w:rsidR="00F12AC1" w:rsidRPr="00F12AC1" w:rsidRDefault="00F12AC1" w:rsidP="00F12AC1">
      <w:pPr>
        <w:widowControl w:val="0"/>
        <w:autoSpaceDE w:val="0"/>
        <w:autoSpaceDN w:val="0"/>
        <w:adjustRightInd w:val="0"/>
        <w:jc w:val="right"/>
        <w:outlineLvl w:val="0"/>
        <w:rPr>
          <w:rFonts w:ascii="Arial" w:eastAsia="Calibri" w:hAnsi="Arial" w:cs="Arial"/>
          <w:sz w:val="24"/>
          <w:szCs w:val="24"/>
          <w:lang w:eastAsia="en-US"/>
        </w:rPr>
      </w:pPr>
      <w:r w:rsidRPr="00F12AC1">
        <w:rPr>
          <w:rFonts w:ascii="Arial" w:eastAsia="Calibri" w:hAnsi="Arial" w:cs="Arial"/>
          <w:sz w:val="24"/>
          <w:szCs w:val="24"/>
          <w:lang w:eastAsia="en-US"/>
        </w:rPr>
        <w:t xml:space="preserve">к Программе профилактики нарушений </w:t>
      </w:r>
    </w:p>
    <w:p w:rsidR="00F12AC1" w:rsidRPr="00F12AC1" w:rsidRDefault="00F12AC1" w:rsidP="00F12AC1">
      <w:pPr>
        <w:widowControl w:val="0"/>
        <w:autoSpaceDE w:val="0"/>
        <w:autoSpaceDN w:val="0"/>
        <w:adjustRightInd w:val="0"/>
        <w:jc w:val="right"/>
        <w:outlineLvl w:val="0"/>
        <w:rPr>
          <w:rFonts w:ascii="Arial" w:eastAsia="Calibri" w:hAnsi="Arial" w:cs="Arial"/>
          <w:sz w:val="24"/>
          <w:szCs w:val="24"/>
          <w:lang w:eastAsia="en-US"/>
        </w:rPr>
      </w:pPr>
      <w:r w:rsidRPr="00F12AC1">
        <w:rPr>
          <w:rFonts w:ascii="Arial" w:eastAsia="Calibri" w:hAnsi="Arial" w:cs="Arial"/>
          <w:sz w:val="24"/>
          <w:szCs w:val="24"/>
          <w:lang w:eastAsia="en-US"/>
        </w:rPr>
        <w:t xml:space="preserve">обязательных требований законодательства </w:t>
      </w:r>
    </w:p>
    <w:p w:rsidR="00F12AC1" w:rsidRPr="00F12AC1" w:rsidRDefault="00F12AC1" w:rsidP="00F12AC1">
      <w:pPr>
        <w:widowControl w:val="0"/>
        <w:autoSpaceDE w:val="0"/>
        <w:autoSpaceDN w:val="0"/>
        <w:adjustRightInd w:val="0"/>
        <w:jc w:val="right"/>
        <w:outlineLvl w:val="0"/>
        <w:rPr>
          <w:rFonts w:ascii="Arial" w:eastAsia="Calibri" w:hAnsi="Arial" w:cs="Arial"/>
          <w:sz w:val="24"/>
          <w:szCs w:val="24"/>
          <w:lang w:eastAsia="en-US"/>
        </w:rPr>
      </w:pPr>
      <w:r w:rsidRPr="00F12AC1">
        <w:rPr>
          <w:rFonts w:ascii="Arial" w:eastAsia="Calibri" w:hAnsi="Arial" w:cs="Arial"/>
          <w:sz w:val="24"/>
          <w:szCs w:val="24"/>
          <w:lang w:eastAsia="en-US"/>
        </w:rPr>
        <w:t>на 2019 год и плановый период 2020-2021 гг.</w:t>
      </w:r>
    </w:p>
    <w:p w:rsidR="00F12AC1" w:rsidRPr="00F12AC1" w:rsidRDefault="00F12AC1" w:rsidP="00F12AC1">
      <w:pPr>
        <w:widowControl w:val="0"/>
        <w:spacing w:before="12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F12AC1">
        <w:rPr>
          <w:rFonts w:ascii="Arial" w:eastAsia="Calibri" w:hAnsi="Arial" w:cs="Arial"/>
          <w:b/>
          <w:sz w:val="24"/>
          <w:szCs w:val="24"/>
          <w:lang w:eastAsia="en-US"/>
        </w:rPr>
        <w:t xml:space="preserve">Методика </w:t>
      </w:r>
    </w:p>
    <w:p w:rsidR="00F12AC1" w:rsidRPr="00F12AC1" w:rsidRDefault="00F12AC1" w:rsidP="00F12AC1">
      <w:pPr>
        <w:widowControl w:val="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F12AC1">
        <w:rPr>
          <w:rFonts w:ascii="Arial" w:eastAsia="Calibri" w:hAnsi="Arial" w:cs="Arial"/>
          <w:b/>
          <w:sz w:val="24"/>
          <w:szCs w:val="24"/>
          <w:lang w:eastAsia="en-US"/>
        </w:rPr>
        <w:t xml:space="preserve">оценки эффективности и результативности </w:t>
      </w:r>
    </w:p>
    <w:p w:rsidR="00F12AC1" w:rsidRPr="00F12AC1" w:rsidRDefault="00F12AC1" w:rsidP="00F12AC1">
      <w:pPr>
        <w:widowControl w:val="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F12AC1">
        <w:rPr>
          <w:rFonts w:ascii="Arial" w:eastAsia="Calibri" w:hAnsi="Arial" w:cs="Arial"/>
          <w:b/>
          <w:sz w:val="24"/>
          <w:szCs w:val="24"/>
          <w:lang w:eastAsia="en-US"/>
        </w:rPr>
        <w:t>профилактических мероприятий</w:t>
      </w:r>
    </w:p>
    <w:p w:rsidR="00F12AC1" w:rsidRPr="00F12AC1" w:rsidRDefault="00F12AC1" w:rsidP="00F12AC1">
      <w:pPr>
        <w:widowControl w:val="0"/>
        <w:spacing w:before="120" w:line="276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12AC1">
        <w:rPr>
          <w:rFonts w:ascii="Arial" w:eastAsia="Calibri" w:hAnsi="Arial" w:cs="Arial"/>
          <w:sz w:val="24"/>
          <w:szCs w:val="24"/>
          <w:lang w:eastAsia="en-US"/>
        </w:rPr>
        <w:t>К показателям качества профилактической деятельности администрации  Вьюнского</w:t>
      </w:r>
      <w:r w:rsidRPr="00F12AC1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 xml:space="preserve"> сельсовета Колыванского района </w:t>
      </w:r>
      <w:r w:rsidRPr="00F12AC1">
        <w:rPr>
          <w:rFonts w:ascii="Arial" w:eastAsia="Calibri" w:hAnsi="Arial" w:cs="Arial"/>
          <w:sz w:val="24"/>
          <w:szCs w:val="24"/>
          <w:lang w:eastAsia="en-US"/>
        </w:rPr>
        <w:t>Новосибирской области:</w:t>
      </w:r>
    </w:p>
    <w:p w:rsidR="00F12AC1" w:rsidRPr="00F12AC1" w:rsidRDefault="00F12AC1" w:rsidP="00F12AC1">
      <w:pPr>
        <w:widowControl w:val="0"/>
        <w:numPr>
          <w:ilvl w:val="1"/>
          <w:numId w:val="1"/>
        </w:numPr>
        <w:spacing w:after="200" w:line="276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12AC1">
        <w:rPr>
          <w:rFonts w:ascii="Arial" w:eastAsia="Calibri" w:hAnsi="Arial" w:cs="Arial"/>
          <w:sz w:val="24"/>
          <w:szCs w:val="24"/>
          <w:lang w:eastAsia="en-US"/>
        </w:rPr>
        <w:t>Количество выданных предостережений</w:t>
      </w:r>
      <w:r w:rsidRPr="00F12AC1">
        <w:rPr>
          <w:rFonts w:ascii="Arial" w:eastAsia="Calibri" w:hAnsi="Arial" w:cs="Arial"/>
          <w:sz w:val="24"/>
          <w:szCs w:val="24"/>
          <w:lang w:val="en-US" w:eastAsia="en-US"/>
        </w:rPr>
        <w:t>;</w:t>
      </w:r>
    </w:p>
    <w:p w:rsidR="00F12AC1" w:rsidRPr="00F12AC1" w:rsidRDefault="00F12AC1" w:rsidP="00F12AC1">
      <w:pPr>
        <w:widowControl w:val="0"/>
        <w:numPr>
          <w:ilvl w:val="1"/>
          <w:numId w:val="1"/>
        </w:numPr>
        <w:spacing w:after="200" w:line="276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12AC1">
        <w:rPr>
          <w:rFonts w:ascii="Arial" w:eastAsia="Calibri" w:hAnsi="Arial" w:cs="Arial"/>
          <w:sz w:val="24"/>
          <w:szCs w:val="24"/>
          <w:lang w:eastAsia="en-US"/>
        </w:rPr>
        <w:t>Количество субъектов, которым выданы предостережения;</w:t>
      </w:r>
    </w:p>
    <w:p w:rsidR="00F12AC1" w:rsidRPr="00F12AC1" w:rsidRDefault="00F12AC1" w:rsidP="00F12AC1">
      <w:pPr>
        <w:widowControl w:val="0"/>
        <w:numPr>
          <w:ilvl w:val="1"/>
          <w:numId w:val="1"/>
        </w:numPr>
        <w:spacing w:after="200" w:line="276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12AC1">
        <w:rPr>
          <w:rFonts w:ascii="Arial" w:eastAsia="Calibri" w:hAnsi="Arial" w:cs="Arial"/>
          <w:sz w:val="24"/>
          <w:szCs w:val="24"/>
          <w:lang w:eastAsia="en-US"/>
        </w:rPr>
        <w:t>Информирование, юридических лиц, индивидуальных предпринимателей по вопросам соблюдения обязательных требований, оценка соблюдения которых является предметом   муниципального контроля, осуществляемого на территории Вьюнского</w:t>
      </w:r>
      <w:r w:rsidRPr="00F12AC1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 xml:space="preserve"> сельсовета Колыванского района </w:t>
      </w:r>
      <w:r w:rsidRPr="00F12AC1">
        <w:rPr>
          <w:rFonts w:ascii="Arial" w:eastAsia="Calibri" w:hAnsi="Arial" w:cs="Arial"/>
          <w:sz w:val="24"/>
          <w:szCs w:val="24"/>
          <w:lang w:eastAsia="en-US"/>
        </w:rPr>
        <w:t>Новосибирской области, в том числе посредством размещения на официальном сайте администрации Вьюнского</w:t>
      </w:r>
      <w:r w:rsidRPr="00F12AC1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 xml:space="preserve"> сельсовета Колыванского района</w:t>
      </w:r>
      <w:r w:rsidRPr="00F12AC1">
        <w:rPr>
          <w:rFonts w:ascii="Arial" w:eastAsia="Calibri" w:hAnsi="Arial" w:cs="Arial"/>
          <w:sz w:val="24"/>
          <w:szCs w:val="24"/>
          <w:lang w:eastAsia="en-US"/>
        </w:rPr>
        <w:t xml:space="preserve"> Новосибирской области  руководств (памяток), информационных статей;</w:t>
      </w:r>
    </w:p>
    <w:p w:rsidR="00F12AC1" w:rsidRPr="00F12AC1" w:rsidRDefault="00F12AC1" w:rsidP="00F12AC1">
      <w:pPr>
        <w:widowControl w:val="0"/>
        <w:numPr>
          <w:ilvl w:val="1"/>
          <w:numId w:val="1"/>
        </w:numPr>
        <w:spacing w:after="200" w:line="276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12AC1">
        <w:rPr>
          <w:rFonts w:ascii="Arial" w:eastAsia="Calibri" w:hAnsi="Arial" w:cs="Arial"/>
          <w:sz w:val="24"/>
          <w:szCs w:val="24"/>
          <w:lang w:eastAsia="en-US"/>
        </w:rPr>
        <w:t>Опубликование в   периодическом печатном издании «Бюллетень Вьюнского сельсовета» информации  для юридических лиц и индивидуальных предпринимателей по вопросам соблюдения обязательных требований, оценка соблюдения которых является предметом муниципального контроля.</w:t>
      </w:r>
    </w:p>
    <w:p w:rsidR="00F12AC1" w:rsidRPr="00F12AC1" w:rsidRDefault="00F12AC1" w:rsidP="00F12AC1">
      <w:pPr>
        <w:spacing w:before="100" w:beforeAutospacing="1" w:after="100" w:afterAutospacing="1"/>
        <w:outlineLvl w:val="2"/>
        <w:rPr>
          <w:rFonts w:ascii="Arial" w:hAnsi="Arial" w:cs="Arial"/>
          <w:b/>
          <w:bCs/>
          <w:sz w:val="24"/>
          <w:szCs w:val="24"/>
        </w:rPr>
      </w:pPr>
    </w:p>
    <w:p w:rsidR="00F12AC1" w:rsidRPr="00F12AC1" w:rsidRDefault="00F12AC1" w:rsidP="00F12AC1">
      <w:pPr>
        <w:spacing w:after="200" w:line="276" w:lineRule="auto"/>
        <w:jc w:val="both"/>
        <w:rPr>
          <w:rFonts w:ascii="Arial" w:hAnsi="Arial" w:cs="Arial"/>
          <w:sz w:val="24"/>
          <w:szCs w:val="24"/>
        </w:rPr>
      </w:pPr>
    </w:p>
    <w:p w:rsidR="00F12AC1" w:rsidRPr="00F12AC1" w:rsidRDefault="00F12AC1" w:rsidP="00F12AC1">
      <w:pPr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 w:rsidRPr="00F12AC1">
        <w:rPr>
          <w:rFonts w:ascii="Arial" w:hAnsi="Arial" w:cs="Arial"/>
          <w:sz w:val="24"/>
          <w:szCs w:val="24"/>
        </w:rPr>
        <w:tab/>
      </w:r>
    </w:p>
    <w:p w:rsidR="00F12AC1" w:rsidRPr="00361010" w:rsidRDefault="00F12AC1" w:rsidP="00F12AC1">
      <w:pPr>
        <w:spacing w:after="200" w:line="276" w:lineRule="auto"/>
        <w:jc w:val="both"/>
        <w:rPr>
          <w:sz w:val="24"/>
          <w:szCs w:val="24"/>
        </w:rPr>
      </w:pPr>
    </w:p>
    <w:p w:rsidR="00F12AC1" w:rsidRPr="00361010" w:rsidRDefault="00F12AC1" w:rsidP="00F12AC1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p w:rsidR="00F12AC1" w:rsidRPr="00FD2F23" w:rsidRDefault="00F12AC1" w:rsidP="00F12AC1">
      <w:pPr>
        <w:widowControl w:val="0"/>
        <w:jc w:val="center"/>
        <w:rPr>
          <w:b/>
          <w:sz w:val="28"/>
          <w:szCs w:val="28"/>
        </w:rPr>
      </w:pPr>
    </w:p>
    <w:p w:rsidR="00F12AC1" w:rsidRDefault="00F12AC1" w:rsidP="00F12AC1">
      <w:pPr>
        <w:ind w:firstLine="426"/>
        <w:jc w:val="center"/>
        <w:rPr>
          <w:b/>
          <w:sz w:val="28"/>
          <w:szCs w:val="28"/>
        </w:rPr>
      </w:pPr>
    </w:p>
    <w:p w:rsidR="00F12AC1" w:rsidRDefault="00F12AC1" w:rsidP="00F12AC1">
      <w:pPr>
        <w:ind w:firstLine="426"/>
        <w:jc w:val="center"/>
        <w:rPr>
          <w:b/>
          <w:sz w:val="28"/>
          <w:szCs w:val="28"/>
        </w:rPr>
      </w:pPr>
    </w:p>
    <w:p w:rsidR="00F12AC1" w:rsidRDefault="00F12AC1" w:rsidP="00F12AC1">
      <w:pPr>
        <w:ind w:firstLine="426"/>
        <w:jc w:val="center"/>
        <w:rPr>
          <w:b/>
          <w:sz w:val="28"/>
          <w:szCs w:val="28"/>
        </w:rPr>
      </w:pPr>
    </w:p>
    <w:p w:rsidR="00F12AC1" w:rsidRDefault="00F12AC1" w:rsidP="00F12AC1">
      <w:pPr>
        <w:ind w:firstLine="426"/>
        <w:jc w:val="center"/>
        <w:rPr>
          <w:b/>
          <w:sz w:val="28"/>
          <w:szCs w:val="28"/>
        </w:rPr>
      </w:pPr>
    </w:p>
    <w:p w:rsidR="00F12AC1" w:rsidRDefault="00F12AC1" w:rsidP="00F12AC1">
      <w:pPr>
        <w:ind w:firstLine="426"/>
        <w:jc w:val="center"/>
        <w:rPr>
          <w:b/>
          <w:sz w:val="28"/>
          <w:szCs w:val="28"/>
        </w:rPr>
      </w:pPr>
    </w:p>
    <w:p w:rsidR="00F12AC1" w:rsidRDefault="00F12AC1" w:rsidP="00F12AC1">
      <w:pPr>
        <w:ind w:firstLine="426"/>
        <w:jc w:val="center"/>
        <w:rPr>
          <w:b/>
          <w:sz w:val="28"/>
          <w:szCs w:val="28"/>
        </w:rPr>
      </w:pPr>
    </w:p>
    <w:p w:rsidR="00823041" w:rsidRDefault="00823041"/>
    <w:sectPr w:rsidR="008230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E36EF3"/>
    <w:multiLevelType w:val="multilevel"/>
    <w:tmpl w:val="6B9E0DA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B04"/>
    <w:rsid w:val="00823041"/>
    <w:rsid w:val="00CE4B04"/>
    <w:rsid w:val="00F12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12AC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12A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ghltd.yandex.net/yandbtm?text=%D0%9F%D0%9E%D0%A0%D0%AF%D0%94%D0%9E%D0%9A%20%D0%9E%D0%A1%D0%A3%D0%A9%D0%95%D0%A1%D0%A2%D0%92%D0%9B%D0%95%D0%9D%D0%98%D0%AF%20%D0%9C%D0%A3%D0%9D%D0%98%D0%A6%D0%98%D0%9F%D0%90%D0%9B%D0%AC%D0%9D%D0%9E%D0%93%D0%9E%20%D0%9D%D0%90%D0%94%D0%97%D0%9E%D0%A0%D0%90%20%D0%97%D0%90%20%D0%9E%D0%91%D0%95%D0%A1%D0%9F%D0%95%D0%A7%D0%95%D0%9D%D0%98%D0%95%D0%9C%20%20%D0%A1%D0%9E%D0%A5%D0%A0%D0%90%D0%9D%D0%9D%D0%9E%D0%A1%D0%A2%D0%98%20%D0%90%D0%92%D0%A2%D0%9E%D0%9C%D0%9E%D0%91%D0%98%D0%9B%D0%AC%D0%9D%D0%AB%D0%A5%20%D0%94%D0%9E%D0%A0%D0%9E%D0%93%20%D0%9C%D0%95%D0%A1%D0%A2%D0%9D%D0%9E%D0%93%D0%9E%20%D0%97%D0%9D%D0%90%D0%A7%D0%95%D0%9D%D0%98%D0%AF&amp;url=http%3A%2F%2Fivanovskoeadm.ru%2Ftinybrowser%2Ffiles%2Freglamenti%2Fadm-regl-9.doc&amp;fmode=envelope&amp;lr=65&amp;l10n=ru&amp;mime=doc&amp;sign=c299f205e7c0eced27aa9e23c1efd626&amp;keyno=0" TargetMode="External"/><Relationship Id="rId13" Type="http://schemas.openxmlformats.org/officeDocument/2006/relationships/hyperlink" Target="http://hghltd.yandex.net/yandbtm?text=%D0%9F%D0%9E%D0%A0%D0%AF%D0%94%D0%9E%D0%9A%20%D0%9E%D0%A1%D0%A3%D0%A9%D0%95%D0%A1%D0%A2%D0%92%D0%9B%D0%95%D0%9D%D0%98%D0%AF%20%D0%9C%D0%A3%D0%9D%D0%98%D0%A6%D0%98%D0%9F%D0%90%D0%9B%D0%AC%D0%9D%D0%9E%D0%93%D0%9E%20%D0%9D%D0%90%D0%94%D0%97%D0%9E%D0%A0%D0%90%20%D0%97%D0%90%20%D0%9E%D0%91%D0%95%D0%A1%D0%9F%D0%95%D0%A7%D0%95%D0%9D%D0%98%D0%95%D0%9C%20%20%D0%A1%D0%9E%D0%A5%D0%A0%D0%90%D0%9D%D0%9D%D0%9E%D0%A1%D0%A2%D0%98%20%D0%90%D0%92%D0%A2%D0%9E%D0%9C%D0%9E%D0%91%D0%98%D0%9B%D0%AC%D0%9D%D0%AB%D0%A5%20%D0%94%D0%9E%D0%A0%D0%9E%D0%93%20%D0%9C%D0%95%D0%A1%D0%A2%D0%9D%D0%9E%D0%93%D0%9E%20%D0%97%D0%9D%D0%90%D0%A7%D0%95%D0%9D%D0%98%D0%AF&amp;url=http%3A%2F%2Fivanovskoeadm.ru%2Ftinybrowser%2Ffiles%2Freglamenti%2Fadm-regl-9.doc&amp;fmode=envelope&amp;lr=65&amp;l10n=ru&amp;mime=doc&amp;sign=c299f205e7c0eced27aa9e23c1efd626&amp;keyno=0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hghltd.yandex.net/yandbtm?text=%D0%9F%D0%9E%D0%A0%D0%AF%D0%94%D0%9E%D0%9A%20%D0%9E%D0%A1%D0%A3%D0%A9%D0%95%D0%A1%D0%A2%D0%92%D0%9B%D0%95%D0%9D%D0%98%D0%AF%20%D0%9C%D0%A3%D0%9D%D0%98%D0%A6%D0%98%D0%9F%D0%90%D0%9B%D0%AC%D0%9D%D0%9E%D0%93%D0%9E%20%D0%9D%D0%90%D0%94%D0%97%D0%9E%D0%A0%D0%90%20%D0%97%D0%90%20%D0%9E%D0%91%D0%95%D0%A1%D0%9F%D0%95%D0%A7%D0%95%D0%9D%D0%98%D0%95%D0%9C%20%20%D0%A1%D0%9E%D0%A5%D0%A0%D0%90%D0%9D%D0%9D%D0%9E%D0%A1%D0%A2%D0%98%20%D0%90%D0%92%D0%A2%D0%9E%D0%9C%D0%9E%D0%91%D0%98%D0%9B%D0%AC%D0%9D%D0%AB%D0%A5%20%D0%94%D0%9E%D0%A0%D0%9E%D0%93%20%D0%9C%D0%95%D0%A1%D0%A2%D0%9D%D0%9E%D0%93%D0%9E%20%D0%97%D0%9D%D0%90%D0%A7%D0%95%D0%9D%D0%98%D0%AF&amp;url=http%3A%2F%2Fivanovskoeadm.ru%2Ftinybrowser%2Ffiles%2Freglamenti%2Fadm-regl-9.doc&amp;fmode=envelope&amp;lr=65&amp;l10n=ru&amp;mime=doc&amp;sign=c299f205e7c0eced27aa9e23c1efd626&amp;keyno=0" TargetMode="External"/><Relationship Id="rId12" Type="http://schemas.openxmlformats.org/officeDocument/2006/relationships/hyperlink" Target="http://hghltd.yandex.net/yandbtm?text=%D0%9F%D0%9E%D0%A0%D0%AF%D0%94%D0%9E%D0%9A%20%D0%9E%D0%A1%D0%A3%D0%A9%D0%95%D0%A1%D0%A2%D0%92%D0%9B%D0%95%D0%9D%D0%98%D0%AF%20%D0%9C%D0%A3%D0%9D%D0%98%D0%A6%D0%98%D0%9F%D0%90%D0%9B%D0%AC%D0%9D%D0%9E%D0%93%D0%9E%20%D0%9D%D0%90%D0%94%D0%97%D0%9E%D0%A0%D0%90%20%D0%97%D0%90%20%D0%9E%D0%91%D0%95%D0%A1%D0%9F%D0%95%D0%A7%D0%95%D0%9D%D0%98%D0%95%D0%9C%20%20%D0%A1%D0%9E%D0%A5%D0%A0%D0%90%D0%9D%D0%9D%D0%9E%D0%A1%D0%A2%D0%98%20%D0%90%D0%92%D0%A2%D0%9E%D0%9C%D0%9E%D0%91%D0%98%D0%9B%D0%AC%D0%9D%D0%AB%D0%A5%20%D0%94%D0%9E%D0%A0%D0%9E%D0%93%20%D0%9C%D0%95%D0%A1%D0%A2%D0%9D%D0%9E%D0%93%D0%9E%20%D0%97%D0%9D%D0%90%D0%A7%D0%95%D0%9D%D0%98%D0%AF&amp;url=http%3A%2F%2Fivanovskoeadm.ru%2Ftinybrowser%2Ffiles%2Freglamenti%2Fadm-regl-9.doc&amp;fmode=envelope&amp;lr=65&amp;l10n=ru&amp;mime=doc&amp;sign=c299f205e7c0eced27aa9e23c1efd626&amp;keyno=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hghltd.yandex.net/yandbtm?text=%D0%9F%D0%9E%D0%A0%D0%AF%D0%94%D0%9E%D0%9A%20%D0%9E%D0%A1%D0%A3%D0%A9%D0%95%D0%A1%D0%A2%D0%92%D0%9B%D0%95%D0%9D%D0%98%D0%AF%20%D0%9C%D0%A3%D0%9D%D0%98%D0%A6%D0%98%D0%9F%D0%90%D0%9B%D0%AC%D0%9D%D0%9E%D0%93%D0%9E%20%D0%9D%D0%90%D0%94%D0%97%D0%9E%D0%A0%D0%90%20%D0%97%D0%90%20%D0%9E%D0%91%D0%95%D0%A1%D0%9F%D0%95%D0%A7%D0%95%D0%9D%D0%98%D0%95%D0%9C%20%20%D0%A1%D0%9E%D0%A5%D0%A0%D0%90%D0%9D%D0%9D%D0%9E%D0%A1%D0%A2%D0%98%20%D0%90%D0%92%D0%A2%D0%9E%D0%9C%D0%9E%D0%91%D0%98%D0%9B%D0%AC%D0%9D%D0%AB%D0%A5%20%D0%94%D0%9E%D0%A0%D0%9E%D0%93%20%D0%9C%D0%95%D0%A1%D0%A2%D0%9D%D0%9E%D0%93%D0%9E%20%D0%97%D0%9D%D0%90%D0%A7%D0%95%D0%9D%D0%98%D0%AF&amp;url=http%3A%2F%2Fivanovskoeadm.ru%2Ftinybrowser%2Ffiles%2Freglamenti%2Fadm-regl-9.doc&amp;fmode=envelope&amp;lr=65&amp;l10n=ru&amp;mime=doc&amp;sign=c299f205e7c0eced27aa9e23c1efd626&amp;keyno=0" TargetMode="External"/><Relationship Id="rId11" Type="http://schemas.openxmlformats.org/officeDocument/2006/relationships/hyperlink" Target="http://hghltd.yandex.net/yandbtm?text=%D0%9F%D0%9E%D0%A0%D0%AF%D0%94%D0%9E%D0%9A%20%D0%9E%D0%A1%D0%A3%D0%A9%D0%95%D0%A1%D0%A2%D0%92%D0%9B%D0%95%D0%9D%D0%98%D0%AF%20%D0%9C%D0%A3%D0%9D%D0%98%D0%A6%D0%98%D0%9F%D0%90%D0%9B%D0%AC%D0%9D%D0%9E%D0%93%D0%9E%20%D0%9D%D0%90%D0%94%D0%97%D0%9E%D0%A0%D0%90%20%D0%97%D0%90%20%D0%9E%D0%91%D0%95%D0%A1%D0%9F%D0%95%D0%A7%D0%95%D0%9D%D0%98%D0%95%D0%9C%20%20%D0%A1%D0%9E%D0%A5%D0%A0%D0%90%D0%9D%D0%9D%D0%9E%D0%A1%D0%A2%D0%98%20%D0%90%D0%92%D0%A2%D0%9E%D0%9C%D0%9E%D0%91%D0%98%D0%9B%D0%AC%D0%9D%D0%AB%D0%A5%20%D0%94%D0%9E%D0%A0%D0%9E%D0%93%20%D0%9C%D0%95%D0%A1%D0%A2%D0%9D%D0%9E%D0%93%D0%9E%20%D0%97%D0%9D%D0%90%D0%A7%D0%95%D0%9D%D0%98%D0%AF&amp;url=http%3A%2F%2Fivanovskoeadm.ru%2Ftinybrowser%2Ffiles%2Freglamenti%2Fadm-regl-9.doc&amp;fmode=envelope&amp;lr=65&amp;l10n=ru&amp;mime=doc&amp;sign=c299f205e7c0eced27aa9e23c1efd626&amp;keyno=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hghltd.yandex.net/yandbtm?text=%D0%9F%D0%9E%D0%A0%D0%AF%D0%94%D0%9E%D0%9A%20%D0%9E%D0%A1%D0%A3%D0%A9%D0%95%D0%A1%D0%A2%D0%92%D0%9B%D0%95%D0%9D%D0%98%D0%AF%20%D0%9C%D0%A3%D0%9D%D0%98%D0%A6%D0%98%D0%9F%D0%90%D0%9B%D0%AC%D0%9D%D0%9E%D0%93%D0%9E%20%D0%9D%D0%90%D0%94%D0%97%D0%9E%D0%A0%D0%90%20%D0%97%D0%90%20%D0%9E%D0%91%D0%95%D0%A1%D0%9F%D0%95%D0%A7%D0%95%D0%9D%D0%98%D0%95%D0%9C%20%20%D0%A1%D0%9E%D0%A5%D0%A0%D0%90%D0%9D%D0%9D%D0%9E%D0%A1%D0%A2%D0%98%20%D0%90%D0%92%D0%A2%D0%9E%D0%9C%D0%9E%D0%91%D0%98%D0%9B%D0%AC%D0%9D%D0%AB%D0%A5%20%D0%94%D0%9E%D0%A0%D0%9E%D0%93%20%D0%9C%D0%95%D0%A1%D0%A2%D0%9D%D0%9E%D0%93%D0%9E%20%D0%97%D0%9D%D0%90%D0%A7%D0%95%D0%9D%D0%98%D0%AF&amp;url=http%3A%2F%2Fivanovskoeadm.ru%2Ftinybrowser%2Ffiles%2Freglamenti%2Fadm-regl-9.doc&amp;fmode=envelope&amp;lr=65&amp;l10n=ru&amp;mime=doc&amp;sign=c299f205e7c0eced27aa9e23c1efd626&amp;keyno=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hghltd.yandex.net/yandbtm?text=%D0%9F%D0%9E%D0%A0%D0%AF%D0%94%D0%9E%D0%9A%20%D0%9E%D0%A1%D0%A3%D0%A9%D0%95%D0%A1%D0%A2%D0%92%D0%9B%D0%95%D0%9D%D0%98%D0%AF%20%D0%9C%D0%A3%D0%9D%D0%98%D0%A6%D0%98%D0%9F%D0%90%D0%9B%D0%AC%D0%9D%D0%9E%D0%93%D0%9E%20%D0%9D%D0%90%D0%94%D0%97%D0%9E%D0%A0%D0%90%20%D0%97%D0%90%20%D0%9E%D0%91%D0%95%D0%A1%D0%9F%D0%95%D0%A7%D0%95%D0%9D%D0%98%D0%95%D0%9C%20%20%D0%A1%D0%9E%D0%A5%D0%A0%D0%90%D0%9D%D0%9D%D0%9E%D0%A1%D0%A2%D0%98%20%D0%90%D0%92%D0%A2%D0%9E%D0%9C%D0%9E%D0%91%D0%98%D0%9B%D0%AC%D0%9D%D0%AB%D0%A5%20%D0%94%D0%9E%D0%A0%D0%9E%D0%93%20%D0%9C%D0%95%D0%A1%D0%A2%D0%9D%D0%9E%D0%93%D0%9E%20%D0%97%D0%9D%D0%90%D0%A7%D0%95%D0%9D%D0%98%D0%AF&amp;url=http%3A%2F%2Fivanovskoeadm.ru%2Ftinybrowser%2Ffiles%2Freglamenti%2Fadm-regl-9.doc&amp;fmode=envelope&amp;lr=65&amp;l10n=ru&amp;mime=doc&amp;sign=c299f205e7c0eced27aa9e23c1efd626&amp;keyno=0" TargetMode="External"/><Relationship Id="rId14" Type="http://schemas.openxmlformats.org/officeDocument/2006/relationships/hyperlink" Target="http://vyunskiy.ns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3774</Words>
  <Characters>21517</Characters>
  <Application>Microsoft Office Word</Application>
  <DocSecurity>0</DocSecurity>
  <Lines>179</Lines>
  <Paragraphs>50</Paragraphs>
  <ScaleCrop>false</ScaleCrop>
  <Company>щш</Company>
  <LinksUpToDate>false</LinksUpToDate>
  <CharactersWithSpaces>25241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Пользователь2</dc:creator>
  <cp:keywords/>
  <dc:description/>
  <cp:lastModifiedBy>Пользователь2</cp:lastModifiedBy>
  <cp:revision>2</cp:revision>
  <dcterms:created xsi:type="dcterms:W3CDTF">2019-04-04T05:26:00Z</dcterms:created>
  <dcterms:modified xsi:type="dcterms:W3CDTF">2019-04-04T05:26:00Z</dcterms:modified>
</cp:coreProperties>
</file>