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D7A" w:rsidRDefault="00B14D7A" w:rsidP="00B14D7A">
      <w:pPr>
        <w:jc w:val="center"/>
        <w:rPr>
          <w:b/>
          <w:sz w:val="28"/>
          <w:szCs w:val="28"/>
        </w:rPr>
      </w:pP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ВЬЮНСКОГО СЕЛЬСОВЕТА</w:t>
      </w: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КОЛЫВАНСКОГО РАЙОНА</w:t>
      </w: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B14D7A" w:rsidRDefault="00B14D7A" w:rsidP="00B14D7A">
      <w:pPr>
        <w:jc w:val="center"/>
        <w:rPr>
          <w:b/>
          <w:sz w:val="28"/>
          <w:szCs w:val="28"/>
        </w:rPr>
      </w:pP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14D7A" w:rsidRDefault="00B14D7A" w:rsidP="00B14D7A">
      <w:pPr>
        <w:jc w:val="center"/>
        <w:rPr>
          <w:b/>
          <w:sz w:val="28"/>
          <w:szCs w:val="28"/>
        </w:rPr>
      </w:pPr>
    </w:p>
    <w:p w:rsidR="00B14D7A" w:rsidRDefault="00B14D7A" w:rsidP="00B14D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13.05.2019г       </w:t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       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Вьюны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№ 91</w:t>
      </w:r>
    </w:p>
    <w:p w:rsidR="00B14D7A" w:rsidRDefault="00B14D7A" w:rsidP="00B14D7A">
      <w:pPr>
        <w:jc w:val="center"/>
        <w:rPr>
          <w:b/>
          <w:sz w:val="28"/>
          <w:szCs w:val="28"/>
        </w:rPr>
      </w:pPr>
    </w:p>
    <w:p w:rsidR="00B14D7A" w:rsidRDefault="00B14D7A" w:rsidP="00B14D7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О внесении изменений в постановлении администрации Вьюнского </w:t>
      </w:r>
      <w:bookmarkStart w:id="0" w:name="_GoBack"/>
      <w:bookmarkEnd w:id="0"/>
      <w:r>
        <w:rPr>
          <w:b/>
          <w:sz w:val="28"/>
          <w:szCs w:val="28"/>
        </w:rPr>
        <w:t>сельсовета Колыванского района Новосибирской области от 29.05.2018 № 78 «Порядке санкционирования оплаты денежных обязательств по расходам получателей средств бюджета Вьюнского сельсовета Колыванского района, финансовое обеспечение (</w:t>
      </w:r>
      <w:proofErr w:type="spellStart"/>
      <w:r>
        <w:rPr>
          <w:b/>
          <w:sz w:val="28"/>
          <w:szCs w:val="28"/>
        </w:rPr>
        <w:t>софинансирование</w:t>
      </w:r>
      <w:proofErr w:type="spellEnd"/>
      <w:r>
        <w:rPr>
          <w:b/>
          <w:sz w:val="28"/>
          <w:szCs w:val="28"/>
        </w:rPr>
        <w:t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назначение»</w:t>
      </w:r>
      <w:proofErr w:type="gramEnd"/>
    </w:p>
    <w:p w:rsidR="00B14D7A" w:rsidRDefault="00B14D7A" w:rsidP="00B14D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D7A" w:rsidRDefault="00B14D7A" w:rsidP="00B14D7A">
      <w:pPr>
        <w:widowControl w:val="0"/>
        <w:autoSpaceDE w:val="0"/>
        <w:autoSpaceDN w:val="0"/>
        <w:ind w:firstLine="540"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В соответствии с пунктом 5  статьи 219 Бюджетного кодекса Российской Федерации, пунктом 7 постановления Правительства Российской Федерации от 25 декабря 2018 № 1664 « Об особенностях реализации Федерального закона «О федеральном бюджете на 2019 год и плановый период 2020 и 2021 годов, в целях </w:t>
      </w:r>
      <w:proofErr w:type="gramStart"/>
      <w:r>
        <w:rPr>
          <w:sz w:val="28"/>
          <w:szCs w:val="24"/>
        </w:rPr>
        <w:t>совершенствования организации санкционирования оплаты денежных обязательств</w:t>
      </w:r>
      <w:proofErr w:type="gramEnd"/>
      <w:r>
        <w:rPr>
          <w:sz w:val="28"/>
          <w:szCs w:val="24"/>
        </w:rPr>
        <w:t xml:space="preserve">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назначение, </w:t>
      </w:r>
    </w:p>
    <w:p w:rsidR="00B14D7A" w:rsidRDefault="00B14D7A" w:rsidP="00B14D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B14D7A" w:rsidRDefault="00B14D7A" w:rsidP="00B14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proofErr w:type="gramStart"/>
      <w:r>
        <w:rPr>
          <w:sz w:val="28"/>
          <w:szCs w:val="28"/>
        </w:rPr>
        <w:t>Внести в постановление администрации Вьюнского сельсовета Колыванского района Новосибирской области от 29.05.2018 № 78 «Порядке санкционирования оплаты денежных обязательств по расходам получателей средств бюджета Вьюнского сельсовета Колыванского района, финансовое обеспечение (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>) которых осуществляется за счет межбюджетных трансфертов, предоставляемых из федерального бюджета в форме субвенций и иных межбюджетных трансфертов, имеющих целевое назначение»</w:t>
      </w:r>
      <w:bookmarkStart w:id="1" w:name="Par17"/>
      <w:bookmarkEnd w:id="1"/>
      <w:r>
        <w:rPr>
          <w:sz w:val="28"/>
          <w:szCs w:val="28"/>
        </w:rPr>
        <w:t xml:space="preserve"> следующие изменения:</w:t>
      </w:r>
      <w:proofErr w:type="gramEnd"/>
    </w:p>
    <w:p w:rsidR="00B14D7A" w:rsidRDefault="00B14D7A" w:rsidP="00B14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bookmarkStart w:id="2" w:name="Par18"/>
      <w:bookmarkEnd w:id="2"/>
      <w:r>
        <w:rPr>
          <w:rFonts w:ascii="Times New Roman" w:hAnsi="Times New Roman" w:cs="Times New Roman"/>
          <w:sz w:val="28"/>
          <w:szCs w:val="24"/>
        </w:rPr>
        <w:t>В наименовании Постановления после слов «субвенций» дополнить словом «субсидий»;</w:t>
      </w:r>
    </w:p>
    <w:p w:rsidR="00B14D7A" w:rsidRDefault="00B14D7A" w:rsidP="00B14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 В пункте 1 Постановления слова «иных межбюджетных трансфертов» исключить;</w:t>
      </w:r>
    </w:p>
    <w:p w:rsidR="00B14D7A" w:rsidRDefault="00B14D7A" w:rsidP="00B14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«Пункт 2» постановления считать «пунктом 3», «Пункт 3» постановления считать «пунктом 4», «Пункт 4» постановления считать «пунктом 5»;</w:t>
      </w:r>
    </w:p>
    <w:p w:rsidR="00B14D7A" w:rsidRDefault="00B14D7A" w:rsidP="00B14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1.4. Добавить пункт 2 Постановления следующего содержания: «</w:t>
      </w:r>
      <w:r>
        <w:rPr>
          <w:rFonts w:ascii="Times New Roman" w:hAnsi="Times New Roman" w:cs="Times New Roman"/>
          <w:sz w:val="28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Рекомендовать Управлению Федерального казначейства по Новосибирской </w:t>
      </w:r>
      <w:r>
        <w:rPr>
          <w:rFonts w:ascii="Times New Roman" w:hAnsi="Times New Roman" w:cs="Times New Roman"/>
          <w:sz w:val="28"/>
          <w:szCs w:val="24"/>
        </w:rPr>
        <w:lastRenderedPageBreak/>
        <w:t>области  при осуществлении санкционирования оплаты денежных обязательств по расходам получателей  средств бюджета Вьюнского сельсовета Колыванского района  Новосибирской области, в целях софинансирования  которых предоставляются субсидии из федерального бюджета, проводимому  в соответствии  с пунктом 7 статьи 132 Бюджетного кодекса Российской Федерации, и иные межбюджетные трансферты, имеющие целевое назначение в соответствии  с пунктом 7 постановления Правительства Российской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Федерации от 25 декабря 2018 № 1664 «Об особенностях реализации Федерального закона «О федеральном бюджете на 2019 год и плановый период 2020 и 2021 годов» руководствоваться подпунктами 1.1 и 1.2 настоящего постановления. </w:t>
      </w:r>
    </w:p>
    <w:p w:rsidR="00B14D7A" w:rsidRDefault="00B14D7A" w:rsidP="00B14D7A">
      <w:pPr>
        <w:autoSpaceDE w:val="0"/>
        <w:autoSpaceDN w:val="0"/>
        <w:adjustRightInd w:val="0"/>
        <w:jc w:val="both"/>
        <w:rPr>
          <w:sz w:val="44"/>
          <w:szCs w:val="28"/>
        </w:rPr>
      </w:pPr>
      <w:r>
        <w:rPr>
          <w:sz w:val="44"/>
          <w:szCs w:val="28"/>
        </w:rPr>
        <w:t xml:space="preserve">    </w:t>
      </w:r>
      <w:r>
        <w:rPr>
          <w:sz w:val="28"/>
        </w:rPr>
        <w:t>2. Направить настоящее постановление в Управление Федерального казначейства по Новосибирской области.</w:t>
      </w:r>
    </w:p>
    <w:p w:rsidR="00B14D7A" w:rsidRDefault="00B14D7A" w:rsidP="00B14D7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Настоящее постановление разместить на официальном сайте администрации Вьюнского сельсовета Колыванского района Новосибирской </w:t>
      </w:r>
    </w:p>
    <w:p w:rsidR="00B14D7A" w:rsidRDefault="00B14D7A" w:rsidP="00B14D7A">
      <w:pPr>
        <w:keepNext/>
        <w:keepLines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14D7A" w:rsidRDefault="00B14D7A" w:rsidP="00B14D7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14D7A" w:rsidRDefault="00B14D7A" w:rsidP="00B14D7A">
      <w:pPr>
        <w:jc w:val="center"/>
        <w:rPr>
          <w:sz w:val="28"/>
          <w:szCs w:val="28"/>
        </w:rPr>
      </w:pPr>
    </w:p>
    <w:p w:rsidR="00B14D7A" w:rsidRDefault="00B14D7A" w:rsidP="00B14D7A">
      <w:pPr>
        <w:jc w:val="center"/>
        <w:rPr>
          <w:sz w:val="28"/>
          <w:szCs w:val="28"/>
        </w:rPr>
      </w:pPr>
    </w:p>
    <w:p w:rsidR="00B14D7A" w:rsidRDefault="00B14D7A" w:rsidP="00B14D7A">
      <w:pPr>
        <w:jc w:val="both"/>
        <w:rPr>
          <w:sz w:val="28"/>
          <w:szCs w:val="28"/>
        </w:rPr>
      </w:pPr>
    </w:p>
    <w:p w:rsidR="00B14D7A" w:rsidRDefault="00B14D7A" w:rsidP="00B14D7A">
      <w:pPr>
        <w:rPr>
          <w:sz w:val="28"/>
          <w:szCs w:val="28"/>
        </w:rPr>
      </w:pPr>
      <w:r>
        <w:rPr>
          <w:sz w:val="28"/>
          <w:szCs w:val="28"/>
        </w:rPr>
        <w:t>И.О. Главы Вьюнского сельсовета</w:t>
      </w:r>
    </w:p>
    <w:p w:rsidR="00B14D7A" w:rsidRDefault="00B14D7A" w:rsidP="00B14D7A">
      <w:pPr>
        <w:rPr>
          <w:sz w:val="28"/>
          <w:szCs w:val="28"/>
        </w:rPr>
      </w:pPr>
      <w:r>
        <w:rPr>
          <w:sz w:val="28"/>
          <w:szCs w:val="28"/>
        </w:rPr>
        <w:t>Колыванского района</w:t>
      </w:r>
    </w:p>
    <w:p w:rsidR="00B14D7A" w:rsidRDefault="00B14D7A" w:rsidP="00B14D7A">
      <w:pPr>
        <w:rPr>
          <w:sz w:val="24"/>
          <w:szCs w:val="24"/>
        </w:rPr>
      </w:pPr>
      <w:r>
        <w:rPr>
          <w:sz w:val="28"/>
          <w:szCs w:val="28"/>
        </w:rPr>
        <w:t>Новосибирской области                                              Т.В. Хименко</w:t>
      </w:r>
    </w:p>
    <w:p w:rsidR="00B14D7A" w:rsidRDefault="00B14D7A" w:rsidP="00B14D7A">
      <w:pPr>
        <w:ind w:firstLine="5040"/>
        <w:rPr>
          <w:sz w:val="28"/>
          <w:szCs w:val="28"/>
        </w:rPr>
      </w:pPr>
    </w:p>
    <w:p w:rsidR="00B14D7A" w:rsidRDefault="00B14D7A" w:rsidP="00B14D7A">
      <w:pPr>
        <w:tabs>
          <w:tab w:val="left" w:pos="3430"/>
        </w:tabs>
        <w:jc w:val="center"/>
        <w:rPr>
          <w:b/>
          <w:sz w:val="28"/>
          <w:szCs w:val="28"/>
        </w:rPr>
      </w:pPr>
    </w:p>
    <w:p w:rsidR="00B14D7A" w:rsidRDefault="00B14D7A" w:rsidP="00B14D7A">
      <w:pPr>
        <w:tabs>
          <w:tab w:val="left" w:pos="3430"/>
        </w:tabs>
        <w:jc w:val="center"/>
        <w:rPr>
          <w:b/>
          <w:sz w:val="28"/>
          <w:szCs w:val="28"/>
        </w:rPr>
      </w:pPr>
    </w:p>
    <w:p w:rsidR="00B14D7A" w:rsidRDefault="00B14D7A" w:rsidP="00B14D7A">
      <w:pPr>
        <w:ind w:firstLine="426"/>
        <w:jc w:val="both"/>
      </w:pPr>
    </w:p>
    <w:p w:rsidR="00DA108C" w:rsidRDefault="00DA108C"/>
    <w:sectPr w:rsidR="00DA1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4BD"/>
    <w:rsid w:val="006674BD"/>
    <w:rsid w:val="00B14D7A"/>
    <w:rsid w:val="00DA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4D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D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4D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2806</Characters>
  <Application>Microsoft Office Word</Application>
  <DocSecurity>0</DocSecurity>
  <Lines>23</Lines>
  <Paragraphs>6</Paragraphs>
  <ScaleCrop>false</ScaleCrop>
  <Company>щш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3</cp:revision>
  <dcterms:created xsi:type="dcterms:W3CDTF">2019-05-13T09:35:00Z</dcterms:created>
  <dcterms:modified xsi:type="dcterms:W3CDTF">2019-05-13T09:35:00Z</dcterms:modified>
</cp:coreProperties>
</file>