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9B0" w:rsidRPr="002C0A69" w:rsidRDefault="009C79B0" w:rsidP="009C79B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b/>
          <w:sz w:val="24"/>
          <w:szCs w:val="24"/>
          <w:lang w:eastAsia="ru-RU"/>
        </w:rPr>
        <w:t>АДМИНИСТРАЦИЯ</w:t>
      </w:r>
    </w:p>
    <w:p w:rsidR="009C79B0" w:rsidRPr="002C0A69" w:rsidRDefault="009C79B0" w:rsidP="009C79B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b/>
          <w:sz w:val="24"/>
          <w:szCs w:val="24"/>
          <w:lang w:eastAsia="ru-RU"/>
        </w:rPr>
        <w:t>ВЬЮНСКОГО СЕЛЬСОВЕТА</w:t>
      </w:r>
    </w:p>
    <w:p w:rsidR="009C79B0" w:rsidRPr="002C0A69" w:rsidRDefault="009C79B0" w:rsidP="009C79B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b/>
          <w:sz w:val="24"/>
          <w:szCs w:val="24"/>
          <w:lang w:eastAsia="ru-RU"/>
        </w:rPr>
        <w:t>КОЛЫВАНСКОГО РАЙОНА</w:t>
      </w:r>
    </w:p>
    <w:p w:rsidR="009C79B0" w:rsidRPr="002C0A69" w:rsidRDefault="009C79B0" w:rsidP="009C79B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b/>
          <w:sz w:val="24"/>
          <w:szCs w:val="24"/>
          <w:lang w:eastAsia="ru-RU"/>
        </w:rPr>
        <w:t>НОВОСИБИРСКОЙ ОБЛАСТИ</w:t>
      </w:r>
    </w:p>
    <w:p w:rsidR="009C79B0" w:rsidRPr="002C0A69" w:rsidRDefault="009C79B0" w:rsidP="009C79B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C79B0" w:rsidRPr="002C0A69" w:rsidRDefault="009C79B0" w:rsidP="009C79B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b/>
          <w:sz w:val="24"/>
          <w:szCs w:val="24"/>
          <w:lang w:eastAsia="ru-RU"/>
        </w:rPr>
        <w:t>ПОСТАНОВЛЕНИЕ</w:t>
      </w:r>
    </w:p>
    <w:p w:rsidR="009C79B0" w:rsidRPr="002C0A69" w:rsidRDefault="009C79B0" w:rsidP="009C79B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C79B0" w:rsidRPr="002C0A69" w:rsidRDefault="009C79B0" w:rsidP="009C79B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24.05.2019г.       </w:t>
      </w:r>
      <w:r w:rsidRPr="002C0A69">
        <w:rPr>
          <w:rFonts w:ascii="Arial" w:eastAsia="Times New Roman" w:hAnsi="Arial" w:cs="Arial"/>
          <w:b/>
          <w:sz w:val="24"/>
          <w:szCs w:val="24"/>
          <w:lang w:eastAsia="ru-RU"/>
        </w:rPr>
        <w:tab/>
        <w:t xml:space="preserve"> </w:t>
      </w:r>
      <w:r w:rsidRPr="002C0A69">
        <w:rPr>
          <w:rFonts w:ascii="Arial" w:eastAsia="Times New Roman" w:hAnsi="Arial" w:cs="Arial"/>
          <w:b/>
          <w:sz w:val="24"/>
          <w:szCs w:val="24"/>
          <w:lang w:eastAsia="ru-RU"/>
        </w:rPr>
        <w:tab/>
        <w:t xml:space="preserve">              </w:t>
      </w:r>
      <w:proofErr w:type="gramStart"/>
      <w:r w:rsidRPr="002C0A69">
        <w:rPr>
          <w:rFonts w:ascii="Arial" w:eastAsia="Times New Roman" w:hAnsi="Arial" w:cs="Arial"/>
          <w:b/>
          <w:sz w:val="24"/>
          <w:szCs w:val="24"/>
          <w:lang w:eastAsia="ru-RU"/>
        </w:rPr>
        <w:t>с</w:t>
      </w:r>
      <w:proofErr w:type="gramEnd"/>
      <w:r w:rsidRPr="002C0A6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 Вьюны </w:t>
      </w:r>
      <w:r w:rsidRPr="002C0A69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2C0A69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2C0A69">
        <w:rPr>
          <w:rFonts w:ascii="Arial" w:eastAsia="Times New Roman" w:hAnsi="Arial" w:cs="Arial"/>
          <w:b/>
          <w:sz w:val="24"/>
          <w:szCs w:val="24"/>
          <w:lang w:eastAsia="ru-RU"/>
        </w:rPr>
        <w:tab/>
        <w:t xml:space="preserve">    № 94</w:t>
      </w:r>
    </w:p>
    <w:p w:rsidR="009C79B0" w:rsidRPr="002C0A69" w:rsidRDefault="009C79B0" w:rsidP="009C79B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C79B0" w:rsidRPr="002C0A69" w:rsidRDefault="009C79B0" w:rsidP="009C79B0">
      <w:pPr>
        <w:spacing w:after="0" w:line="240" w:lineRule="auto"/>
        <w:jc w:val="center"/>
        <w:rPr>
          <w:rFonts w:ascii="Arial" w:eastAsia="Calibri" w:hAnsi="Arial" w:cs="Arial"/>
          <w:bCs/>
          <w:sz w:val="24"/>
          <w:szCs w:val="24"/>
        </w:rPr>
      </w:pPr>
    </w:p>
    <w:p w:rsidR="009C79B0" w:rsidRPr="002C0A69" w:rsidRDefault="009C79B0" w:rsidP="009C79B0">
      <w:pPr>
        <w:tabs>
          <w:tab w:val="left" w:pos="9637"/>
        </w:tabs>
        <w:spacing w:after="0" w:line="240" w:lineRule="auto"/>
        <w:ind w:left="-851" w:right="-2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2C0A69">
        <w:rPr>
          <w:rFonts w:ascii="Arial" w:eastAsia="Times New Roman" w:hAnsi="Arial" w:cs="Arial"/>
          <w:b/>
          <w:bCs/>
          <w:sz w:val="24"/>
          <w:szCs w:val="24"/>
        </w:rPr>
        <w:t xml:space="preserve">Об утверждении Порядка заключения специального </w:t>
      </w:r>
      <w:r w:rsidRPr="002C0A69">
        <w:rPr>
          <w:rFonts w:ascii="Arial" w:eastAsia="Times New Roman" w:hAnsi="Arial" w:cs="Arial"/>
          <w:b/>
          <w:bCs/>
          <w:sz w:val="24"/>
          <w:szCs w:val="24"/>
        </w:rPr>
        <w:br/>
        <w:t>инвестиционного контракта администрацией Вьюнского сельсовета Колыванского района Новосибирской области</w:t>
      </w:r>
    </w:p>
    <w:p w:rsidR="009C79B0" w:rsidRPr="002C0A69" w:rsidRDefault="009C79B0" w:rsidP="009C79B0">
      <w:pPr>
        <w:spacing w:after="0" w:line="240" w:lineRule="auto"/>
        <w:ind w:left="-851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9C79B0" w:rsidRPr="002C0A69" w:rsidRDefault="009C79B0" w:rsidP="009C79B0">
      <w:pPr>
        <w:spacing w:after="0"/>
        <w:ind w:left="-851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widowControl w:val="0"/>
        <w:autoSpaceDE w:val="0"/>
        <w:autoSpaceDN w:val="0"/>
        <w:spacing w:after="0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  </w:t>
      </w:r>
      <w:r w:rsidRPr="002C0A69">
        <w:rPr>
          <w:rFonts w:ascii="Arial" w:eastAsia="Calibri" w:hAnsi="Arial" w:cs="Arial"/>
          <w:sz w:val="24"/>
          <w:szCs w:val="24"/>
          <w:lang w:eastAsia="ru-RU"/>
        </w:rPr>
        <w:tab/>
        <w:t>В соответствии с  частью 4  статьи  16 Федерального закона  от 31.12.2014  № 488-ФЗ  «</w:t>
      </w:r>
      <w:r w:rsidRPr="002C0A69">
        <w:rPr>
          <w:rFonts w:ascii="Arial" w:eastAsia="Calibri" w:hAnsi="Arial" w:cs="Arial"/>
          <w:sz w:val="24"/>
          <w:szCs w:val="24"/>
        </w:rPr>
        <w:t>О промышленной политике в Российской Федерации», а</w:t>
      </w:r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дминистрация   Вьюнского сельсовета Колыванского района Новосибирской области </w:t>
      </w:r>
    </w:p>
    <w:p w:rsidR="009C79B0" w:rsidRPr="002C0A69" w:rsidRDefault="009C79B0" w:rsidP="009C79B0">
      <w:pPr>
        <w:widowControl w:val="0"/>
        <w:autoSpaceDE w:val="0"/>
        <w:autoSpaceDN w:val="0"/>
        <w:spacing w:after="0"/>
        <w:ind w:firstLine="426"/>
        <w:jc w:val="both"/>
        <w:rPr>
          <w:rFonts w:ascii="Arial" w:eastAsia="Calibri" w:hAnsi="Arial" w:cs="Arial"/>
          <w:b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b/>
          <w:sz w:val="24"/>
          <w:szCs w:val="24"/>
          <w:lang w:eastAsia="ru-RU"/>
        </w:rPr>
        <w:t>ПОСТАНОВЛЯЕТ:</w:t>
      </w:r>
    </w:p>
    <w:p w:rsidR="009C79B0" w:rsidRPr="002C0A69" w:rsidRDefault="009C79B0" w:rsidP="009C79B0">
      <w:pPr>
        <w:widowControl w:val="0"/>
        <w:autoSpaceDE w:val="0"/>
        <w:autoSpaceDN w:val="0"/>
        <w:spacing w:after="0"/>
        <w:ind w:firstLine="426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>1.Утвердить:</w:t>
      </w:r>
    </w:p>
    <w:p w:rsidR="009C79B0" w:rsidRPr="002C0A69" w:rsidRDefault="009C79B0" w:rsidP="009C79B0">
      <w:pPr>
        <w:widowControl w:val="0"/>
        <w:autoSpaceDE w:val="0"/>
        <w:autoSpaceDN w:val="0"/>
        <w:spacing w:after="0"/>
        <w:ind w:firstLine="426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bCs/>
          <w:sz w:val="24"/>
          <w:szCs w:val="24"/>
        </w:rPr>
        <w:t xml:space="preserve">1.1. Порядок  заключения специального инвестиционного контракта администрацией  </w:t>
      </w:r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Вьюнского сельсовета Колыванского района Новосибирской области </w:t>
      </w:r>
      <w:proofErr w:type="gramStart"/>
      <w:r w:rsidRPr="002C0A69">
        <w:rPr>
          <w:rFonts w:ascii="Arial" w:eastAsia="Times New Roman" w:hAnsi="Arial" w:cs="Arial"/>
          <w:bCs/>
          <w:color w:val="000000"/>
          <w:sz w:val="24"/>
          <w:szCs w:val="24"/>
        </w:rPr>
        <w:t>согласно Приложения</w:t>
      </w:r>
      <w:proofErr w:type="gramEnd"/>
      <w:r w:rsidRPr="002C0A69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№ 1.</w:t>
      </w:r>
    </w:p>
    <w:p w:rsidR="009C79B0" w:rsidRPr="002C0A69" w:rsidRDefault="009C79B0" w:rsidP="009C79B0">
      <w:pPr>
        <w:tabs>
          <w:tab w:val="left" w:pos="993"/>
        </w:tabs>
        <w:spacing w:after="0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sz w:val="24"/>
          <w:szCs w:val="24"/>
          <w:lang w:eastAsia="ru-RU"/>
        </w:rPr>
        <w:t xml:space="preserve">1.2. Форму заявления инвестора о заключении специального инвестиционного контракта </w:t>
      </w:r>
      <w:proofErr w:type="gramStart"/>
      <w:r w:rsidRPr="002C0A69">
        <w:rPr>
          <w:rFonts w:ascii="Arial" w:eastAsia="Times New Roman" w:hAnsi="Arial" w:cs="Arial"/>
          <w:sz w:val="24"/>
          <w:szCs w:val="24"/>
          <w:lang w:eastAsia="ru-RU"/>
        </w:rPr>
        <w:t>согласно Приложения</w:t>
      </w:r>
      <w:proofErr w:type="gramEnd"/>
      <w:r w:rsidRPr="002C0A69">
        <w:rPr>
          <w:rFonts w:ascii="Arial" w:eastAsia="Times New Roman" w:hAnsi="Arial" w:cs="Arial"/>
          <w:sz w:val="24"/>
          <w:szCs w:val="24"/>
          <w:lang w:eastAsia="ru-RU"/>
        </w:rPr>
        <w:t xml:space="preserve"> № 2.</w:t>
      </w:r>
    </w:p>
    <w:p w:rsidR="009C79B0" w:rsidRPr="002C0A69" w:rsidRDefault="009C79B0" w:rsidP="009C79B0">
      <w:pPr>
        <w:tabs>
          <w:tab w:val="left" w:pos="993"/>
        </w:tabs>
        <w:spacing w:after="0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sz w:val="24"/>
          <w:szCs w:val="24"/>
          <w:lang w:eastAsia="ru-RU"/>
        </w:rPr>
        <w:t>1.3.</w:t>
      </w:r>
      <w:r w:rsidRPr="002C0A69">
        <w:rPr>
          <w:rFonts w:ascii="Arial" w:eastAsia="Calibri" w:hAnsi="Arial" w:cs="Arial"/>
          <w:sz w:val="24"/>
          <w:szCs w:val="24"/>
        </w:rPr>
        <w:t xml:space="preserve"> Положение о </w:t>
      </w:r>
      <w:r w:rsidRPr="002C0A69">
        <w:rPr>
          <w:rFonts w:ascii="Arial" w:eastAsia="Calibri" w:hAnsi="Arial" w:cs="Arial"/>
          <w:color w:val="000000"/>
          <w:sz w:val="24"/>
          <w:szCs w:val="24"/>
        </w:rPr>
        <w:t>межведомственной комиссии по оценке возможности заключения специального инвестиционного контракта.</w:t>
      </w:r>
      <w:r w:rsidRPr="002C0A69">
        <w:rPr>
          <w:rFonts w:ascii="Arial" w:eastAsia="Calibri" w:hAnsi="Arial" w:cs="Arial"/>
          <w:b/>
          <w:sz w:val="24"/>
          <w:szCs w:val="24"/>
        </w:rPr>
        <w:t xml:space="preserve"> </w:t>
      </w:r>
    </w:p>
    <w:p w:rsidR="009C79B0" w:rsidRPr="002C0A69" w:rsidRDefault="009C79B0" w:rsidP="009C79B0">
      <w:pPr>
        <w:spacing w:after="0" w:line="240" w:lineRule="auto"/>
        <w:ind w:firstLine="426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2C0A69">
        <w:rPr>
          <w:rFonts w:ascii="Arial" w:eastAsia="Calibri" w:hAnsi="Arial" w:cs="Arial"/>
          <w:sz w:val="24"/>
          <w:szCs w:val="24"/>
        </w:rPr>
        <w:t xml:space="preserve">2. </w:t>
      </w:r>
      <w:proofErr w:type="gramStart"/>
      <w:r w:rsidRPr="002C0A69">
        <w:rPr>
          <w:rFonts w:ascii="Arial" w:eastAsia="Calibri" w:hAnsi="Arial" w:cs="Arial"/>
          <w:sz w:val="24"/>
          <w:szCs w:val="24"/>
        </w:rPr>
        <w:t>Ра</w:t>
      </w:r>
      <w:r w:rsidRPr="002C0A69">
        <w:rPr>
          <w:rFonts w:ascii="Arial" w:eastAsia="Calibri" w:hAnsi="Arial" w:cs="Arial"/>
          <w:color w:val="000000"/>
          <w:sz w:val="24"/>
          <w:szCs w:val="24"/>
        </w:rPr>
        <w:t>зместить</w:t>
      </w:r>
      <w:proofErr w:type="gramEnd"/>
      <w:r w:rsidRPr="002C0A69">
        <w:rPr>
          <w:rFonts w:ascii="Arial" w:eastAsia="Calibri" w:hAnsi="Arial" w:cs="Arial"/>
          <w:color w:val="000000"/>
          <w:sz w:val="24"/>
          <w:szCs w:val="24"/>
        </w:rPr>
        <w:t xml:space="preserve"> настоящее постановление на официальном сайте администрации </w:t>
      </w:r>
      <w:r w:rsidRPr="002C0A69">
        <w:rPr>
          <w:rFonts w:ascii="Arial" w:eastAsia="Calibri" w:hAnsi="Arial" w:cs="Arial"/>
          <w:sz w:val="24"/>
          <w:szCs w:val="24"/>
        </w:rPr>
        <w:t xml:space="preserve">Вьюнского сельсовета Колыванского </w:t>
      </w:r>
      <w:r w:rsidRPr="002C0A69">
        <w:rPr>
          <w:rFonts w:ascii="Arial" w:eastAsia="Calibri" w:hAnsi="Arial" w:cs="Arial"/>
          <w:color w:val="000000"/>
          <w:sz w:val="24"/>
          <w:szCs w:val="24"/>
        </w:rPr>
        <w:t>района Новосибирской области  в сети Интернет и опубликовать в периодическом печатном издании «Бюллетень Вьюнского сельсовета».</w:t>
      </w:r>
    </w:p>
    <w:p w:rsidR="009C79B0" w:rsidRPr="002C0A69" w:rsidRDefault="009C79B0" w:rsidP="009C79B0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2C0A69">
        <w:rPr>
          <w:rFonts w:ascii="Arial" w:eastAsia="Calibri" w:hAnsi="Arial" w:cs="Arial"/>
          <w:sz w:val="24"/>
          <w:szCs w:val="24"/>
        </w:rPr>
        <w:t xml:space="preserve">3. </w:t>
      </w:r>
      <w:proofErr w:type="gramStart"/>
      <w:r w:rsidRPr="002C0A69">
        <w:rPr>
          <w:rFonts w:ascii="Arial" w:eastAsia="Calibri" w:hAnsi="Arial" w:cs="Arial"/>
          <w:sz w:val="24"/>
          <w:szCs w:val="24"/>
        </w:rPr>
        <w:t>Контроль за</w:t>
      </w:r>
      <w:proofErr w:type="gramEnd"/>
      <w:r w:rsidRPr="002C0A69">
        <w:rPr>
          <w:rFonts w:ascii="Arial" w:eastAsia="Calibri" w:hAnsi="Arial" w:cs="Arial"/>
          <w:sz w:val="24"/>
          <w:szCs w:val="24"/>
        </w:rPr>
        <w:t xml:space="preserve"> выполнением настоящего постановления оставляю за собой.</w:t>
      </w:r>
    </w:p>
    <w:p w:rsidR="009C79B0" w:rsidRPr="002C0A69" w:rsidRDefault="009C79B0" w:rsidP="009C79B0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2C0A69">
        <w:rPr>
          <w:rFonts w:ascii="Arial" w:eastAsia="Calibri" w:hAnsi="Arial" w:cs="Arial"/>
          <w:sz w:val="24"/>
          <w:szCs w:val="24"/>
        </w:rPr>
        <w:t>И.О. Главы Вьюнского сельсовета</w:t>
      </w:r>
    </w:p>
    <w:p w:rsidR="009C79B0" w:rsidRPr="002C0A69" w:rsidRDefault="009C79B0" w:rsidP="009C79B0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2C0A69">
        <w:rPr>
          <w:rFonts w:ascii="Arial" w:eastAsia="Calibri" w:hAnsi="Arial" w:cs="Arial"/>
          <w:sz w:val="24"/>
          <w:szCs w:val="24"/>
        </w:rPr>
        <w:t>Колыванского района</w:t>
      </w:r>
    </w:p>
    <w:p w:rsidR="009C79B0" w:rsidRPr="002C0A69" w:rsidRDefault="009C79B0" w:rsidP="009C79B0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2C0A69">
        <w:rPr>
          <w:rFonts w:ascii="Arial" w:eastAsia="Calibri" w:hAnsi="Arial" w:cs="Arial"/>
          <w:sz w:val="24"/>
          <w:szCs w:val="24"/>
        </w:rPr>
        <w:t>Новосибирской области                                                      Т.В. Хименко</w:t>
      </w:r>
    </w:p>
    <w:p w:rsidR="009C79B0" w:rsidRPr="002C0A69" w:rsidRDefault="009C79B0" w:rsidP="009C79B0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2C0A69">
        <w:rPr>
          <w:rFonts w:ascii="Arial" w:eastAsia="Calibri" w:hAnsi="Arial" w:cs="Arial"/>
          <w:sz w:val="24"/>
          <w:szCs w:val="24"/>
        </w:rPr>
        <w:t xml:space="preserve"> 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/>
        <w:jc w:val="center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                    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/>
        <w:jc w:val="center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           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 w:firstLine="4820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>Приложение № 1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/>
        <w:jc w:val="right"/>
        <w:rPr>
          <w:rFonts w:ascii="Arial" w:eastAsia="Calibri" w:hAnsi="Arial" w:cs="Arial"/>
          <w:sz w:val="24"/>
          <w:szCs w:val="24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к постановлению администрации </w:t>
      </w:r>
      <w:r w:rsidRPr="002C0A69">
        <w:rPr>
          <w:rFonts w:ascii="Arial" w:eastAsia="Calibri" w:hAnsi="Arial" w:cs="Arial"/>
          <w:sz w:val="24"/>
          <w:szCs w:val="24"/>
          <w:lang w:eastAsia="ru-RU"/>
        </w:rPr>
        <w:br/>
      </w:r>
      <w:r w:rsidRPr="002C0A69">
        <w:rPr>
          <w:rFonts w:ascii="Arial" w:eastAsia="Calibri" w:hAnsi="Arial" w:cs="Arial"/>
          <w:sz w:val="24"/>
          <w:szCs w:val="24"/>
        </w:rPr>
        <w:t xml:space="preserve">Вьюнского сельсовета 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/>
        <w:jc w:val="right"/>
        <w:rPr>
          <w:rFonts w:ascii="Arial" w:eastAsia="Calibri" w:hAnsi="Arial" w:cs="Arial"/>
          <w:color w:val="000000"/>
          <w:sz w:val="24"/>
          <w:szCs w:val="24"/>
        </w:rPr>
      </w:pPr>
      <w:r w:rsidRPr="002C0A69">
        <w:rPr>
          <w:rFonts w:ascii="Arial" w:eastAsia="Calibri" w:hAnsi="Arial" w:cs="Arial"/>
          <w:sz w:val="24"/>
          <w:szCs w:val="24"/>
        </w:rPr>
        <w:t xml:space="preserve">Колыванского </w:t>
      </w:r>
      <w:r w:rsidRPr="002C0A69">
        <w:rPr>
          <w:rFonts w:ascii="Arial" w:eastAsia="Calibri" w:hAnsi="Arial" w:cs="Arial"/>
          <w:color w:val="000000"/>
          <w:sz w:val="24"/>
          <w:szCs w:val="24"/>
        </w:rPr>
        <w:t xml:space="preserve">района 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color w:val="000000"/>
          <w:sz w:val="24"/>
          <w:szCs w:val="24"/>
        </w:rPr>
        <w:t>Новосибирской области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 w:firstLine="4820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>от  24.05.2019 № 94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9C79B0" w:rsidRPr="002C0A69" w:rsidRDefault="009C79B0" w:rsidP="009C79B0">
      <w:pPr>
        <w:tabs>
          <w:tab w:val="left" w:pos="9637"/>
        </w:tabs>
        <w:spacing w:after="0" w:line="240" w:lineRule="auto"/>
        <w:ind w:left="-284" w:right="-2"/>
        <w:jc w:val="center"/>
        <w:rPr>
          <w:rFonts w:ascii="Arial" w:eastAsia="Calibri" w:hAnsi="Arial" w:cs="Arial"/>
          <w:b/>
          <w:sz w:val="24"/>
          <w:szCs w:val="24"/>
        </w:rPr>
      </w:pPr>
      <w:bookmarkStart w:id="0" w:name="P28"/>
      <w:bookmarkEnd w:id="0"/>
      <w:r w:rsidRPr="002C0A69">
        <w:rPr>
          <w:rFonts w:ascii="Arial" w:eastAsia="Times New Roman" w:hAnsi="Arial" w:cs="Arial"/>
          <w:b/>
          <w:bCs/>
          <w:sz w:val="24"/>
          <w:szCs w:val="24"/>
        </w:rPr>
        <w:t xml:space="preserve">Порядок заключения специального </w:t>
      </w:r>
      <w:r w:rsidRPr="002C0A69">
        <w:rPr>
          <w:rFonts w:ascii="Arial" w:eastAsia="Times New Roman" w:hAnsi="Arial" w:cs="Arial"/>
          <w:b/>
          <w:bCs/>
          <w:sz w:val="24"/>
          <w:szCs w:val="24"/>
        </w:rPr>
        <w:br/>
        <w:t xml:space="preserve">инвестиционного контракта администрацией </w:t>
      </w:r>
      <w:r w:rsidRPr="002C0A69">
        <w:rPr>
          <w:rFonts w:ascii="Arial" w:eastAsia="Calibri" w:hAnsi="Arial" w:cs="Arial"/>
          <w:b/>
          <w:sz w:val="24"/>
          <w:szCs w:val="24"/>
        </w:rPr>
        <w:t>Вьюнского сельсовета</w:t>
      </w:r>
    </w:p>
    <w:p w:rsidR="009C79B0" w:rsidRPr="002C0A69" w:rsidRDefault="009C79B0" w:rsidP="009C79B0">
      <w:pPr>
        <w:tabs>
          <w:tab w:val="left" w:pos="9637"/>
        </w:tabs>
        <w:spacing w:after="0" w:line="240" w:lineRule="auto"/>
        <w:ind w:left="-284" w:right="-2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2C0A69">
        <w:rPr>
          <w:rFonts w:ascii="Arial" w:eastAsia="Calibri" w:hAnsi="Arial" w:cs="Arial"/>
          <w:b/>
          <w:sz w:val="24"/>
          <w:szCs w:val="24"/>
        </w:rPr>
        <w:t xml:space="preserve">Колыванского </w:t>
      </w:r>
      <w:r w:rsidRPr="002C0A69">
        <w:rPr>
          <w:rFonts w:ascii="Arial" w:eastAsia="Calibri" w:hAnsi="Arial" w:cs="Arial"/>
          <w:b/>
          <w:color w:val="000000"/>
          <w:sz w:val="24"/>
          <w:szCs w:val="24"/>
        </w:rPr>
        <w:t>района Новосибирской области</w:t>
      </w:r>
    </w:p>
    <w:p w:rsidR="009C79B0" w:rsidRPr="002C0A69" w:rsidRDefault="009C79B0" w:rsidP="009C79B0">
      <w:pPr>
        <w:tabs>
          <w:tab w:val="left" w:pos="9637"/>
        </w:tabs>
        <w:spacing w:after="0" w:line="240" w:lineRule="auto"/>
        <w:ind w:left="-284" w:right="-2" w:firstLine="568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1. Настоящий Порядок  заключения специального инвестиционного контракта  администрацией  </w:t>
      </w:r>
      <w:r w:rsidRPr="002C0A69">
        <w:rPr>
          <w:rFonts w:ascii="Arial" w:eastAsia="Calibri" w:hAnsi="Arial" w:cs="Arial"/>
          <w:sz w:val="24"/>
          <w:szCs w:val="24"/>
        </w:rPr>
        <w:t xml:space="preserve">Вьюнского сельсовета Колыванского </w:t>
      </w:r>
      <w:r w:rsidRPr="002C0A69">
        <w:rPr>
          <w:rFonts w:ascii="Arial" w:eastAsia="Calibri" w:hAnsi="Arial" w:cs="Arial"/>
          <w:color w:val="000000"/>
          <w:sz w:val="24"/>
          <w:szCs w:val="24"/>
        </w:rPr>
        <w:t>района Новосибирской области</w:t>
      </w:r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 (далее Порядок) устанавливает механизм заключения специального инвестиционного контракта   администрацией  </w:t>
      </w:r>
      <w:r w:rsidRPr="002C0A69">
        <w:rPr>
          <w:rFonts w:ascii="Arial" w:eastAsia="Calibri" w:hAnsi="Arial" w:cs="Arial"/>
          <w:sz w:val="24"/>
          <w:szCs w:val="24"/>
        </w:rPr>
        <w:t xml:space="preserve">Вьюнского сельсовета Колыванского </w:t>
      </w:r>
      <w:r w:rsidRPr="002C0A69">
        <w:rPr>
          <w:rFonts w:ascii="Arial" w:eastAsia="Calibri" w:hAnsi="Arial" w:cs="Arial"/>
          <w:color w:val="000000"/>
          <w:sz w:val="24"/>
          <w:szCs w:val="24"/>
        </w:rPr>
        <w:t>района Новосибирской области</w:t>
      </w:r>
      <w:r w:rsidRPr="002C0A69">
        <w:rPr>
          <w:rFonts w:ascii="Arial" w:eastAsia="Calibri" w:hAnsi="Arial" w:cs="Arial"/>
          <w:sz w:val="24"/>
          <w:szCs w:val="24"/>
          <w:lang w:eastAsia="ru-RU"/>
        </w:rPr>
        <w:t>, за исключением специального инвестиционного контракта, заключаемого с участием Российской Федерации и  (или)   Новосибирской  области.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bookmarkStart w:id="1" w:name="P32"/>
      <w:bookmarkEnd w:id="1"/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2. </w:t>
      </w:r>
      <w:proofErr w:type="gramStart"/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Специальный инвестиционный контракт заключается </w:t>
      </w:r>
      <w:r w:rsidRPr="002C0A69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от имени </w:t>
      </w:r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 администрации  </w:t>
      </w:r>
      <w:r w:rsidRPr="002C0A69">
        <w:rPr>
          <w:rFonts w:ascii="Arial" w:eastAsia="Calibri" w:hAnsi="Arial" w:cs="Arial"/>
          <w:sz w:val="24"/>
          <w:szCs w:val="24"/>
        </w:rPr>
        <w:t xml:space="preserve">Вьюнского сельсовета Колыванского </w:t>
      </w:r>
      <w:r w:rsidRPr="002C0A69">
        <w:rPr>
          <w:rFonts w:ascii="Arial" w:eastAsia="Calibri" w:hAnsi="Arial" w:cs="Arial"/>
          <w:color w:val="000000"/>
          <w:sz w:val="24"/>
          <w:szCs w:val="24"/>
        </w:rPr>
        <w:t>района Новосибирской области</w:t>
      </w:r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 (далее администрация  </w:t>
      </w:r>
      <w:r w:rsidRPr="002C0A69">
        <w:rPr>
          <w:rFonts w:ascii="Arial" w:eastAsia="Calibri" w:hAnsi="Arial" w:cs="Arial"/>
          <w:bCs/>
          <w:sz w:val="24"/>
          <w:szCs w:val="24"/>
          <w:lang w:eastAsia="ru-RU"/>
        </w:rPr>
        <w:t>Вьюнского  сельсовета</w:t>
      </w:r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) с юридическим лицом или индивидуальным предпринимателем, принимающим на себя обязательства в предусмотренный специальным инвестиционным контрактом срок  своими силами или с привлечением иных лиц создать, либо модернизировать, и (или) освоить новое промышленное производство на территории </w:t>
      </w:r>
      <w:r w:rsidRPr="002C0A69">
        <w:rPr>
          <w:rFonts w:ascii="Arial" w:eastAsia="Calibri" w:hAnsi="Arial" w:cs="Arial"/>
          <w:sz w:val="24"/>
          <w:szCs w:val="24"/>
        </w:rPr>
        <w:t xml:space="preserve">Вьюнского сельсовета Колыванского </w:t>
      </w:r>
      <w:r w:rsidRPr="002C0A69">
        <w:rPr>
          <w:rFonts w:ascii="Arial" w:eastAsia="Calibri" w:hAnsi="Arial" w:cs="Arial"/>
          <w:color w:val="000000"/>
          <w:sz w:val="24"/>
          <w:szCs w:val="24"/>
        </w:rPr>
        <w:t>района Новосибирской области</w:t>
      </w:r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 (далее - инвестор, привлеченное</w:t>
      </w:r>
      <w:proofErr w:type="gramEnd"/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 лицо, инвестиционный проект).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Специальный инвестиционный контракт заключается в целях решения задач и (или) достижения целевых показателей и индикаторов муниципальных программ  администрации  </w:t>
      </w:r>
      <w:r w:rsidRPr="002C0A69">
        <w:rPr>
          <w:rFonts w:ascii="Arial" w:eastAsia="Calibri" w:hAnsi="Arial" w:cs="Arial"/>
          <w:bCs/>
          <w:sz w:val="24"/>
          <w:szCs w:val="24"/>
          <w:lang w:eastAsia="ru-RU"/>
        </w:rPr>
        <w:t>Вьюнского сельсовета</w:t>
      </w:r>
      <w:r w:rsidRPr="002C0A69">
        <w:rPr>
          <w:rFonts w:ascii="Arial" w:eastAsia="Calibri" w:hAnsi="Arial" w:cs="Arial"/>
          <w:sz w:val="24"/>
          <w:szCs w:val="24"/>
          <w:lang w:eastAsia="ru-RU"/>
        </w:rPr>
        <w:t>, в рамках которых реализуются инвестиционные проекты.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>3. Специальный инвестиционный контракт заключается на срок, равный сроку выхода инвестиционного проекта на проектную операционную прибыль в соответствии с бизнес-планом инвестиционного проекта, увеличенному на 5 лет, но не более 10 лет.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bookmarkStart w:id="2" w:name="P37"/>
      <w:bookmarkEnd w:id="2"/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4. Для заключения специального инвестиционного контракта инвестор представляет в администрацию  </w:t>
      </w:r>
      <w:r w:rsidRPr="002C0A69">
        <w:rPr>
          <w:rFonts w:ascii="Arial" w:eastAsia="Calibri" w:hAnsi="Arial" w:cs="Arial"/>
          <w:bCs/>
          <w:sz w:val="24"/>
          <w:szCs w:val="24"/>
          <w:lang w:eastAsia="ru-RU"/>
        </w:rPr>
        <w:t>Вьюнского сельсовета</w:t>
      </w:r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 заявление по форме, утвержденной постановлением </w:t>
      </w:r>
      <w:r w:rsidRPr="002C0A69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 главы </w:t>
      </w:r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администрации  </w:t>
      </w:r>
      <w:r w:rsidRPr="002C0A69">
        <w:rPr>
          <w:rFonts w:ascii="Arial" w:eastAsia="Calibri" w:hAnsi="Arial" w:cs="Arial"/>
          <w:bCs/>
          <w:sz w:val="24"/>
          <w:szCs w:val="24"/>
          <w:lang w:eastAsia="ru-RU"/>
        </w:rPr>
        <w:t>Вьюнского сельсовета Колыванского района Новосибирской области</w:t>
      </w:r>
      <w:r w:rsidRPr="002C0A69">
        <w:rPr>
          <w:rFonts w:ascii="Arial" w:eastAsia="Calibri" w:hAnsi="Arial" w:cs="Arial"/>
          <w:sz w:val="24"/>
          <w:szCs w:val="24"/>
          <w:lang w:eastAsia="ru-RU"/>
        </w:rPr>
        <w:t>, с приложением: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proofErr w:type="gramStart"/>
      <w:r w:rsidRPr="002C0A69">
        <w:rPr>
          <w:rFonts w:ascii="Arial" w:eastAsia="Calibri" w:hAnsi="Arial" w:cs="Arial"/>
          <w:sz w:val="24"/>
          <w:szCs w:val="24"/>
          <w:lang w:eastAsia="ru-RU"/>
        </w:rPr>
        <w:t>а) заверенных в установленном порядке копий документов, подтверждающих вложение инвестиций в инвестиционный проект (кредитный договор или предварительный кредитный договор с финансированием инвестиционного проекта либо иные документы, подтверждающие размер привлекаемых инвестиций) и письменного гарантийного обязательства о сохранении до окончания срока специального инвестиционного контракта и (или) создании в ходе реализации инвестиционного проекта не менее чем 10 новых рабочих мест;</w:t>
      </w:r>
      <w:proofErr w:type="gramEnd"/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б) предлагаемого перечня мер стимулирования деятельности в сфере промышленности из числа мер, </w:t>
      </w:r>
      <w:r w:rsidRPr="002C0A69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предусмотренных </w:t>
      </w:r>
      <w:r w:rsidRPr="002C0A69">
        <w:rPr>
          <w:rFonts w:ascii="Arial" w:eastAsia="Calibri" w:hAnsi="Arial" w:cs="Arial"/>
          <w:sz w:val="24"/>
          <w:szCs w:val="24"/>
          <w:lang w:eastAsia="ru-RU"/>
        </w:rPr>
        <w:t>муниципальными правовыми актами, которые инвестор предлагает включить в специальный инвестиционный контракт;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>в) предлагаемого перечня обязательств инвестора и (или) привлеченного лица (в случае его привлечения);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>г) сведений: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>-о характеристиках промышленной продукции, производство которой создается или модернизируется и (или) осваивается в ходе исполнения специального инвестиционного контракта;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>-о перечне мероприятий инвестиционного проекта;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>-об объеме инвестиций в инвестиционный проект;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>-о результатах (показателях), которые планируется достигнуть в ходе реализации инвестиционного проекта (ежегодные и итоговые показатели), включая в том числе: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-объем (в денежном выражении) произведенной и реализованной продукции </w:t>
      </w:r>
      <w:r w:rsidRPr="002C0A69">
        <w:rPr>
          <w:rFonts w:ascii="Arial" w:eastAsia="Calibri" w:hAnsi="Arial" w:cs="Arial"/>
          <w:sz w:val="24"/>
          <w:szCs w:val="24"/>
          <w:lang w:eastAsia="ru-RU"/>
        </w:rPr>
        <w:lastRenderedPageBreak/>
        <w:t>(ежегодно на конец календарного года и к окончанию срока специального инвестиционного контракта);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>- объем налогов, планируемых к уплате по окончании срока специального инвестиционного контракта;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>-долю стоимости используемых материалов и компонентов (оборудования) иностранного происхождения в цене промышленной продукции, выпускаемой к окончанию срока специального инвестиционного контракта;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>-количество создаваемых рабочих мест в ходе реализации инвестиционного проекта;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>- иные показатели, характеризующие выполнение инвестором принятых обязательств.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>В случае участия привлеченного лица в заключени</w:t>
      </w:r>
      <w:proofErr w:type="gramStart"/>
      <w:r w:rsidRPr="002C0A69">
        <w:rPr>
          <w:rFonts w:ascii="Arial" w:eastAsia="Calibri" w:hAnsi="Arial" w:cs="Arial"/>
          <w:sz w:val="24"/>
          <w:szCs w:val="24"/>
          <w:lang w:eastAsia="ru-RU"/>
        </w:rPr>
        <w:t>и</w:t>
      </w:r>
      <w:proofErr w:type="gramEnd"/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 специального инвестиционного контракта заявление, указанное в настоящем пункте, должно быть подписано также привлеченным лицом.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bookmarkStart w:id="3" w:name="P52"/>
      <w:bookmarkEnd w:id="3"/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5. </w:t>
      </w:r>
      <w:proofErr w:type="gramStart"/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Для заключения специального инвестиционного контракта, в ходе которого создается или модернизируется производство промышленной продукции, инвестор в составе подаваемого заявления с документами, указанными в </w:t>
      </w:r>
      <w:hyperlink r:id="rId6" w:anchor="P36" w:history="1">
        <w:r w:rsidRPr="002C0A69">
          <w:rPr>
            <w:rFonts w:ascii="Arial" w:eastAsia="Calibri" w:hAnsi="Arial" w:cs="Arial"/>
            <w:sz w:val="24"/>
            <w:szCs w:val="24"/>
            <w:lang w:eastAsia="ru-RU"/>
          </w:rPr>
          <w:t>пункте 4</w:t>
        </w:r>
      </w:hyperlink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 настоящего Порядка, представляет документы, подтверждающие создание или модернизацию промышленного производства и создание рабочих мест, освоение на созданных (модернизированных) мощностях выпуска промышленной продукции и в обязательном порядке осуществление следующих расходов инвестиционного характера:</w:t>
      </w:r>
      <w:proofErr w:type="gramEnd"/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>а) на приобретение или долгосрочную аренду земельных участков под создание новых производственных мощностей (за исключением случаев, когда земельный участок, на котором реализуется инвестиционный проект, находится в собственности инвестора или привлеченных лиц);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>б) на разработку проектной документации;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>в) на строительство или реконструкцию производственных зданий и сооружений;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г) на приобретение, сооружение, изготовление, доставку, </w:t>
      </w:r>
      <w:proofErr w:type="spellStart"/>
      <w:r w:rsidRPr="002C0A69">
        <w:rPr>
          <w:rFonts w:ascii="Arial" w:eastAsia="Calibri" w:hAnsi="Arial" w:cs="Arial"/>
          <w:sz w:val="24"/>
          <w:szCs w:val="24"/>
          <w:lang w:eastAsia="ru-RU"/>
        </w:rPr>
        <w:t>расконсервацию</w:t>
      </w:r>
      <w:proofErr w:type="spellEnd"/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 и модернизацию основных средств (минимальная доля приобретаемого в ходе реализации инвестиционного проекта оборудования составляет не менее 25 процентов стоимости модернизируемого и (или) </w:t>
      </w:r>
      <w:proofErr w:type="spellStart"/>
      <w:r w:rsidRPr="002C0A69">
        <w:rPr>
          <w:rFonts w:ascii="Arial" w:eastAsia="Calibri" w:hAnsi="Arial" w:cs="Arial"/>
          <w:sz w:val="24"/>
          <w:szCs w:val="24"/>
          <w:lang w:eastAsia="ru-RU"/>
        </w:rPr>
        <w:t>расконсервируемого</w:t>
      </w:r>
      <w:proofErr w:type="spellEnd"/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 оборудования), в том числе на таможенные пошлины и таможенные сборы, а также на строительно-монтажные и пусконаладочные работы.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6. Подтверждающими документами, предусмотренными </w:t>
      </w:r>
      <w:hyperlink r:id="rId7" w:anchor="P52" w:history="1">
        <w:r w:rsidRPr="002C0A69">
          <w:rPr>
            <w:rFonts w:ascii="Arial" w:eastAsia="Calibri" w:hAnsi="Arial" w:cs="Arial"/>
            <w:sz w:val="24"/>
            <w:szCs w:val="24"/>
            <w:lang w:eastAsia="ru-RU"/>
          </w:rPr>
          <w:t>пунктом 5</w:t>
        </w:r>
      </w:hyperlink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 настоящего Порядка, являются бизнес-план инвестиционного проекта, копия инвестиционного соглашения (соглашений) или предварительного договора (договоров) о реализации инвестиционного проекта, определяющих порядок участия третьих лиц в реализации инвестиционного проекта (при наличии).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bookmarkStart w:id="4" w:name="P66"/>
      <w:bookmarkEnd w:id="4"/>
      <w:proofErr w:type="gramStart"/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7.Для заключения специального инвестиционного контракта, в ходе которого осваивается производство промышленной продукции, отнесенной к промышленной продукции, не имеющей произведенных в Российской Федерации аналогов, инвестор в составе заявления с документами, указанными в </w:t>
      </w:r>
      <w:hyperlink r:id="rId8" w:anchor="P36" w:history="1">
        <w:r w:rsidRPr="002C0A69">
          <w:rPr>
            <w:rFonts w:ascii="Arial" w:eastAsia="Calibri" w:hAnsi="Arial" w:cs="Arial"/>
            <w:sz w:val="24"/>
            <w:szCs w:val="24"/>
            <w:lang w:eastAsia="ru-RU"/>
          </w:rPr>
          <w:t>пункте 4</w:t>
        </w:r>
      </w:hyperlink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 настоящего Порядка, представляет документы, подтверждающие, что в ходе реализации инвестиционного проекта осваивается производство промышленной продукции, не имеющей произведенных в Российской Федерации аналогов, и копию инвестиционного соглашения</w:t>
      </w:r>
      <w:proofErr w:type="gramEnd"/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 (соглашений) или предварительного договора (договоров) о реализации инвестиционного проекта (при наличии).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bookmarkStart w:id="5" w:name="P43"/>
      <w:bookmarkEnd w:id="5"/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8.   </w:t>
      </w:r>
      <w:proofErr w:type="gramStart"/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Администрация  </w:t>
      </w:r>
      <w:r w:rsidRPr="002C0A69">
        <w:rPr>
          <w:rFonts w:ascii="Arial" w:eastAsia="Calibri" w:hAnsi="Arial" w:cs="Arial"/>
          <w:bCs/>
          <w:sz w:val="24"/>
          <w:szCs w:val="24"/>
          <w:lang w:eastAsia="ru-RU"/>
        </w:rPr>
        <w:t>Вьюнского</w:t>
      </w:r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 сельсовета не позднее 30 рабочих дней со дня поступления документов, указанных в </w:t>
      </w:r>
      <w:hyperlink r:id="rId9" w:anchor="P36" w:history="1">
        <w:r w:rsidRPr="002C0A69">
          <w:rPr>
            <w:rFonts w:ascii="Arial" w:eastAsia="Calibri" w:hAnsi="Arial" w:cs="Arial"/>
            <w:sz w:val="24"/>
            <w:szCs w:val="24"/>
            <w:lang w:eastAsia="ru-RU"/>
          </w:rPr>
          <w:t>пунктах 4</w:t>
        </w:r>
      </w:hyperlink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-8 настоящего Порядка, направляет их с предварительным заключением, подписанным Главой  администрации  </w:t>
      </w:r>
      <w:r w:rsidRPr="002C0A69">
        <w:rPr>
          <w:rFonts w:ascii="Arial" w:eastAsia="Calibri" w:hAnsi="Arial" w:cs="Arial"/>
          <w:bCs/>
          <w:sz w:val="24"/>
          <w:szCs w:val="24"/>
          <w:lang w:eastAsia="ru-RU"/>
        </w:rPr>
        <w:lastRenderedPageBreak/>
        <w:t>Вьюнского сельсовета</w:t>
      </w:r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, о соответствии заявления инвестора и представленных документов </w:t>
      </w:r>
      <w:hyperlink r:id="rId10" w:anchor="P36" w:history="1">
        <w:r w:rsidRPr="002C0A69">
          <w:rPr>
            <w:rFonts w:ascii="Arial" w:eastAsia="Calibri" w:hAnsi="Arial" w:cs="Arial"/>
            <w:sz w:val="24"/>
            <w:szCs w:val="24"/>
            <w:lang w:eastAsia="ru-RU"/>
          </w:rPr>
          <w:t>пунктам 4</w:t>
        </w:r>
      </w:hyperlink>
      <w:r w:rsidRPr="002C0A69">
        <w:rPr>
          <w:rFonts w:ascii="Arial" w:eastAsia="Calibri" w:hAnsi="Arial" w:cs="Arial"/>
          <w:sz w:val="24"/>
          <w:szCs w:val="24"/>
          <w:lang w:eastAsia="ru-RU"/>
        </w:rPr>
        <w:t>-7 настоящего Порядка в межведомственную комиссию по оценке возможности заключения специальных инвестиционных контрактов (далее - комиссия) для рассмотрения.</w:t>
      </w:r>
      <w:proofErr w:type="gramEnd"/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Порядок подготовки заключения устанавливается администрацией  </w:t>
      </w:r>
      <w:r w:rsidRPr="002C0A69">
        <w:rPr>
          <w:rFonts w:ascii="Arial" w:eastAsia="Calibri" w:hAnsi="Arial" w:cs="Arial"/>
          <w:bCs/>
          <w:sz w:val="24"/>
          <w:szCs w:val="24"/>
          <w:lang w:eastAsia="ru-RU"/>
        </w:rPr>
        <w:t>Вьюнского сельсовета</w:t>
      </w:r>
      <w:r w:rsidRPr="002C0A69">
        <w:rPr>
          <w:rFonts w:ascii="Arial" w:eastAsia="Calibri" w:hAnsi="Arial" w:cs="Arial"/>
          <w:sz w:val="24"/>
          <w:szCs w:val="24"/>
          <w:lang w:eastAsia="ru-RU"/>
        </w:rPr>
        <w:t>.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bookmarkStart w:id="6" w:name="P69"/>
      <w:bookmarkEnd w:id="6"/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9. Комиссия, действующая на основании Положения о </w:t>
      </w:r>
      <w:r w:rsidRPr="002C0A69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межведомственной комиссии по оценке возможности </w:t>
      </w:r>
      <w:proofErr w:type="gramStart"/>
      <w:r w:rsidRPr="002C0A69">
        <w:rPr>
          <w:rFonts w:ascii="Arial" w:eastAsia="Calibri" w:hAnsi="Arial" w:cs="Arial"/>
          <w:color w:val="000000"/>
          <w:sz w:val="24"/>
          <w:szCs w:val="24"/>
          <w:lang w:eastAsia="ru-RU"/>
        </w:rPr>
        <w:t>заключения специального инвестиционного контракта</w:t>
      </w:r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, утвержденного администрацией  </w:t>
      </w:r>
      <w:r w:rsidRPr="002C0A69">
        <w:rPr>
          <w:rFonts w:ascii="Arial" w:eastAsia="Calibri" w:hAnsi="Arial" w:cs="Arial"/>
          <w:bCs/>
          <w:sz w:val="24"/>
          <w:szCs w:val="24"/>
          <w:lang w:eastAsia="ru-RU"/>
        </w:rPr>
        <w:t>Вьюнского сельсовета</w:t>
      </w:r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 подготавливает</w:t>
      </w:r>
      <w:proofErr w:type="gramEnd"/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 заключение о возможности (невозможности) заключения специального инвестиционного контракта на предложенных инвестором условиях. 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10. При подготовке заключения, указанного в </w:t>
      </w:r>
      <w:hyperlink r:id="rId11" w:anchor="P69" w:history="1">
        <w:r w:rsidRPr="002C0A69">
          <w:rPr>
            <w:rFonts w:ascii="Arial" w:eastAsia="Calibri" w:hAnsi="Arial" w:cs="Arial"/>
            <w:sz w:val="24"/>
            <w:szCs w:val="24"/>
            <w:lang w:eastAsia="ru-RU"/>
          </w:rPr>
          <w:t xml:space="preserve">пункте </w:t>
        </w:r>
      </w:hyperlink>
      <w:r w:rsidRPr="002C0A69">
        <w:rPr>
          <w:rFonts w:ascii="Arial" w:eastAsia="Calibri" w:hAnsi="Arial" w:cs="Arial"/>
          <w:sz w:val="24"/>
          <w:szCs w:val="24"/>
          <w:lang w:eastAsia="ru-RU"/>
        </w:rPr>
        <w:t>9 настоящего Порядка, комиссия не вправе вносить изменения в перечень обязательств инвестора и (или) привлеченного лица, в предложенные инвестором характеристики инвестиционного проекта, указанные в</w:t>
      </w:r>
      <w:hyperlink r:id="rId12" w:anchor="P39" w:history="1">
        <w:r w:rsidRPr="002C0A69">
          <w:rPr>
            <w:rFonts w:ascii="Arial" w:eastAsia="Calibri" w:hAnsi="Arial" w:cs="Arial"/>
            <w:sz w:val="24"/>
            <w:szCs w:val="24"/>
            <w:lang w:eastAsia="ru-RU"/>
          </w:rPr>
          <w:t xml:space="preserve"> пункте 4</w:t>
        </w:r>
      </w:hyperlink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 настоящего Порядка.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11. Комиссия не позднее 60 рабочих дней со дня поступления в администрацию  </w:t>
      </w:r>
      <w:r w:rsidRPr="002C0A69">
        <w:rPr>
          <w:rFonts w:ascii="Arial" w:eastAsia="Calibri" w:hAnsi="Arial" w:cs="Arial"/>
          <w:bCs/>
          <w:sz w:val="24"/>
          <w:szCs w:val="24"/>
          <w:lang w:eastAsia="ru-RU"/>
        </w:rPr>
        <w:t>Вьюнского сельсовета</w:t>
      </w:r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 документов, указанных в </w:t>
      </w:r>
      <w:hyperlink r:id="rId13" w:anchor="P36" w:history="1">
        <w:r w:rsidRPr="002C0A69">
          <w:rPr>
            <w:rFonts w:ascii="Arial" w:eastAsia="Calibri" w:hAnsi="Arial" w:cs="Arial"/>
            <w:sz w:val="24"/>
            <w:szCs w:val="24"/>
            <w:lang w:eastAsia="ru-RU"/>
          </w:rPr>
          <w:t>пунктах 4</w:t>
        </w:r>
      </w:hyperlink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-7 настоящего Порядка, направляет  Главе  администрации  </w:t>
      </w:r>
      <w:r w:rsidRPr="002C0A69">
        <w:rPr>
          <w:rFonts w:ascii="Arial" w:eastAsia="Calibri" w:hAnsi="Arial" w:cs="Arial"/>
          <w:bCs/>
          <w:sz w:val="24"/>
          <w:szCs w:val="24"/>
          <w:lang w:eastAsia="ru-RU"/>
        </w:rPr>
        <w:t>Вьюнского сельсовета</w:t>
      </w:r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 заключение, в котором содержится: 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>а) наименование инвестора и привлеченного лица (в случае его привлечения);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>б) наименование инвестиционного проекта по созданию и (или) освоению нового промышленного производства;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>в) перечень мер стимулирования, осуществляемых в отношении инвестора и (или) привлеченного лица (в случае его привлечения);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>г) перечень обязательств инвестора и привлеченного лица (в случае его привлечения);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>д) срок действия специального инвестиционного контракта;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>и) результаты, которые планируется достигнуть в ходе реализации инвестиционного проекта, и измеряющие указанные результаты показатели (ежегодные и итоговые показатели);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>к) характеристики промышленной продукции, производство которой создается или модернизируется и (или) осваивается в ходе исполнения специального инвестиционного контракта;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>л) перечень мероприятий инвестиционного проекта;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>м) объем инвестиций в инвестиционный проект;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>н) решение комиссии о возможности (невозможности) заключения специального инвестиционного контракта на предложенных инвестором условиях.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>12. Комиссия направляет заключение, содержащее решение о невозможности заключения специального инвестиционного контракта, в следующих случаях: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а) инвестиционный проект не соответствует целям, указанным в </w:t>
      </w:r>
      <w:hyperlink r:id="rId14" w:anchor="P32" w:history="1">
        <w:r w:rsidRPr="002C0A69">
          <w:rPr>
            <w:rFonts w:ascii="Arial" w:eastAsia="Calibri" w:hAnsi="Arial" w:cs="Arial"/>
            <w:sz w:val="24"/>
            <w:szCs w:val="24"/>
            <w:lang w:eastAsia="ru-RU"/>
          </w:rPr>
          <w:t>пункте 2</w:t>
        </w:r>
      </w:hyperlink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 настоящего Порядка;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б) представленные инвестором заявление и документы не соответствуют </w:t>
      </w:r>
      <w:hyperlink r:id="rId15" w:anchor="P36" w:history="1">
        <w:r w:rsidRPr="002C0A69">
          <w:rPr>
            <w:rFonts w:ascii="Arial" w:eastAsia="Calibri" w:hAnsi="Arial" w:cs="Arial"/>
            <w:sz w:val="24"/>
            <w:szCs w:val="24"/>
            <w:lang w:eastAsia="ru-RU"/>
          </w:rPr>
          <w:t>пунктам 4</w:t>
        </w:r>
      </w:hyperlink>
      <w:r w:rsidRPr="002C0A69">
        <w:rPr>
          <w:rFonts w:ascii="Arial" w:eastAsia="Calibri" w:hAnsi="Arial" w:cs="Arial"/>
          <w:sz w:val="24"/>
          <w:szCs w:val="24"/>
          <w:lang w:eastAsia="ru-RU"/>
        </w:rPr>
        <w:t>-8 настоящего Порядка;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>в) ни одна из указанных в заявлении инвестора мер стимулирования, предложенных в отношении инвестора и (или) привлеченного лица, не соответствует муниципальным правовым  актам.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14. Заключение комиссии направляется администрацией  </w:t>
      </w:r>
      <w:r w:rsidRPr="002C0A69">
        <w:rPr>
          <w:rFonts w:ascii="Arial" w:eastAsia="Calibri" w:hAnsi="Arial" w:cs="Arial"/>
          <w:bCs/>
          <w:sz w:val="24"/>
          <w:szCs w:val="24"/>
          <w:lang w:eastAsia="ru-RU"/>
        </w:rPr>
        <w:t>Вьюнского сельсовета</w:t>
      </w:r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 в течение 10 рабочих дней со дня его получения лицам, участвующим в заключени</w:t>
      </w:r>
      <w:proofErr w:type="gramStart"/>
      <w:r w:rsidRPr="002C0A69">
        <w:rPr>
          <w:rFonts w:ascii="Arial" w:eastAsia="Calibri" w:hAnsi="Arial" w:cs="Arial"/>
          <w:sz w:val="24"/>
          <w:szCs w:val="24"/>
          <w:lang w:eastAsia="ru-RU"/>
        </w:rPr>
        <w:t>и</w:t>
      </w:r>
      <w:proofErr w:type="gramEnd"/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 специального инвестиционного контракта.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При этом в случае направления заключения, содержащего решение о возможности заключения специального инвестиционного контракта, одновременно с таким заключением администрация  </w:t>
      </w:r>
      <w:r w:rsidRPr="002C0A69">
        <w:rPr>
          <w:rFonts w:ascii="Arial" w:eastAsia="Calibri" w:hAnsi="Arial" w:cs="Arial"/>
          <w:bCs/>
          <w:sz w:val="24"/>
          <w:szCs w:val="24"/>
          <w:lang w:eastAsia="ru-RU"/>
        </w:rPr>
        <w:t>Вьюнского сельсовета</w:t>
      </w:r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   направляет инвестору и </w:t>
      </w:r>
      <w:r w:rsidRPr="002C0A69">
        <w:rPr>
          <w:rFonts w:ascii="Arial" w:eastAsia="Calibri" w:hAnsi="Arial" w:cs="Arial"/>
          <w:sz w:val="24"/>
          <w:szCs w:val="24"/>
          <w:lang w:eastAsia="ru-RU"/>
        </w:rPr>
        <w:lastRenderedPageBreak/>
        <w:t>привлеченному лицу (в случае его привлечения) проект специального инвестиционного контракта, содержащий перечень обязательств инвестора и привлеченного лица (в случае его привлечения) с учетом указанного заключения  комиссии.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15. </w:t>
      </w:r>
      <w:proofErr w:type="gramStart"/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Инвестор и привлеченное лицо (в случае его привлечения) в течение 10 рабочих дней со дня получения проекта специального инвестиционного контракта направляют в администрацию  </w:t>
      </w:r>
      <w:r w:rsidRPr="002C0A69">
        <w:rPr>
          <w:rFonts w:ascii="Arial" w:eastAsia="Calibri" w:hAnsi="Arial" w:cs="Arial"/>
          <w:bCs/>
          <w:sz w:val="24"/>
          <w:szCs w:val="24"/>
          <w:lang w:eastAsia="ru-RU"/>
        </w:rPr>
        <w:t>Вьюнского сельсовета</w:t>
      </w:r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  подписанный специальный инвестиционный контракт, либо оформленный в письменном виде отказ инвестора или привлеченного лица (в случае его привлечения) от подписания специального инвестиционного контракта, либо протокол разногласий (по вопросам, не касающимся условий специального инвестиционного контракта, содержащихся</w:t>
      </w:r>
      <w:proofErr w:type="gramEnd"/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 в заключении).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16.  В течение 10 рабочих дней со дня получения протокола разногласий администрация  </w:t>
      </w:r>
      <w:r w:rsidRPr="002C0A69">
        <w:rPr>
          <w:rFonts w:ascii="Arial" w:eastAsia="Calibri" w:hAnsi="Arial" w:cs="Arial"/>
          <w:bCs/>
          <w:sz w:val="24"/>
          <w:szCs w:val="24"/>
          <w:lang w:eastAsia="ru-RU"/>
        </w:rPr>
        <w:t>Вьюнского сельсовета</w:t>
      </w:r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 проводит переговоры с инвестором или привлеченным лицом (в случае его привлечения) для урегулирования таких разногласий,  подписания специального инвестиционного контракта либо получения отказа инвестора или привлеченного лица от подписания специального инвестиционного контракта.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17. </w:t>
      </w:r>
      <w:proofErr w:type="gramStart"/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В случае неполучения администрацией  </w:t>
      </w:r>
      <w:r w:rsidRPr="002C0A69">
        <w:rPr>
          <w:rFonts w:ascii="Arial" w:eastAsia="Calibri" w:hAnsi="Arial" w:cs="Arial"/>
          <w:bCs/>
          <w:sz w:val="24"/>
          <w:szCs w:val="24"/>
          <w:lang w:eastAsia="ru-RU"/>
        </w:rPr>
        <w:t>Вьюнского сельсовета</w:t>
      </w:r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 в течение 20 рабочих дней со дня направления инвестору и привлеченному лицу (в случае его привлечения) заключения, содержащего решение о возможности заключения специального инвестиционного контракта, и проекта специального инвестиционного контракта, подписанного инвестором и привлеченным лицом (в случае его привлечения), специального инвестиционного контракта, или протокола разногласий, или отказа от подписания специального инвестиционного контракта инвестор или</w:t>
      </w:r>
      <w:proofErr w:type="gramEnd"/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 привлеченное лицо (в случае его привлечения) считается отказавшимся от подписания специального инвестиционного контракта.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18. В течение 10 рабочих дней со дня получения подписанного инвестором и привлеченным лицом (в случае его привлечения) специального инвестиционного контракта </w:t>
      </w:r>
      <w:r w:rsidRPr="002C0A69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Глава  </w:t>
      </w:r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администрации  </w:t>
      </w:r>
      <w:r w:rsidRPr="002C0A69">
        <w:rPr>
          <w:rFonts w:ascii="Arial" w:eastAsia="Calibri" w:hAnsi="Arial" w:cs="Arial"/>
          <w:bCs/>
          <w:sz w:val="24"/>
          <w:szCs w:val="24"/>
          <w:lang w:eastAsia="ru-RU"/>
        </w:rPr>
        <w:t>Вьюнского сельсовета</w:t>
      </w:r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 подписывает специальный инвестиционный контракт.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19. Экземпляры подписанного всеми участниками специального инвестиционного контракта передаются администрацией  </w:t>
      </w:r>
      <w:r w:rsidRPr="002C0A69">
        <w:rPr>
          <w:rFonts w:ascii="Arial" w:eastAsia="Calibri" w:hAnsi="Arial" w:cs="Arial"/>
          <w:bCs/>
          <w:sz w:val="24"/>
          <w:szCs w:val="24"/>
          <w:lang w:eastAsia="ru-RU"/>
        </w:rPr>
        <w:t>Вьюнского сельсовета</w:t>
      </w:r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  указанным участникам специального инвестиционного контракта.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                                        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 w:firstLine="4820"/>
        <w:rPr>
          <w:rFonts w:ascii="Arial" w:eastAsia="Calibri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 w:firstLine="4820"/>
        <w:rPr>
          <w:rFonts w:ascii="Arial" w:eastAsia="Calibri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 w:firstLine="4820"/>
        <w:rPr>
          <w:rFonts w:ascii="Arial" w:eastAsia="Calibri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 w:firstLine="4820"/>
        <w:rPr>
          <w:rFonts w:ascii="Arial" w:eastAsia="Calibri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 w:firstLine="4820"/>
        <w:rPr>
          <w:rFonts w:ascii="Arial" w:eastAsia="Calibri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 w:firstLine="4820"/>
        <w:rPr>
          <w:rFonts w:ascii="Arial" w:eastAsia="Calibri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 w:firstLine="4820"/>
        <w:rPr>
          <w:rFonts w:ascii="Arial" w:eastAsia="Calibri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 w:firstLine="4820"/>
        <w:rPr>
          <w:rFonts w:ascii="Arial" w:eastAsia="Calibri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 w:firstLine="4820"/>
        <w:rPr>
          <w:rFonts w:ascii="Arial" w:eastAsia="Calibri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 w:firstLine="4820"/>
        <w:rPr>
          <w:rFonts w:ascii="Arial" w:eastAsia="Calibri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 w:firstLine="4820"/>
        <w:rPr>
          <w:rFonts w:ascii="Arial" w:eastAsia="Calibri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 w:firstLine="4820"/>
        <w:rPr>
          <w:rFonts w:ascii="Arial" w:eastAsia="Calibri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 w:firstLine="4820"/>
        <w:rPr>
          <w:rFonts w:ascii="Arial" w:eastAsia="Calibri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 w:firstLine="4820"/>
        <w:rPr>
          <w:rFonts w:ascii="Arial" w:eastAsia="Calibri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 w:firstLine="4820"/>
        <w:rPr>
          <w:rFonts w:ascii="Arial" w:eastAsia="Calibri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 w:firstLine="4820"/>
        <w:rPr>
          <w:rFonts w:ascii="Arial" w:eastAsia="Calibri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 w:firstLine="4820"/>
        <w:rPr>
          <w:rFonts w:ascii="Arial" w:eastAsia="Calibri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 w:firstLine="4820"/>
        <w:rPr>
          <w:rFonts w:ascii="Arial" w:eastAsia="Calibri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 w:firstLine="4820"/>
        <w:rPr>
          <w:rFonts w:ascii="Arial" w:eastAsia="Calibri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 w:firstLine="4820"/>
        <w:rPr>
          <w:rFonts w:ascii="Arial" w:eastAsia="Calibri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 w:firstLine="4820"/>
        <w:rPr>
          <w:rFonts w:ascii="Arial" w:eastAsia="Calibri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 w:firstLine="4820"/>
        <w:rPr>
          <w:rFonts w:ascii="Arial" w:eastAsia="Calibri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 w:firstLine="4820"/>
        <w:rPr>
          <w:rFonts w:ascii="Arial" w:eastAsia="Calibri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 w:firstLine="4820"/>
        <w:rPr>
          <w:rFonts w:ascii="Arial" w:eastAsia="Calibri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 w:firstLine="4820"/>
        <w:rPr>
          <w:rFonts w:ascii="Arial" w:eastAsia="Calibri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 w:firstLine="4820"/>
        <w:rPr>
          <w:rFonts w:ascii="Arial" w:eastAsia="Calibri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 w:firstLine="4820"/>
        <w:rPr>
          <w:rFonts w:ascii="Arial" w:eastAsia="Calibri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 w:firstLine="4820"/>
        <w:rPr>
          <w:rFonts w:ascii="Arial" w:eastAsia="Calibri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 w:firstLine="4820"/>
        <w:rPr>
          <w:rFonts w:ascii="Arial" w:eastAsia="Calibri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 w:firstLine="4820"/>
        <w:rPr>
          <w:rFonts w:ascii="Arial" w:eastAsia="Calibri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 w:firstLine="4820"/>
        <w:rPr>
          <w:rFonts w:ascii="Arial" w:eastAsia="Calibri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 w:firstLine="4820"/>
        <w:rPr>
          <w:rFonts w:ascii="Arial" w:eastAsia="Calibri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 w:firstLine="4820"/>
        <w:rPr>
          <w:rFonts w:ascii="Arial" w:eastAsia="Calibri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 w:firstLine="4820"/>
        <w:rPr>
          <w:rFonts w:ascii="Arial" w:eastAsia="Calibri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 w:firstLine="4820"/>
        <w:rPr>
          <w:rFonts w:ascii="Arial" w:eastAsia="Calibri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 w:firstLine="4820"/>
        <w:rPr>
          <w:rFonts w:ascii="Arial" w:eastAsia="Calibri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 w:firstLine="4820"/>
        <w:rPr>
          <w:rFonts w:ascii="Arial" w:eastAsia="Calibri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 w:firstLine="4820"/>
        <w:rPr>
          <w:rFonts w:ascii="Arial" w:eastAsia="Calibri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 w:firstLine="4820"/>
        <w:rPr>
          <w:rFonts w:ascii="Arial" w:eastAsia="Calibri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 w:firstLine="4820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>Приложение № 2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к постановлению администрации </w:t>
      </w:r>
      <w:r w:rsidRPr="002C0A69">
        <w:rPr>
          <w:rFonts w:ascii="Arial" w:eastAsia="Calibri" w:hAnsi="Arial" w:cs="Arial"/>
          <w:sz w:val="24"/>
          <w:szCs w:val="24"/>
          <w:lang w:eastAsia="ru-RU"/>
        </w:rPr>
        <w:br/>
      </w:r>
      <w:r w:rsidRPr="002C0A69">
        <w:rPr>
          <w:rFonts w:ascii="Arial" w:eastAsia="Calibri" w:hAnsi="Arial" w:cs="Arial"/>
          <w:bCs/>
          <w:sz w:val="24"/>
          <w:szCs w:val="24"/>
          <w:lang w:eastAsia="ru-RU"/>
        </w:rPr>
        <w:t>Вьюнского</w:t>
      </w:r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 сельсовета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>Колыванского района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>Новосибирской области</w:t>
      </w:r>
      <w:r w:rsidRPr="002C0A69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 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 w:firstLine="4820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>от  24.05.2019 № 94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tbl>
      <w:tblPr>
        <w:tblW w:w="0" w:type="auto"/>
        <w:jc w:val="right"/>
        <w:tblInd w:w="-656" w:type="dxa"/>
        <w:tblLook w:val="04A0" w:firstRow="1" w:lastRow="0" w:firstColumn="1" w:lastColumn="0" w:noHBand="0" w:noVBand="1"/>
      </w:tblPr>
      <w:tblGrid>
        <w:gridCol w:w="5636"/>
      </w:tblGrid>
      <w:tr w:rsidR="009C79B0" w:rsidRPr="002C0A69" w:rsidTr="002C0A69">
        <w:trPr>
          <w:trHeight w:val="1074"/>
          <w:jc w:val="right"/>
        </w:trPr>
        <w:tc>
          <w:tcPr>
            <w:tcW w:w="5636" w:type="dxa"/>
            <w:shd w:val="clear" w:color="auto" w:fill="auto"/>
          </w:tcPr>
          <w:p w:rsidR="009C79B0" w:rsidRPr="002C0A69" w:rsidRDefault="009C79B0" w:rsidP="009C79B0">
            <w:pPr>
              <w:ind w:left="-851" w:firstLine="6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2C0A69">
              <w:rPr>
                <w:rFonts w:ascii="Arial" w:eastAsia="Calibri" w:hAnsi="Arial" w:cs="Arial"/>
                <w:sz w:val="24"/>
                <w:szCs w:val="24"/>
              </w:rPr>
              <w:t xml:space="preserve">Главе </w:t>
            </w:r>
            <w:r w:rsidRPr="002C0A69"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  <w:t>Вьюнского</w:t>
            </w:r>
            <w:r w:rsidRPr="002C0A69">
              <w:rPr>
                <w:rFonts w:ascii="Arial" w:eastAsia="Calibri" w:hAnsi="Arial" w:cs="Arial"/>
                <w:sz w:val="24"/>
                <w:szCs w:val="24"/>
              </w:rPr>
              <w:t xml:space="preserve"> сельсовета Колыванского района </w:t>
            </w:r>
            <w:r w:rsidRPr="002C0A69">
              <w:rPr>
                <w:rFonts w:ascii="Arial" w:eastAsia="Calibri" w:hAnsi="Arial" w:cs="Arial"/>
                <w:sz w:val="24"/>
                <w:szCs w:val="24"/>
              </w:rPr>
              <w:br/>
              <w:t>Новосибирской области</w:t>
            </w:r>
          </w:p>
        </w:tc>
      </w:tr>
    </w:tbl>
    <w:p w:rsidR="009C79B0" w:rsidRPr="002C0A69" w:rsidRDefault="009C79B0" w:rsidP="009C79B0">
      <w:pPr>
        <w:spacing w:after="0" w:line="240" w:lineRule="auto"/>
        <w:ind w:left="-851" w:firstLine="6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widowControl w:val="0"/>
        <w:autoSpaceDE w:val="0"/>
        <w:autoSpaceDN w:val="0"/>
        <w:adjustRightInd w:val="0"/>
        <w:spacing w:after="0" w:line="240" w:lineRule="auto"/>
        <w:ind w:left="-85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  <w:t>ЗАЯВЛЕНИЕ</w:t>
      </w:r>
    </w:p>
    <w:p w:rsidR="009C79B0" w:rsidRPr="002C0A69" w:rsidRDefault="009C79B0" w:rsidP="009C79B0">
      <w:pPr>
        <w:widowControl w:val="0"/>
        <w:autoSpaceDE w:val="0"/>
        <w:autoSpaceDN w:val="0"/>
        <w:adjustRightInd w:val="0"/>
        <w:spacing w:after="0" w:line="240" w:lineRule="auto"/>
        <w:ind w:left="-85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  <w:t>О ЗАКЛЮЧЕНИИ СПЕЦИАЛЬНОГО ИНВЕСТИЦИОННОГО КОНТРАКТА</w:t>
      </w:r>
    </w:p>
    <w:p w:rsidR="009C79B0" w:rsidRPr="002C0A69" w:rsidRDefault="009C79B0" w:rsidP="009C79B0">
      <w:pPr>
        <w:spacing w:after="0" w:line="240" w:lineRule="auto"/>
        <w:ind w:left="-851" w:firstLine="6"/>
        <w:jc w:val="center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ab/>
        <w:t xml:space="preserve">В соответствии с </w:t>
      </w:r>
      <w:r w:rsidRPr="002C0A69">
        <w:rPr>
          <w:rFonts w:ascii="Arial" w:eastAsia="Times New Roman" w:hAnsi="Arial" w:cs="Arial"/>
          <w:sz w:val="24"/>
          <w:szCs w:val="24"/>
          <w:lang w:eastAsia="ru-RU"/>
        </w:rPr>
        <w:t xml:space="preserve">порядком заключения специального инвестиционного контракта </w:t>
      </w:r>
      <w:r w:rsidRPr="002C0A69">
        <w:rPr>
          <w:rFonts w:ascii="Arial" w:eastAsia="Times New Roman" w:hAnsi="Arial" w:cs="Arial"/>
          <w:sz w:val="24"/>
          <w:szCs w:val="24"/>
        </w:rPr>
        <w:t xml:space="preserve">администрацией  </w:t>
      </w:r>
      <w:r w:rsidRPr="002C0A69">
        <w:rPr>
          <w:rFonts w:ascii="Arial" w:eastAsia="Calibri" w:hAnsi="Arial" w:cs="Arial"/>
          <w:bCs/>
          <w:sz w:val="24"/>
          <w:szCs w:val="24"/>
          <w:lang w:eastAsia="ru-RU"/>
        </w:rPr>
        <w:t>Вьюнского</w:t>
      </w:r>
      <w:r w:rsidRPr="002C0A69">
        <w:rPr>
          <w:rFonts w:ascii="Arial" w:eastAsia="Times New Roman" w:hAnsi="Arial" w:cs="Arial"/>
          <w:bCs/>
          <w:sz w:val="24"/>
          <w:szCs w:val="24"/>
        </w:rPr>
        <w:t xml:space="preserve"> сельсовета</w:t>
      </w:r>
      <w:r w:rsidRPr="002C0A69">
        <w:rPr>
          <w:rFonts w:ascii="Arial" w:eastAsia="Times New Roman" w:hAnsi="Arial" w:cs="Arial"/>
          <w:sz w:val="24"/>
          <w:szCs w:val="24"/>
        </w:rPr>
        <w:t>, (далее – порядок),</w:t>
      </w:r>
    </w:p>
    <w:p w:rsidR="009C79B0" w:rsidRPr="002C0A69" w:rsidRDefault="009C79B0" w:rsidP="009C79B0">
      <w:pPr>
        <w:spacing w:after="0" w:line="240" w:lineRule="auto"/>
        <w:ind w:left="-851" w:firstLine="6"/>
        <w:jc w:val="center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____________________________________________________________________</w:t>
      </w:r>
    </w:p>
    <w:p w:rsidR="009C79B0" w:rsidRPr="002C0A69" w:rsidRDefault="009C79B0" w:rsidP="009C79B0">
      <w:pPr>
        <w:spacing w:after="0" w:line="240" w:lineRule="auto"/>
        <w:ind w:left="-851" w:firstLine="6"/>
        <w:jc w:val="center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(полное наименование инвестора)</w:t>
      </w:r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ОГРН_______________________________________________________________</w:t>
      </w:r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ИНН________________________________________________________________</w:t>
      </w:r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КПП________________________________________________________________</w:t>
      </w:r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Адрес регистрации: ___________________________________________________</w:t>
      </w:r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____________________________________________________________________</w:t>
      </w:r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Почтовый адрес: _____________________________________________________</w:t>
      </w:r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lastRenderedPageBreak/>
        <w:t>____________________________________________________________________</w:t>
      </w:r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просит заключить с ним специальный инвестиционный контракт на условиях, указанных в приложении ______________________________________________</w:t>
      </w:r>
    </w:p>
    <w:p w:rsidR="009C79B0" w:rsidRPr="002C0A69" w:rsidRDefault="009C79B0" w:rsidP="009C79B0">
      <w:pPr>
        <w:spacing w:after="0" w:line="240" w:lineRule="auto"/>
        <w:ind w:left="-851"/>
        <w:jc w:val="center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ab/>
        <w:t>(в зависимости от предмета специального инвестиционного контракта указывается 1-й, 2-й, 3-й вариант приложения)</w:t>
      </w:r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к настоящему заявлению, которое является его неотъемлемой частью.</w:t>
      </w:r>
    </w:p>
    <w:p w:rsidR="009C79B0" w:rsidRPr="002C0A69" w:rsidRDefault="009C79B0" w:rsidP="009C79B0">
      <w:pPr>
        <w:spacing w:after="0" w:line="240" w:lineRule="auto"/>
        <w:ind w:left="-851" w:firstLine="706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К исполнению специального инвестиционного контракта привлекается</w:t>
      </w:r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____________________________________________________________________,</w:t>
      </w:r>
    </w:p>
    <w:p w:rsidR="009C79B0" w:rsidRPr="002C0A69" w:rsidRDefault="009C79B0" w:rsidP="009C79B0">
      <w:pPr>
        <w:spacing w:after="0" w:line="240" w:lineRule="auto"/>
        <w:ind w:left="-851"/>
        <w:jc w:val="center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(в случае привлечения инвестором иного лица для исполнения специального инвестиционного контракта, которое будет участвовать в подписании специального инвестиционного контракта, указывается его полное наименование)</w:t>
      </w:r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2C0A69">
        <w:rPr>
          <w:rFonts w:ascii="Arial" w:eastAsia="Times New Roman" w:hAnsi="Arial" w:cs="Arial"/>
          <w:sz w:val="24"/>
          <w:szCs w:val="24"/>
        </w:rPr>
        <w:t>которое</w:t>
      </w:r>
      <w:proofErr w:type="gramEnd"/>
      <w:r w:rsidRPr="002C0A69">
        <w:rPr>
          <w:rFonts w:ascii="Arial" w:eastAsia="Times New Roman" w:hAnsi="Arial" w:cs="Arial"/>
          <w:sz w:val="24"/>
          <w:szCs w:val="24"/>
        </w:rPr>
        <w:t xml:space="preserve"> является _______________________________________________________</w:t>
      </w:r>
    </w:p>
    <w:p w:rsidR="009C79B0" w:rsidRPr="002C0A69" w:rsidRDefault="009C79B0" w:rsidP="009C79B0">
      <w:pPr>
        <w:spacing w:after="0" w:line="240" w:lineRule="auto"/>
        <w:ind w:left="-851"/>
        <w:jc w:val="center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 xml:space="preserve">                         (указывается, чем является привлекаемое лицо по отношению к инвестору: дочерним, зависимым             обществом, или указывается иное основание привлечения данного лица для участия в инвестиционном проекте)</w:t>
      </w:r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по отношению к инвестору, что подтверждается _______________________________________________________________________,</w:t>
      </w:r>
    </w:p>
    <w:p w:rsidR="009C79B0" w:rsidRPr="002C0A69" w:rsidRDefault="009C79B0" w:rsidP="009C79B0">
      <w:pPr>
        <w:spacing w:after="0" w:line="240" w:lineRule="auto"/>
        <w:ind w:left="-851"/>
        <w:jc w:val="center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(указываются реквизиты прилагаемого к заявлению документа, подтверждающего дочерний/зависимый характер привлекаемого лица либо подтверждающего иное основание привлечения лица для участия в инвестиционном проекте)</w:t>
      </w:r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2C0A69">
        <w:rPr>
          <w:rFonts w:ascii="Arial" w:eastAsia="Times New Roman" w:hAnsi="Arial" w:cs="Arial"/>
          <w:sz w:val="24"/>
          <w:szCs w:val="24"/>
        </w:rPr>
        <w:t>и которое принимает на себя обязательства, указанные в приложении к настоящему заявлению.</w:t>
      </w:r>
      <w:proofErr w:type="gramEnd"/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-851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Настоящим подтверждаю, что:</w:t>
      </w:r>
    </w:p>
    <w:p w:rsidR="009C79B0" w:rsidRPr="002C0A69" w:rsidRDefault="009C79B0" w:rsidP="009C79B0">
      <w:pPr>
        <w:spacing w:after="0" w:line="240" w:lineRule="auto"/>
        <w:ind w:left="-851" w:firstLine="562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1) против ________________________________________________________ ____________________________________________________________________</w:t>
      </w:r>
    </w:p>
    <w:p w:rsidR="009C79B0" w:rsidRPr="002C0A69" w:rsidRDefault="009C79B0" w:rsidP="009C79B0">
      <w:pPr>
        <w:spacing w:after="0" w:line="240" w:lineRule="auto"/>
        <w:ind w:left="-851"/>
        <w:jc w:val="center"/>
        <w:rPr>
          <w:rFonts w:ascii="Arial" w:eastAsia="Times New Roman" w:hAnsi="Arial" w:cs="Arial"/>
          <w:sz w:val="24"/>
          <w:szCs w:val="24"/>
        </w:rPr>
      </w:pPr>
      <w:proofErr w:type="gramStart"/>
      <w:r w:rsidRPr="002C0A69">
        <w:rPr>
          <w:rFonts w:ascii="Arial" w:eastAsia="Times New Roman" w:hAnsi="Arial" w:cs="Arial"/>
          <w:sz w:val="24"/>
          <w:szCs w:val="24"/>
        </w:rPr>
        <w:t>(указываются наименование инвестора и привлеченного лица (в случае его привлечения)</w:t>
      </w:r>
      <w:proofErr w:type="gramEnd"/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не проводится процедура ликвидации (для юридического лица), отсутствует решение арбитражного суда о признании (юридического лица, индивидуального предпринимателя) банкротом и об открытии конкурсного производства, его (их) деятельность в порядке, предусмотренном Кодексом Российской Федерации об административных правонарушениях, не приостановлена;</w:t>
      </w:r>
    </w:p>
    <w:p w:rsidR="009C79B0" w:rsidRPr="002C0A69" w:rsidRDefault="009C79B0" w:rsidP="009C79B0">
      <w:pPr>
        <w:spacing w:after="0" w:line="240" w:lineRule="auto"/>
        <w:ind w:left="-851" w:firstLine="706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2) балансовая стоимость активов инвестора по данным бухгалтерской отчетности за последний завершенный отчетный период составляет _____________________________ рублей;</w:t>
      </w:r>
    </w:p>
    <w:p w:rsidR="009C79B0" w:rsidRPr="002C0A69" w:rsidRDefault="009C79B0" w:rsidP="009C79B0">
      <w:pPr>
        <w:spacing w:after="0" w:line="240" w:lineRule="auto"/>
        <w:ind w:left="-851" w:firstLine="706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3) задолженность инвестора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 не превышает _______ процентов балансовой стоимости активов по данным бухгалтерской отчетности за последний завершенный отчетный период;</w:t>
      </w:r>
    </w:p>
    <w:p w:rsidR="009C79B0" w:rsidRPr="002C0A69" w:rsidRDefault="009C79B0" w:rsidP="009C79B0">
      <w:pPr>
        <w:spacing w:after="0" w:line="240" w:lineRule="auto"/>
        <w:ind w:left="-851" w:firstLine="706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4) задолженность привлеченного лица (в случае его привлечения)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 не превышает _______ процентов балансовой стоимости активов по данным бухгалтерской отчетности за последний завершенный отчетный период.</w:t>
      </w:r>
    </w:p>
    <w:p w:rsidR="009C79B0" w:rsidRPr="002C0A69" w:rsidRDefault="009C79B0" w:rsidP="009C79B0">
      <w:pPr>
        <w:spacing w:after="0" w:line="240" w:lineRule="auto"/>
        <w:ind w:left="-851" w:firstLine="706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Сообщаю, что аффилированными лицами ___________________________</w:t>
      </w:r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____________________________________________________________________</w:t>
      </w:r>
    </w:p>
    <w:p w:rsidR="009C79B0" w:rsidRPr="002C0A69" w:rsidRDefault="009C79B0" w:rsidP="009C79B0">
      <w:pPr>
        <w:spacing w:after="0" w:line="240" w:lineRule="auto"/>
        <w:ind w:left="-851"/>
        <w:jc w:val="center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(указывается наименование инвестора)</w:t>
      </w:r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являются ___________________________________________________________,</w:t>
      </w:r>
    </w:p>
    <w:p w:rsidR="009C79B0" w:rsidRPr="002C0A69" w:rsidRDefault="009C79B0" w:rsidP="009C79B0">
      <w:pPr>
        <w:spacing w:after="0" w:line="240" w:lineRule="auto"/>
        <w:ind w:left="-851"/>
        <w:jc w:val="center"/>
        <w:rPr>
          <w:rFonts w:ascii="Arial" w:eastAsia="Times New Roman" w:hAnsi="Arial" w:cs="Arial"/>
          <w:sz w:val="24"/>
          <w:szCs w:val="24"/>
        </w:rPr>
      </w:pPr>
      <w:proofErr w:type="gramStart"/>
      <w:r w:rsidRPr="002C0A69">
        <w:rPr>
          <w:rFonts w:ascii="Arial" w:eastAsia="Times New Roman" w:hAnsi="Arial" w:cs="Arial"/>
          <w:sz w:val="24"/>
          <w:szCs w:val="24"/>
        </w:rPr>
        <w:t>(перечисляются все аффилированные лица инвестора, определяемые в соответствии со статьей 53.2.</w:t>
      </w:r>
      <w:proofErr w:type="gramEnd"/>
      <w:r w:rsidRPr="002C0A69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Pr="002C0A69">
        <w:rPr>
          <w:rFonts w:ascii="Arial" w:eastAsia="Times New Roman" w:hAnsi="Arial" w:cs="Arial"/>
          <w:sz w:val="24"/>
          <w:szCs w:val="24"/>
        </w:rPr>
        <w:t>Гражданского кодекса Российской Федерации),</w:t>
      </w:r>
      <w:proofErr w:type="gramEnd"/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lastRenderedPageBreak/>
        <w:t>а аффилированными лицами ___________________________________________ ____________________________________________________________________</w:t>
      </w:r>
    </w:p>
    <w:p w:rsidR="009C79B0" w:rsidRPr="002C0A69" w:rsidRDefault="009C79B0" w:rsidP="009C79B0">
      <w:pPr>
        <w:spacing w:after="0" w:line="240" w:lineRule="auto"/>
        <w:ind w:left="-851"/>
        <w:jc w:val="center"/>
        <w:rPr>
          <w:rFonts w:ascii="Arial" w:eastAsia="Times New Roman" w:hAnsi="Arial" w:cs="Arial"/>
          <w:sz w:val="24"/>
          <w:szCs w:val="24"/>
        </w:rPr>
      </w:pPr>
      <w:proofErr w:type="gramStart"/>
      <w:r w:rsidRPr="002C0A69">
        <w:rPr>
          <w:rFonts w:ascii="Arial" w:eastAsia="Times New Roman" w:hAnsi="Arial" w:cs="Arial"/>
          <w:sz w:val="24"/>
          <w:szCs w:val="24"/>
        </w:rPr>
        <w:t>(указывается наименование привлеченного лица (в случае его привлечения)</w:t>
      </w:r>
      <w:proofErr w:type="gramEnd"/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являются ____________________________________________________________</w:t>
      </w:r>
    </w:p>
    <w:p w:rsidR="009C79B0" w:rsidRPr="002C0A69" w:rsidRDefault="009C79B0" w:rsidP="009C79B0">
      <w:pPr>
        <w:spacing w:after="0" w:line="240" w:lineRule="auto"/>
        <w:ind w:left="-851"/>
        <w:jc w:val="center"/>
        <w:rPr>
          <w:rFonts w:ascii="Arial" w:eastAsia="Times New Roman" w:hAnsi="Arial" w:cs="Arial"/>
          <w:sz w:val="24"/>
          <w:szCs w:val="24"/>
        </w:rPr>
      </w:pPr>
      <w:proofErr w:type="gramStart"/>
      <w:r w:rsidRPr="002C0A69">
        <w:rPr>
          <w:rFonts w:ascii="Arial" w:eastAsia="Times New Roman" w:hAnsi="Arial" w:cs="Arial"/>
          <w:sz w:val="24"/>
          <w:szCs w:val="24"/>
        </w:rPr>
        <w:t xml:space="preserve">(перечисляются все аффилированные лица привлеченного лица (в случае его привлечения, определяемые </w:t>
      </w:r>
      <w:proofErr w:type="gramEnd"/>
    </w:p>
    <w:p w:rsidR="009C79B0" w:rsidRPr="002C0A69" w:rsidRDefault="009C79B0" w:rsidP="009C79B0">
      <w:pPr>
        <w:spacing w:after="0" w:line="240" w:lineRule="auto"/>
        <w:ind w:left="-851"/>
        <w:jc w:val="center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в соответствии со статьей 53.2 Гражданского кодекса Российской Федерации),</w:t>
      </w:r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-851" w:firstLine="706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Настоящим подтверждаю, что в случае принятия межведомственной комиссией по оценке возможности заключения специальных инвестиционных контрактов решения о возможности заключения специального инвестиционного контракта на основании настоящего заявления ____________________________________________________________________</w:t>
      </w:r>
    </w:p>
    <w:p w:rsidR="009C79B0" w:rsidRPr="002C0A69" w:rsidRDefault="009C79B0" w:rsidP="009C79B0">
      <w:pPr>
        <w:spacing w:after="0" w:line="240" w:lineRule="auto"/>
        <w:ind w:left="-851" w:firstLine="706"/>
        <w:jc w:val="center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(указывается наименование инвестора)</w:t>
      </w:r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готово подписать специальный инвестиционный контракт на условиях, соответствующих настоящему заявлению и типовой форме специального инвестиционного контракта, утвержденной постановлением Правительства Российской Федерации от 16 июля 2015 г. № 708 «О специальных инвестиционных контрактах для отдельных отраслей промышленности».</w:t>
      </w:r>
    </w:p>
    <w:p w:rsidR="009C79B0" w:rsidRPr="002C0A69" w:rsidRDefault="009C79B0" w:rsidP="009C79B0">
      <w:pPr>
        <w:spacing w:after="0" w:line="240" w:lineRule="auto"/>
        <w:ind w:left="-851" w:firstLine="706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Контактным лицом по настоящему заявлению является:_______________ ____________________________________________________________________</w:t>
      </w:r>
    </w:p>
    <w:p w:rsidR="009C79B0" w:rsidRPr="002C0A69" w:rsidRDefault="009C79B0" w:rsidP="009C79B0">
      <w:pPr>
        <w:spacing w:after="0" w:line="240" w:lineRule="auto"/>
        <w:ind w:left="-851"/>
        <w:jc w:val="center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(указывается фамилия, имя, отчество, контактный телефон и адрес электронной почты)</w:t>
      </w:r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-851" w:firstLine="706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iCs/>
          <w:sz w:val="24"/>
          <w:szCs w:val="24"/>
        </w:rPr>
        <w:t xml:space="preserve">Приложение: </w:t>
      </w:r>
      <w:r w:rsidRPr="002C0A69">
        <w:rPr>
          <w:rFonts w:ascii="Arial" w:eastAsia="Times New Roman" w:hAnsi="Arial" w:cs="Arial"/>
          <w:i/>
          <w:iCs/>
          <w:sz w:val="24"/>
          <w:szCs w:val="24"/>
        </w:rPr>
        <w:t>(перечисляются документы, прилагаемые к заявлению).</w:t>
      </w:r>
    </w:p>
    <w:p w:rsidR="009C79B0" w:rsidRPr="002C0A69" w:rsidRDefault="009C79B0" w:rsidP="009C79B0">
      <w:pPr>
        <w:spacing w:after="0" w:line="240" w:lineRule="auto"/>
        <w:ind w:left="-851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-851"/>
        <w:rPr>
          <w:rFonts w:ascii="Arial" w:eastAsia="Times New Roman" w:hAnsi="Arial" w:cs="Arial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0"/>
        <w:gridCol w:w="2137"/>
        <w:gridCol w:w="537"/>
        <w:gridCol w:w="3407"/>
      </w:tblGrid>
      <w:tr w:rsidR="009C79B0" w:rsidRPr="002C0A69" w:rsidTr="002C0A69"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79B0" w:rsidRPr="002C0A69" w:rsidRDefault="009C79B0" w:rsidP="009C79B0">
            <w:pPr>
              <w:spacing w:after="0" w:line="240" w:lineRule="auto"/>
              <w:ind w:left="-851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Руководитель организации-инвестора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79B0" w:rsidRPr="002C0A69" w:rsidRDefault="009C79B0" w:rsidP="009C79B0">
            <w:pPr>
              <w:spacing w:after="0" w:line="240" w:lineRule="auto"/>
              <w:ind w:left="-85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79B0" w:rsidRPr="002C0A69" w:rsidRDefault="009C79B0" w:rsidP="009C79B0">
            <w:pPr>
              <w:spacing w:after="0" w:line="240" w:lineRule="auto"/>
              <w:ind w:left="-85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79B0" w:rsidRPr="002C0A69" w:rsidRDefault="009C79B0" w:rsidP="009C79B0">
            <w:pPr>
              <w:spacing w:after="0" w:line="240" w:lineRule="auto"/>
              <w:ind w:left="-85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C79B0" w:rsidRPr="002C0A69" w:rsidTr="002C0A69"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ind w:left="-85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ind w:left="-85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(подпись)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ind w:left="-85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ind w:left="-85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(расшифровка подписи)</w:t>
            </w:r>
          </w:p>
        </w:tc>
      </w:tr>
    </w:tbl>
    <w:p w:rsidR="009C79B0" w:rsidRPr="002C0A69" w:rsidRDefault="009C79B0" w:rsidP="009C79B0">
      <w:pPr>
        <w:spacing w:after="0" w:line="240" w:lineRule="auto"/>
        <w:ind w:left="-851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М.П.</w:t>
      </w:r>
    </w:p>
    <w:p w:rsidR="009C79B0" w:rsidRPr="002C0A69" w:rsidRDefault="009C79B0" w:rsidP="009C79B0">
      <w:pPr>
        <w:spacing w:after="0" w:line="240" w:lineRule="auto"/>
        <w:ind w:left="-851" w:firstLine="706"/>
        <w:jc w:val="both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-851" w:firstLine="706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Настоящим подтверждаю, что_____________________________________ ____________________________________________________________________</w:t>
      </w:r>
    </w:p>
    <w:p w:rsidR="009C79B0" w:rsidRPr="002C0A69" w:rsidRDefault="009C79B0" w:rsidP="009C79B0">
      <w:pPr>
        <w:spacing w:after="0" w:line="240" w:lineRule="auto"/>
        <w:ind w:left="-851"/>
        <w:jc w:val="center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(указывается наименование привлеченного лица)</w:t>
      </w:r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согласно участвовать в заключении и исполнении специального инвестиционного контракта на условиях, изложенных в настоящем заявлении и прилагаемых к заявлению документах.</w:t>
      </w:r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2134"/>
        <w:gridCol w:w="538"/>
        <w:gridCol w:w="3401"/>
      </w:tblGrid>
      <w:tr w:rsidR="009C79B0" w:rsidRPr="002C0A69" w:rsidTr="002C0A69">
        <w:tc>
          <w:tcPr>
            <w:tcW w:w="35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79B0" w:rsidRPr="002C0A69" w:rsidRDefault="009C79B0" w:rsidP="009C79B0">
            <w:pPr>
              <w:spacing w:after="0" w:line="240" w:lineRule="auto"/>
              <w:ind w:left="-851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Руководитель организации – привлеченного лица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79B0" w:rsidRPr="002C0A69" w:rsidRDefault="009C79B0" w:rsidP="009C79B0">
            <w:pPr>
              <w:spacing w:after="0" w:line="240" w:lineRule="auto"/>
              <w:ind w:left="-85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79B0" w:rsidRPr="002C0A69" w:rsidRDefault="009C79B0" w:rsidP="009C79B0">
            <w:pPr>
              <w:spacing w:after="0" w:line="240" w:lineRule="auto"/>
              <w:ind w:left="-85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79B0" w:rsidRPr="002C0A69" w:rsidRDefault="009C79B0" w:rsidP="009C79B0">
            <w:pPr>
              <w:spacing w:after="0" w:line="240" w:lineRule="auto"/>
              <w:ind w:left="-85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C79B0" w:rsidRPr="002C0A69" w:rsidTr="002C0A69">
        <w:trPr>
          <w:trHeight w:val="190"/>
        </w:trPr>
        <w:tc>
          <w:tcPr>
            <w:tcW w:w="35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ind w:left="-85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ind w:left="-85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(подпись)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ind w:left="-85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34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ind w:left="-85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(расшифровка подписи)</w:t>
            </w:r>
          </w:p>
        </w:tc>
      </w:tr>
    </w:tbl>
    <w:p w:rsidR="009C79B0" w:rsidRPr="002C0A69" w:rsidRDefault="009C79B0" w:rsidP="009C79B0">
      <w:pPr>
        <w:spacing w:after="0" w:line="240" w:lineRule="auto"/>
        <w:ind w:left="-851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М.П.</w:t>
      </w:r>
    </w:p>
    <w:p w:rsidR="009C79B0" w:rsidRPr="002C0A69" w:rsidRDefault="009C79B0" w:rsidP="009C79B0">
      <w:pPr>
        <w:spacing w:after="0" w:line="240" w:lineRule="auto"/>
        <w:ind w:left="-851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-851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-851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-851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-851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-851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-851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-851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-851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-851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-851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-851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-851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-851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2693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2693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2693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2693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2693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2693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2693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2693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2693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2693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2693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2693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2693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2693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2693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2693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2693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2693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2693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2693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2693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2693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2693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2693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autoSpaceDE w:val="0"/>
        <w:autoSpaceDN w:val="0"/>
        <w:spacing w:after="0" w:line="240" w:lineRule="auto"/>
        <w:ind w:left="5664" w:firstLine="708"/>
        <w:jc w:val="right"/>
        <w:outlineLvl w:val="0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>ПРИЛОЖЕНИЕ</w:t>
      </w:r>
    </w:p>
    <w:p w:rsidR="009C79B0" w:rsidRPr="002C0A69" w:rsidRDefault="009C79B0" w:rsidP="009C79B0">
      <w:pPr>
        <w:spacing w:after="0" w:line="240" w:lineRule="auto"/>
        <w:ind w:left="4246"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spacing w:after="0" w:line="240" w:lineRule="auto"/>
        <w:ind w:left="4246" w:firstLine="7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color w:val="000000"/>
          <w:sz w:val="24"/>
          <w:szCs w:val="24"/>
        </w:rPr>
        <w:t xml:space="preserve">к Заявлению о заключении </w:t>
      </w:r>
      <w:r w:rsidRPr="002C0A69">
        <w:rPr>
          <w:rFonts w:ascii="Arial" w:eastAsia="Times New Roman" w:hAnsi="Arial" w:cs="Arial"/>
          <w:sz w:val="24"/>
          <w:szCs w:val="24"/>
          <w:lang w:eastAsia="ru-RU"/>
        </w:rPr>
        <w:t>специального инвестиционного контракта</w:t>
      </w:r>
    </w:p>
    <w:p w:rsidR="009C79B0" w:rsidRPr="002C0A69" w:rsidRDefault="009C79B0" w:rsidP="009C79B0">
      <w:pPr>
        <w:spacing w:after="0" w:line="240" w:lineRule="auto"/>
        <w:ind w:left="4246" w:firstLine="7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jc w:val="right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(1-й вариант)</w:t>
      </w:r>
    </w:p>
    <w:p w:rsidR="009C79B0" w:rsidRPr="002C0A69" w:rsidRDefault="009C79B0" w:rsidP="009C79B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numPr>
          <w:ilvl w:val="0"/>
          <w:numId w:val="12"/>
        </w:numPr>
        <w:spacing w:after="0" w:line="240" w:lineRule="auto"/>
        <w:ind w:left="-851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2C0A69">
        <w:rPr>
          <w:rFonts w:ascii="Arial" w:eastAsia="Calibri" w:hAnsi="Arial" w:cs="Arial"/>
          <w:sz w:val="24"/>
          <w:szCs w:val="24"/>
        </w:rPr>
        <w:t>Срок специального инвестиционного контракта - __________________ (лет).</w:t>
      </w:r>
    </w:p>
    <w:p w:rsidR="009C79B0" w:rsidRPr="002C0A69" w:rsidRDefault="009C79B0" w:rsidP="009C79B0">
      <w:pPr>
        <w:spacing w:after="0" w:line="240" w:lineRule="auto"/>
        <w:ind w:left="-851"/>
        <w:jc w:val="center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(указывается предлагаемый инвестором срок инвестиционного контракта, который рассчитывается в соответствии с пунктом 4 порядка)</w:t>
      </w:r>
    </w:p>
    <w:p w:rsidR="009C79B0" w:rsidRPr="002C0A69" w:rsidRDefault="009C79B0" w:rsidP="009C79B0">
      <w:pPr>
        <w:spacing w:after="0" w:line="240" w:lineRule="auto"/>
        <w:ind w:left="-851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numPr>
          <w:ilvl w:val="0"/>
          <w:numId w:val="12"/>
        </w:numPr>
        <w:spacing w:after="0" w:line="240" w:lineRule="auto"/>
        <w:ind w:left="-851"/>
        <w:contextualSpacing/>
        <w:rPr>
          <w:rFonts w:ascii="Arial" w:eastAsia="Calibri" w:hAnsi="Arial" w:cs="Arial"/>
          <w:sz w:val="24"/>
          <w:szCs w:val="24"/>
        </w:rPr>
      </w:pPr>
      <w:r w:rsidRPr="002C0A69">
        <w:rPr>
          <w:rFonts w:ascii="Arial" w:eastAsia="Calibri" w:hAnsi="Arial" w:cs="Arial"/>
          <w:sz w:val="24"/>
          <w:szCs w:val="24"/>
        </w:rPr>
        <w:t>Обязательства Инвестора:</w:t>
      </w:r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 xml:space="preserve">2.1. В течение срока действия специального инвестиционного контракта осуществить инвестиционный проект </w:t>
      </w:r>
      <w:proofErr w:type="gramStart"/>
      <w:r w:rsidRPr="002C0A69">
        <w:rPr>
          <w:rFonts w:ascii="Arial" w:eastAsia="Times New Roman" w:hAnsi="Arial" w:cs="Arial"/>
          <w:sz w:val="24"/>
          <w:szCs w:val="24"/>
        </w:rPr>
        <w:t>по</w:t>
      </w:r>
      <w:proofErr w:type="gramEnd"/>
      <w:r w:rsidRPr="002C0A69">
        <w:rPr>
          <w:rFonts w:ascii="Arial" w:eastAsia="Times New Roman" w:hAnsi="Arial" w:cs="Arial"/>
          <w:sz w:val="24"/>
          <w:szCs w:val="24"/>
        </w:rPr>
        <w:t xml:space="preserve"> ______________________________________</w:t>
      </w:r>
    </w:p>
    <w:p w:rsidR="009C79B0" w:rsidRPr="002C0A69" w:rsidRDefault="009C79B0" w:rsidP="009C79B0">
      <w:pPr>
        <w:spacing w:after="0" w:line="240" w:lineRule="auto"/>
        <w:ind w:left="-851"/>
        <w:jc w:val="center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ab/>
      </w:r>
      <w:r w:rsidRPr="002C0A69">
        <w:rPr>
          <w:rFonts w:ascii="Arial" w:eastAsia="Times New Roman" w:hAnsi="Arial" w:cs="Arial"/>
          <w:sz w:val="24"/>
          <w:szCs w:val="24"/>
        </w:rPr>
        <w:tab/>
      </w:r>
      <w:r w:rsidRPr="002C0A69">
        <w:rPr>
          <w:rFonts w:ascii="Arial" w:eastAsia="Times New Roman" w:hAnsi="Arial" w:cs="Arial"/>
          <w:sz w:val="24"/>
          <w:szCs w:val="24"/>
        </w:rPr>
        <w:tab/>
      </w:r>
      <w:r w:rsidRPr="002C0A69">
        <w:rPr>
          <w:rFonts w:ascii="Arial" w:eastAsia="Times New Roman" w:hAnsi="Arial" w:cs="Arial"/>
          <w:sz w:val="24"/>
          <w:szCs w:val="24"/>
        </w:rPr>
        <w:tab/>
      </w:r>
      <w:r w:rsidRPr="002C0A69">
        <w:rPr>
          <w:rFonts w:ascii="Arial" w:eastAsia="Times New Roman" w:hAnsi="Arial" w:cs="Arial"/>
          <w:sz w:val="24"/>
          <w:szCs w:val="24"/>
        </w:rPr>
        <w:tab/>
        <w:t>(указывается, что будет осуществляться - создание или модернизация)</w:t>
      </w:r>
    </w:p>
    <w:p w:rsidR="009C79B0" w:rsidRPr="002C0A69" w:rsidRDefault="009C79B0" w:rsidP="009C79B0">
      <w:pPr>
        <w:spacing w:after="0" w:line="240" w:lineRule="auto"/>
        <w:ind w:left="-851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-851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промышленного производства _______________________________________________,</w:t>
      </w:r>
    </w:p>
    <w:p w:rsidR="009C79B0" w:rsidRPr="002C0A69" w:rsidRDefault="009C79B0" w:rsidP="009C79B0">
      <w:pPr>
        <w:spacing w:after="0" w:line="240" w:lineRule="auto"/>
        <w:ind w:left="-851"/>
        <w:jc w:val="center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ab/>
      </w:r>
      <w:r w:rsidRPr="002C0A69">
        <w:rPr>
          <w:rFonts w:ascii="Arial" w:eastAsia="Times New Roman" w:hAnsi="Arial" w:cs="Arial"/>
          <w:sz w:val="24"/>
          <w:szCs w:val="24"/>
        </w:rPr>
        <w:tab/>
      </w:r>
      <w:r w:rsidRPr="002C0A69">
        <w:rPr>
          <w:rFonts w:ascii="Arial" w:eastAsia="Times New Roman" w:hAnsi="Arial" w:cs="Arial"/>
          <w:sz w:val="24"/>
          <w:szCs w:val="24"/>
        </w:rPr>
        <w:tab/>
      </w:r>
      <w:r w:rsidRPr="002C0A69">
        <w:rPr>
          <w:rFonts w:ascii="Arial" w:eastAsia="Times New Roman" w:hAnsi="Arial" w:cs="Arial"/>
          <w:sz w:val="24"/>
          <w:szCs w:val="24"/>
        </w:rPr>
        <w:tab/>
      </w:r>
      <w:r w:rsidRPr="002C0A69">
        <w:rPr>
          <w:rFonts w:ascii="Arial" w:eastAsia="Times New Roman" w:hAnsi="Arial" w:cs="Arial"/>
          <w:sz w:val="24"/>
          <w:szCs w:val="24"/>
        </w:rPr>
        <w:tab/>
        <w:t>(указывается наименование и адрес промышленного производства)</w:t>
      </w:r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 xml:space="preserve">в соответствии с прилагаемым бизнес-планом и организовать выполнение на промышленном производстве технологических и производственных операций по </w:t>
      </w:r>
      <w:r w:rsidRPr="002C0A69">
        <w:rPr>
          <w:rFonts w:ascii="Arial" w:eastAsia="Times New Roman" w:hAnsi="Arial" w:cs="Arial"/>
          <w:sz w:val="24"/>
          <w:szCs w:val="24"/>
        </w:rPr>
        <w:lastRenderedPageBreak/>
        <w:t>производству промышленной продукции, указанной в пункте 2.4 настоящего приложения, в соответствии с прилагаемым графиком выполнения таких операций.</w:t>
      </w:r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2.2. Обеспечить реализацию следующих мероприятий инвестиционного проекта</w:t>
      </w:r>
      <w:proofErr w:type="gramStart"/>
      <w:r w:rsidRPr="002C0A69">
        <w:rPr>
          <w:rFonts w:ascii="Arial" w:eastAsia="Times New Roman" w:hAnsi="Arial" w:cs="Arial"/>
          <w:sz w:val="24"/>
          <w:szCs w:val="24"/>
        </w:rPr>
        <w:t>:_________________________________________________________________________________________________________________________________;</w:t>
      </w:r>
    </w:p>
    <w:p w:rsidR="009C79B0" w:rsidRPr="002C0A69" w:rsidRDefault="009C79B0" w:rsidP="009C79B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proofErr w:type="gramEnd"/>
      <w:r w:rsidRPr="002C0A69">
        <w:rPr>
          <w:rFonts w:ascii="Arial" w:eastAsia="Times New Roman" w:hAnsi="Arial" w:cs="Arial"/>
          <w:sz w:val="24"/>
          <w:szCs w:val="24"/>
        </w:rPr>
        <w:t>(перечисляются основные мероприятия инвестиционного проекта, указанные в бизнес-плане)</w:t>
      </w:r>
    </w:p>
    <w:p w:rsidR="009C79B0" w:rsidRPr="002C0A69" w:rsidRDefault="009C79B0" w:rsidP="009C79B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и несение следующих расходов инвестиционного характера:</w:t>
      </w:r>
    </w:p>
    <w:p w:rsidR="009C79B0" w:rsidRPr="002C0A69" w:rsidRDefault="009C79B0" w:rsidP="009C79B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8"/>
        <w:gridCol w:w="4265"/>
        <w:gridCol w:w="4488"/>
      </w:tblGrid>
      <w:tr w:rsidR="009C79B0" w:rsidRPr="002C0A69" w:rsidTr="002C0A69"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proofErr w:type="gramEnd"/>
            <w:r w:rsidRPr="002C0A69">
              <w:rPr>
                <w:rFonts w:ascii="Arial" w:eastAsia="Times New Roman" w:hAnsi="Arial" w:cs="Arial"/>
                <w:sz w:val="24"/>
                <w:szCs w:val="24"/>
              </w:rPr>
              <w:t>/п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Наименование расхода</w:t>
            </w:r>
          </w:p>
        </w:tc>
        <w:tc>
          <w:tcPr>
            <w:tcW w:w="4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Размер расхода за период действия специального инвестиционного контракта (руб.)</w:t>
            </w:r>
          </w:p>
        </w:tc>
      </w:tr>
      <w:tr w:rsidR="009C79B0" w:rsidRPr="002C0A69" w:rsidTr="002C0A69"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4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</w:tr>
      <w:tr w:rsidR="009C79B0" w:rsidRPr="002C0A69" w:rsidTr="002C0A69"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1.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Расходы на приобретение или долгосрочную аренду земельных участков под создание новых производственных мощностей</w:t>
            </w:r>
          </w:p>
        </w:tc>
        <w:tc>
          <w:tcPr>
            <w:tcW w:w="4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C79B0" w:rsidRPr="002C0A69" w:rsidTr="002C0A69"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2.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Расходы на разработку проектной документации</w:t>
            </w:r>
          </w:p>
        </w:tc>
        <w:tc>
          <w:tcPr>
            <w:tcW w:w="4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C79B0" w:rsidRPr="002C0A69" w:rsidTr="002C0A69"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3.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Расходы на строительство или реконструкцию производственных зданий и сооружений</w:t>
            </w:r>
          </w:p>
        </w:tc>
        <w:tc>
          <w:tcPr>
            <w:tcW w:w="4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C79B0" w:rsidRPr="002C0A69" w:rsidTr="002C0A69"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4.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 xml:space="preserve">Расходы на приобретение, сооружение, изготовление, доставку, </w:t>
            </w:r>
            <w:proofErr w:type="spellStart"/>
            <w:r w:rsidRPr="002C0A69">
              <w:rPr>
                <w:rFonts w:ascii="Arial" w:eastAsia="Times New Roman" w:hAnsi="Arial" w:cs="Arial"/>
                <w:sz w:val="24"/>
                <w:szCs w:val="24"/>
              </w:rPr>
              <w:t>расконсервацию</w:t>
            </w:r>
            <w:proofErr w:type="spellEnd"/>
            <w:r w:rsidRPr="002C0A69">
              <w:rPr>
                <w:rFonts w:ascii="Arial" w:eastAsia="Times New Roman" w:hAnsi="Arial" w:cs="Arial"/>
                <w:sz w:val="24"/>
                <w:szCs w:val="24"/>
              </w:rPr>
              <w:t xml:space="preserve"> и модернизацию оборудования, в том числе:</w:t>
            </w:r>
          </w:p>
        </w:tc>
        <w:tc>
          <w:tcPr>
            <w:tcW w:w="4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C79B0" w:rsidRPr="002C0A69" w:rsidTr="002C0A69"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4.1.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на приобретение, сооружение, изготовление оборудования</w:t>
            </w:r>
          </w:p>
        </w:tc>
        <w:tc>
          <w:tcPr>
            <w:tcW w:w="4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C79B0" w:rsidRPr="002C0A69" w:rsidTr="002C0A69"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4.2.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на таможенные пошлины и таможенные сборы</w:t>
            </w:r>
          </w:p>
        </w:tc>
        <w:tc>
          <w:tcPr>
            <w:tcW w:w="4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C79B0" w:rsidRPr="002C0A69" w:rsidTr="002C0A69"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4.3.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на строительно-монтажные (в отношении оборудования) и пусконаладочные работы</w:t>
            </w:r>
          </w:p>
        </w:tc>
        <w:tc>
          <w:tcPr>
            <w:tcW w:w="4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C79B0" w:rsidRPr="002C0A69" w:rsidRDefault="009C79B0" w:rsidP="009C79B0">
      <w:pPr>
        <w:spacing w:after="0" w:line="240" w:lineRule="auto"/>
        <w:ind w:left="357"/>
        <w:jc w:val="both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2.3. Вложить в инвестиционный проект инвестиции на общую сумму ________________________________________________________________________________________________________________________________________</w:t>
      </w:r>
    </w:p>
    <w:p w:rsidR="009C79B0" w:rsidRPr="002C0A69" w:rsidRDefault="009C79B0" w:rsidP="009C79B0">
      <w:pPr>
        <w:spacing w:after="0" w:line="240" w:lineRule="auto"/>
        <w:ind w:left="-851"/>
        <w:jc w:val="center"/>
        <w:rPr>
          <w:rFonts w:ascii="Arial" w:eastAsia="Times New Roman" w:hAnsi="Arial" w:cs="Arial"/>
          <w:sz w:val="24"/>
          <w:szCs w:val="24"/>
        </w:rPr>
      </w:pPr>
      <w:proofErr w:type="gramStart"/>
      <w:r w:rsidRPr="002C0A69">
        <w:rPr>
          <w:rFonts w:ascii="Arial" w:eastAsia="Times New Roman" w:hAnsi="Arial" w:cs="Arial"/>
          <w:sz w:val="24"/>
          <w:szCs w:val="24"/>
        </w:rPr>
        <w:t>(указывается общая сумма инвестиций в рублях (цифрами и прописью)</w:t>
      </w:r>
      <w:proofErr w:type="gramEnd"/>
    </w:p>
    <w:p w:rsidR="009C79B0" w:rsidRPr="002C0A69" w:rsidRDefault="009C79B0" w:rsidP="009C79B0">
      <w:pPr>
        <w:spacing w:after="0" w:line="240" w:lineRule="auto"/>
        <w:ind w:left="-851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-851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Источником инвестиций являются: ________________________________________________________________________________________________________________________________________,</w:t>
      </w:r>
    </w:p>
    <w:p w:rsidR="009C79B0" w:rsidRPr="002C0A69" w:rsidRDefault="009C79B0" w:rsidP="009C79B0">
      <w:pPr>
        <w:spacing w:after="0" w:line="240" w:lineRule="auto"/>
        <w:ind w:left="-851"/>
        <w:jc w:val="center"/>
        <w:rPr>
          <w:rFonts w:ascii="Arial" w:eastAsia="Times New Roman" w:hAnsi="Arial" w:cs="Arial"/>
          <w:sz w:val="24"/>
          <w:szCs w:val="24"/>
        </w:rPr>
      </w:pPr>
      <w:proofErr w:type="gramStart"/>
      <w:r w:rsidRPr="002C0A69">
        <w:rPr>
          <w:rFonts w:ascii="Arial" w:eastAsia="Times New Roman" w:hAnsi="Arial" w:cs="Arial"/>
          <w:sz w:val="24"/>
          <w:szCs w:val="24"/>
        </w:rPr>
        <w:t xml:space="preserve">(описание источника инвестиций: собственные средства, заемные/кредитные средства, средства участников инвестиционного договора, заключаемого в целях реализации инвестиционного проекта в соответствии </w:t>
      </w:r>
      <w:proofErr w:type="gramEnd"/>
    </w:p>
    <w:p w:rsidR="009C79B0" w:rsidRPr="002C0A69" w:rsidRDefault="009C79B0" w:rsidP="009C79B0">
      <w:pPr>
        <w:spacing w:after="0" w:line="240" w:lineRule="auto"/>
        <w:ind w:left="-851"/>
        <w:jc w:val="center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с законодательством об инвестиционной деятельности, другие источники),</w:t>
      </w:r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что подтверждается __________________________________________________.</w:t>
      </w:r>
    </w:p>
    <w:p w:rsidR="009C79B0" w:rsidRPr="002C0A69" w:rsidRDefault="009C79B0" w:rsidP="009C79B0">
      <w:pPr>
        <w:spacing w:after="0" w:line="240" w:lineRule="auto"/>
        <w:ind w:left="-851"/>
        <w:jc w:val="center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ab/>
      </w:r>
      <w:r w:rsidRPr="002C0A69">
        <w:rPr>
          <w:rFonts w:ascii="Arial" w:eastAsia="Times New Roman" w:hAnsi="Arial" w:cs="Arial"/>
          <w:sz w:val="24"/>
          <w:szCs w:val="24"/>
        </w:rPr>
        <w:tab/>
      </w:r>
      <w:r w:rsidRPr="002C0A69">
        <w:rPr>
          <w:rFonts w:ascii="Arial" w:eastAsia="Times New Roman" w:hAnsi="Arial" w:cs="Arial"/>
          <w:sz w:val="24"/>
          <w:szCs w:val="24"/>
        </w:rPr>
        <w:tab/>
        <w:t>(указывается докумен</w:t>
      </w:r>
      <w:proofErr w:type="gramStart"/>
      <w:r w:rsidRPr="002C0A69">
        <w:rPr>
          <w:rFonts w:ascii="Arial" w:eastAsia="Times New Roman" w:hAnsi="Arial" w:cs="Arial"/>
          <w:sz w:val="24"/>
          <w:szCs w:val="24"/>
        </w:rPr>
        <w:t>т(</w:t>
      </w:r>
      <w:proofErr w:type="gramEnd"/>
      <w:r w:rsidRPr="002C0A69">
        <w:rPr>
          <w:rFonts w:ascii="Arial" w:eastAsia="Times New Roman" w:hAnsi="Arial" w:cs="Arial"/>
          <w:sz w:val="24"/>
          <w:szCs w:val="24"/>
        </w:rPr>
        <w:t xml:space="preserve">ы), подтверждающий(е) возможность вложения инвестиций по </w:t>
      </w:r>
      <w:r w:rsidRPr="002C0A69">
        <w:rPr>
          <w:rFonts w:ascii="Arial" w:eastAsia="Times New Roman" w:hAnsi="Arial" w:cs="Arial"/>
          <w:sz w:val="24"/>
          <w:szCs w:val="24"/>
        </w:rPr>
        <w:tab/>
      </w:r>
      <w:r w:rsidRPr="002C0A69">
        <w:rPr>
          <w:rFonts w:ascii="Arial" w:eastAsia="Times New Roman" w:hAnsi="Arial" w:cs="Arial"/>
          <w:sz w:val="24"/>
          <w:szCs w:val="24"/>
        </w:rPr>
        <w:tab/>
      </w:r>
      <w:r w:rsidRPr="002C0A69">
        <w:rPr>
          <w:rFonts w:ascii="Arial" w:eastAsia="Times New Roman" w:hAnsi="Arial" w:cs="Arial"/>
          <w:sz w:val="24"/>
          <w:szCs w:val="24"/>
        </w:rPr>
        <w:tab/>
        <w:t xml:space="preserve">каждому источнику инвестиций, например, кредитный </w:t>
      </w:r>
      <w:r w:rsidRPr="002C0A69">
        <w:rPr>
          <w:rFonts w:ascii="Arial" w:eastAsia="Times New Roman" w:hAnsi="Arial" w:cs="Arial"/>
          <w:sz w:val="24"/>
          <w:szCs w:val="24"/>
        </w:rPr>
        <w:lastRenderedPageBreak/>
        <w:t xml:space="preserve">договор или предварительный </w:t>
      </w:r>
      <w:r w:rsidRPr="002C0A69">
        <w:rPr>
          <w:rFonts w:ascii="Arial" w:eastAsia="Times New Roman" w:hAnsi="Arial" w:cs="Arial"/>
          <w:sz w:val="24"/>
          <w:szCs w:val="24"/>
        </w:rPr>
        <w:tab/>
      </w:r>
      <w:r w:rsidRPr="002C0A69">
        <w:rPr>
          <w:rFonts w:ascii="Arial" w:eastAsia="Times New Roman" w:hAnsi="Arial" w:cs="Arial"/>
          <w:sz w:val="24"/>
          <w:szCs w:val="24"/>
        </w:rPr>
        <w:tab/>
      </w:r>
      <w:r w:rsidRPr="002C0A69">
        <w:rPr>
          <w:rFonts w:ascii="Arial" w:eastAsia="Times New Roman" w:hAnsi="Arial" w:cs="Arial"/>
          <w:sz w:val="24"/>
          <w:szCs w:val="24"/>
        </w:rPr>
        <w:tab/>
        <w:t>кредитный договор с финансированием инвестиционного проекта)</w:t>
      </w:r>
    </w:p>
    <w:p w:rsidR="009C79B0" w:rsidRPr="002C0A69" w:rsidRDefault="009C79B0" w:rsidP="009C79B0">
      <w:pPr>
        <w:numPr>
          <w:ilvl w:val="1"/>
          <w:numId w:val="12"/>
        </w:numPr>
        <w:spacing w:after="0" w:line="240" w:lineRule="auto"/>
        <w:ind w:left="-851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2C0A69">
        <w:rPr>
          <w:rFonts w:ascii="Arial" w:eastAsia="Calibri" w:hAnsi="Arial" w:cs="Arial"/>
          <w:sz w:val="24"/>
          <w:szCs w:val="24"/>
        </w:rPr>
        <w:t>Обеспечить освоение производства следующей промышленной продукции (далее – продукция):</w:t>
      </w:r>
    </w:p>
    <w:p w:rsidR="009C79B0" w:rsidRPr="002C0A69" w:rsidRDefault="009C79B0" w:rsidP="009C79B0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97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6"/>
        <w:gridCol w:w="798"/>
        <w:gridCol w:w="709"/>
        <w:gridCol w:w="2126"/>
        <w:gridCol w:w="1417"/>
        <w:gridCol w:w="1417"/>
        <w:gridCol w:w="1844"/>
        <w:gridCol w:w="851"/>
      </w:tblGrid>
      <w:tr w:rsidR="009C79B0" w:rsidRPr="002C0A69" w:rsidTr="002C0A69">
        <w:trPr>
          <w:cantSplit/>
          <w:trHeight w:val="3450"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proofErr w:type="gramEnd"/>
            <w:r w:rsidRPr="002C0A69">
              <w:rPr>
                <w:rFonts w:ascii="Arial" w:eastAsia="Times New Roman" w:hAnsi="Arial" w:cs="Arial"/>
                <w:sz w:val="24"/>
                <w:szCs w:val="24"/>
              </w:rPr>
              <w:t>/п</w:t>
            </w:r>
          </w:p>
        </w:tc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Наименование продукции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Код продукции в соответствии с ОКП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Сведения о наличии/отсутствии налогов продукции, производимых на территории Российской Федерации &lt;*&gt;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Отчетный период, в который должно быть начато производство продукции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Объем производства продукции (в рублях) на конец каждого отчетного периода</w:t>
            </w:r>
          </w:p>
        </w:tc>
        <w:tc>
          <w:tcPr>
            <w:tcW w:w="1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Объем производства продукции (в рублях) на момент окончания срока действия специального инвестиционного контракта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Характеристики продукции &lt;**&gt;</w:t>
            </w:r>
          </w:p>
        </w:tc>
      </w:tr>
      <w:tr w:rsidR="009C79B0" w:rsidRPr="002C0A69" w:rsidTr="002C0A69"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1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</w:tr>
    </w:tbl>
    <w:p w:rsidR="009C79B0" w:rsidRPr="002C0A69" w:rsidRDefault="009C79B0" w:rsidP="009C79B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2.5. Обеспечить в ходе реализации инвестиционного проекта достижение следующих показателей в отчетных периодах (отчетный период равен ____________________________________________________________________)</w:t>
      </w:r>
    </w:p>
    <w:p w:rsidR="009C79B0" w:rsidRPr="002C0A69" w:rsidRDefault="009C79B0" w:rsidP="009C79B0">
      <w:pPr>
        <w:spacing w:after="0" w:line="240" w:lineRule="auto"/>
        <w:ind w:left="-851"/>
        <w:jc w:val="center"/>
        <w:rPr>
          <w:rFonts w:ascii="Arial" w:eastAsia="Times New Roman" w:hAnsi="Arial" w:cs="Arial"/>
          <w:sz w:val="24"/>
          <w:szCs w:val="24"/>
        </w:rPr>
      </w:pPr>
      <w:proofErr w:type="gramStart"/>
      <w:r w:rsidRPr="002C0A69">
        <w:rPr>
          <w:rFonts w:ascii="Arial" w:eastAsia="Times New Roman" w:hAnsi="Arial" w:cs="Arial"/>
          <w:sz w:val="24"/>
          <w:szCs w:val="24"/>
        </w:rPr>
        <w:t xml:space="preserve">(указывается предлагаемый инвестором отчетный период, </w:t>
      </w:r>
      <w:proofErr w:type="gramEnd"/>
    </w:p>
    <w:p w:rsidR="009C79B0" w:rsidRPr="002C0A69" w:rsidRDefault="009C79B0" w:rsidP="009C79B0">
      <w:pPr>
        <w:spacing w:after="0" w:line="240" w:lineRule="auto"/>
        <w:ind w:left="-851"/>
        <w:jc w:val="center"/>
        <w:rPr>
          <w:rFonts w:ascii="Arial" w:eastAsia="Times New Roman" w:hAnsi="Arial" w:cs="Arial"/>
          <w:sz w:val="24"/>
          <w:szCs w:val="24"/>
        </w:rPr>
      </w:pPr>
      <w:proofErr w:type="gramStart"/>
      <w:r w:rsidRPr="002C0A69">
        <w:rPr>
          <w:rFonts w:ascii="Arial" w:eastAsia="Times New Roman" w:hAnsi="Arial" w:cs="Arial"/>
          <w:sz w:val="24"/>
          <w:szCs w:val="24"/>
        </w:rPr>
        <w:t>который</w:t>
      </w:r>
      <w:proofErr w:type="gramEnd"/>
      <w:r w:rsidRPr="002C0A69">
        <w:rPr>
          <w:rFonts w:ascii="Arial" w:eastAsia="Times New Roman" w:hAnsi="Arial" w:cs="Arial"/>
          <w:sz w:val="24"/>
          <w:szCs w:val="24"/>
        </w:rPr>
        <w:t xml:space="preserve"> не может быть менее одного календарного года)</w:t>
      </w:r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и к окончанию срока действия специального инвестиционного контракта&lt;***&gt;:</w:t>
      </w:r>
    </w:p>
    <w:p w:rsidR="009C79B0" w:rsidRPr="002C0A69" w:rsidRDefault="009C79B0" w:rsidP="009C79B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W w:w="97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"/>
        <w:gridCol w:w="2190"/>
        <w:gridCol w:w="1701"/>
        <w:gridCol w:w="1701"/>
        <w:gridCol w:w="1701"/>
        <w:gridCol w:w="1842"/>
      </w:tblGrid>
      <w:tr w:rsidR="009C79B0" w:rsidRPr="002C0A69" w:rsidTr="002C0A69"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proofErr w:type="gramEnd"/>
            <w:r w:rsidRPr="002C0A69">
              <w:rPr>
                <w:rFonts w:ascii="Arial" w:eastAsia="Times New Roman" w:hAnsi="Arial" w:cs="Arial"/>
                <w:sz w:val="24"/>
                <w:szCs w:val="24"/>
              </w:rPr>
              <w:t>/п</w:t>
            </w:r>
          </w:p>
        </w:tc>
        <w:tc>
          <w:tcPr>
            <w:tcW w:w="2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Значение показателя на конец первого отчетного периода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Значение показателя на конец второго отчетного периода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 xml:space="preserve">Значение показателя </w:t>
            </w:r>
            <w:proofErr w:type="gramStart"/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на конец</w:t>
            </w:r>
            <w:proofErr w:type="gramEnd"/>
            <w:r w:rsidRPr="002C0A69">
              <w:rPr>
                <w:rFonts w:ascii="Arial" w:eastAsia="Times New Roman" w:hAnsi="Arial" w:cs="Arial"/>
                <w:sz w:val="24"/>
                <w:szCs w:val="24"/>
              </w:rPr>
              <w:t xml:space="preserve"> n-</w:t>
            </w:r>
            <w:proofErr w:type="spellStart"/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ного</w:t>
            </w:r>
            <w:proofErr w:type="spellEnd"/>
            <w:r w:rsidRPr="002C0A69">
              <w:rPr>
                <w:rFonts w:ascii="Arial" w:eastAsia="Times New Roman" w:hAnsi="Arial" w:cs="Arial"/>
                <w:sz w:val="24"/>
                <w:szCs w:val="24"/>
              </w:rPr>
              <w:t xml:space="preserve"> отчетного периода &lt;****&gt;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Значение показателя к окончанию срока действия специального инвестиционного контракта</w:t>
            </w:r>
          </w:p>
        </w:tc>
      </w:tr>
      <w:tr w:rsidR="009C79B0" w:rsidRPr="002C0A69" w:rsidTr="002C0A69"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1.</w:t>
            </w:r>
          </w:p>
        </w:tc>
        <w:tc>
          <w:tcPr>
            <w:tcW w:w="2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 xml:space="preserve">Объем произведенной продукции </w:t>
            </w:r>
          </w:p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(тыс. руб.)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C79B0" w:rsidRPr="002C0A69" w:rsidTr="002C0A69"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2.</w:t>
            </w:r>
          </w:p>
        </w:tc>
        <w:tc>
          <w:tcPr>
            <w:tcW w:w="2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Объем реализованной продукции</w:t>
            </w:r>
          </w:p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(тыс. руб.)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C79B0" w:rsidRPr="002C0A69" w:rsidTr="002C0A69"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3.</w:t>
            </w:r>
          </w:p>
        </w:tc>
        <w:tc>
          <w:tcPr>
            <w:tcW w:w="2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 xml:space="preserve">Объем налогов, планируемых к уплате (тыс. руб.), </w:t>
            </w:r>
          </w:p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Не указывается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Не указывается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Не указывается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C79B0" w:rsidRPr="002C0A69" w:rsidTr="002C0A69"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3.1</w:t>
            </w:r>
          </w:p>
        </w:tc>
        <w:tc>
          <w:tcPr>
            <w:tcW w:w="2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федеральных налогов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Не указывается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Не указывается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Не указывается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C79B0" w:rsidRPr="002C0A69" w:rsidTr="002C0A69"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3.2</w:t>
            </w:r>
          </w:p>
        </w:tc>
        <w:tc>
          <w:tcPr>
            <w:tcW w:w="2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региональных налогов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Не указывается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Не указывается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Не указывается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C79B0" w:rsidRPr="002C0A69" w:rsidTr="002C0A69"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3.3</w:t>
            </w:r>
          </w:p>
        </w:tc>
        <w:tc>
          <w:tcPr>
            <w:tcW w:w="2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местных налогов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Не указывается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Не указывается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Не указывается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C79B0" w:rsidRPr="002C0A69" w:rsidTr="002C0A69"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4.</w:t>
            </w:r>
          </w:p>
        </w:tc>
        <w:tc>
          <w:tcPr>
            <w:tcW w:w="2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Доля стоимости используемых материалов и компонентов (оборудования) иностранного происхождения в цене промышленной продукции</w:t>
            </w:r>
            <w:proofErr w:type="gramStart"/>
            <w:r w:rsidRPr="002C0A69">
              <w:rPr>
                <w:rFonts w:ascii="Arial" w:eastAsia="Times New Roman" w:hAnsi="Arial" w:cs="Arial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Не указывается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Не указывается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Не указывается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C79B0" w:rsidRPr="002C0A69" w:rsidTr="002C0A69"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5.</w:t>
            </w:r>
          </w:p>
        </w:tc>
        <w:tc>
          <w:tcPr>
            <w:tcW w:w="2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Количество создаваемых рабочих мест (шт.)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C79B0" w:rsidRPr="002C0A69" w:rsidTr="002C0A69">
        <w:tc>
          <w:tcPr>
            <w:tcW w:w="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6.</w:t>
            </w:r>
          </w:p>
        </w:tc>
        <w:tc>
          <w:tcPr>
            <w:tcW w:w="2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&lt;****&gt;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C79B0" w:rsidRPr="002C0A69" w:rsidRDefault="009C79B0" w:rsidP="009C79B0">
      <w:pPr>
        <w:spacing w:after="0" w:line="240" w:lineRule="auto"/>
        <w:ind w:left="-567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2.6. _______________________________________________________________</w:t>
      </w:r>
    </w:p>
    <w:p w:rsidR="009C79B0" w:rsidRPr="002C0A69" w:rsidRDefault="009C79B0" w:rsidP="009C79B0">
      <w:pPr>
        <w:spacing w:after="0" w:line="240" w:lineRule="auto"/>
        <w:ind w:left="-567"/>
        <w:jc w:val="center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ab/>
      </w:r>
      <w:proofErr w:type="gramStart"/>
      <w:r w:rsidRPr="002C0A69">
        <w:rPr>
          <w:rFonts w:ascii="Arial" w:eastAsia="Times New Roman" w:hAnsi="Arial" w:cs="Arial"/>
          <w:sz w:val="24"/>
          <w:szCs w:val="24"/>
        </w:rPr>
        <w:t xml:space="preserve">(указываются иные обязательства, которые инвестор готов принять на себя в соответствии </w:t>
      </w:r>
      <w:proofErr w:type="gramEnd"/>
    </w:p>
    <w:p w:rsidR="009C79B0" w:rsidRPr="002C0A69" w:rsidRDefault="009C79B0" w:rsidP="009C79B0">
      <w:pPr>
        <w:spacing w:after="0" w:line="240" w:lineRule="auto"/>
        <w:ind w:left="-567"/>
        <w:jc w:val="center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со специальным инвестиционным контрактом)</w:t>
      </w:r>
    </w:p>
    <w:p w:rsidR="009C79B0" w:rsidRPr="002C0A69" w:rsidRDefault="009C79B0" w:rsidP="009C79B0">
      <w:pPr>
        <w:numPr>
          <w:ilvl w:val="0"/>
          <w:numId w:val="12"/>
        </w:numPr>
        <w:spacing w:after="0" w:line="240" w:lineRule="auto"/>
        <w:ind w:left="-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2C0A69">
        <w:rPr>
          <w:rFonts w:ascii="Arial" w:eastAsia="Calibri" w:hAnsi="Arial" w:cs="Arial"/>
          <w:sz w:val="24"/>
          <w:szCs w:val="24"/>
        </w:rPr>
        <w:t>Привлеченное лицо принимает на себя следующие обязательства &lt;******&gt;:</w:t>
      </w:r>
    </w:p>
    <w:p w:rsidR="009C79B0" w:rsidRPr="002C0A69" w:rsidRDefault="009C79B0" w:rsidP="009C79B0">
      <w:pPr>
        <w:spacing w:after="0" w:line="240" w:lineRule="auto"/>
        <w:ind w:left="-567"/>
        <w:jc w:val="center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________________________________________________________________________________________________________________________________________</w:t>
      </w:r>
    </w:p>
    <w:p w:rsidR="009C79B0" w:rsidRPr="002C0A69" w:rsidRDefault="009C79B0" w:rsidP="009C79B0">
      <w:pPr>
        <w:spacing w:after="0" w:line="240" w:lineRule="auto"/>
        <w:ind w:left="-567"/>
        <w:jc w:val="center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(перечисляются обязательства привлеченного лица в ходе реализации инвестиционного проекта)</w:t>
      </w:r>
    </w:p>
    <w:p w:rsidR="009C79B0" w:rsidRPr="002C0A69" w:rsidRDefault="009C79B0" w:rsidP="009C79B0">
      <w:pPr>
        <w:spacing w:after="0" w:line="240" w:lineRule="auto"/>
        <w:ind w:left="-567"/>
        <w:jc w:val="center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numPr>
          <w:ilvl w:val="0"/>
          <w:numId w:val="12"/>
        </w:numPr>
        <w:spacing w:after="0" w:line="240" w:lineRule="auto"/>
        <w:ind w:left="-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2C0A69">
        <w:rPr>
          <w:rFonts w:ascii="Arial" w:eastAsia="Calibri" w:hAnsi="Arial" w:cs="Arial"/>
          <w:sz w:val="24"/>
          <w:szCs w:val="24"/>
        </w:rPr>
        <w:t>Предлагаемый перечень мер стимулирования для включения в специальный инвестиционный контракт:</w:t>
      </w:r>
    </w:p>
    <w:p w:rsidR="009C79B0" w:rsidRPr="002C0A69" w:rsidRDefault="009C79B0" w:rsidP="009C79B0">
      <w:pPr>
        <w:spacing w:after="0" w:line="240" w:lineRule="auto"/>
        <w:ind w:left="-567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3"/>
        <w:gridCol w:w="2944"/>
        <w:gridCol w:w="3336"/>
        <w:gridCol w:w="2648"/>
      </w:tblGrid>
      <w:tr w:rsidR="009C79B0" w:rsidRPr="002C0A69" w:rsidTr="002C0A69"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proofErr w:type="gramEnd"/>
            <w:r w:rsidRPr="002C0A69">
              <w:rPr>
                <w:rFonts w:ascii="Arial" w:eastAsia="Times New Roman" w:hAnsi="Arial" w:cs="Arial"/>
                <w:sz w:val="24"/>
                <w:szCs w:val="24"/>
              </w:rPr>
              <w:t>/п</w:t>
            </w:r>
          </w:p>
        </w:tc>
        <w:tc>
          <w:tcPr>
            <w:tcW w:w="3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Наименование меры стимулирования</w:t>
            </w:r>
          </w:p>
        </w:tc>
        <w:tc>
          <w:tcPr>
            <w:tcW w:w="3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Наименование нормативного правового акта или муниципального правового акта, предусматривающего применение меры стимулирования</w:t>
            </w:r>
          </w:p>
        </w:tc>
        <w:tc>
          <w:tcPr>
            <w:tcW w:w="2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Лицо, в отношении которого будет применяться мера стимулирования (инвестор или привлеченное лицо)</w:t>
            </w:r>
          </w:p>
        </w:tc>
      </w:tr>
      <w:tr w:rsidR="009C79B0" w:rsidRPr="002C0A69" w:rsidTr="002C0A69"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3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3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</w:tr>
    </w:tbl>
    <w:p w:rsidR="009C79B0" w:rsidRPr="002C0A69" w:rsidRDefault="009C79B0" w:rsidP="009C79B0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numPr>
          <w:ilvl w:val="0"/>
          <w:numId w:val="12"/>
        </w:numPr>
        <w:spacing w:after="0" w:line="240" w:lineRule="auto"/>
        <w:ind w:left="-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2C0A69">
        <w:rPr>
          <w:rFonts w:ascii="Arial" w:eastAsia="Calibri" w:hAnsi="Arial" w:cs="Arial"/>
          <w:sz w:val="24"/>
          <w:szCs w:val="24"/>
        </w:rPr>
        <w:t>Дополнительные условия, предлагаемые инвестором для включения в специальный инвестиционный контракт:</w:t>
      </w:r>
    </w:p>
    <w:p w:rsidR="009C79B0" w:rsidRPr="002C0A69" w:rsidRDefault="009C79B0" w:rsidP="009C79B0">
      <w:pPr>
        <w:spacing w:after="0" w:line="240" w:lineRule="auto"/>
        <w:ind w:left="-567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____________________________________________________________________.</w:t>
      </w:r>
    </w:p>
    <w:p w:rsidR="009C79B0" w:rsidRPr="002C0A69" w:rsidRDefault="009C79B0" w:rsidP="009C79B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proofErr w:type="gramStart"/>
      <w:r w:rsidRPr="002C0A69">
        <w:rPr>
          <w:rFonts w:ascii="Arial" w:eastAsia="Times New Roman" w:hAnsi="Arial" w:cs="Arial"/>
          <w:sz w:val="24"/>
          <w:szCs w:val="24"/>
        </w:rPr>
        <w:t>(по усмотрению инвестора указываются дополнительные условия специального инвестиционного</w:t>
      </w:r>
      <w:proofErr w:type="gramEnd"/>
    </w:p>
    <w:p w:rsidR="009C79B0" w:rsidRPr="002C0A69" w:rsidRDefault="009C79B0" w:rsidP="009C79B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 xml:space="preserve">контракта, </w:t>
      </w:r>
      <w:proofErr w:type="gramStart"/>
      <w:r w:rsidRPr="002C0A69">
        <w:rPr>
          <w:rFonts w:ascii="Arial" w:eastAsia="Times New Roman" w:hAnsi="Arial" w:cs="Arial"/>
          <w:sz w:val="24"/>
          <w:szCs w:val="24"/>
        </w:rPr>
        <w:t>которые</w:t>
      </w:r>
      <w:proofErr w:type="gramEnd"/>
      <w:r w:rsidRPr="002C0A69">
        <w:rPr>
          <w:rFonts w:ascii="Arial" w:eastAsia="Times New Roman" w:hAnsi="Arial" w:cs="Arial"/>
          <w:sz w:val="24"/>
          <w:szCs w:val="24"/>
        </w:rPr>
        <w:t xml:space="preserve"> инвестор предлагает включить в специальный инвестиционный контракт)</w:t>
      </w:r>
    </w:p>
    <w:p w:rsidR="009C79B0" w:rsidRPr="002C0A69" w:rsidRDefault="009C79B0" w:rsidP="009C79B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 xml:space="preserve">&lt;*&gt; В случае указания на отсутствие производимой в Российской Федерации промышленной продукции, которая является аналогом промышленной продукции, осваиваемой в ходе реализации инвестиционного проекта, приводится ссылка на реквизиты документа, подтверждающего, что промышленная продукция относится </w:t>
      </w:r>
      <w:r w:rsidRPr="002C0A69">
        <w:rPr>
          <w:rFonts w:ascii="Arial" w:eastAsia="Times New Roman" w:hAnsi="Arial" w:cs="Arial"/>
          <w:sz w:val="24"/>
          <w:szCs w:val="24"/>
        </w:rPr>
        <w:lastRenderedPageBreak/>
        <w:t>к промышленной продукции, не имеющей произведенных в Российской Федерации аналогов, с приложением указанного документа к заявлению.</w:t>
      </w:r>
    </w:p>
    <w:p w:rsidR="009C79B0" w:rsidRPr="002C0A69" w:rsidRDefault="009C79B0" w:rsidP="009C79B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2C0A69">
        <w:rPr>
          <w:rFonts w:ascii="Arial" w:eastAsia="Times New Roman" w:hAnsi="Arial" w:cs="Arial"/>
          <w:sz w:val="24"/>
          <w:szCs w:val="24"/>
        </w:rPr>
        <w:t xml:space="preserve">&lt;**&gt; Указываются следующие характеристики промышленной продукции: функциональное назначение или перечень выполняемых функций, область применения, качественные характеристик (длительность гарантийного срока, срок годности или срок службы, надежность, энергоемкость, </w:t>
      </w:r>
      <w:proofErr w:type="spellStart"/>
      <w:r w:rsidRPr="002C0A69">
        <w:rPr>
          <w:rFonts w:ascii="Arial" w:eastAsia="Times New Roman" w:hAnsi="Arial" w:cs="Arial"/>
          <w:sz w:val="24"/>
          <w:szCs w:val="24"/>
        </w:rPr>
        <w:t>экологичность</w:t>
      </w:r>
      <w:proofErr w:type="spellEnd"/>
      <w:r w:rsidRPr="002C0A69">
        <w:rPr>
          <w:rFonts w:ascii="Arial" w:eastAsia="Times New Roman" w:hAnsi="Arial" w:cs="Arial"/>
          <w:sz w:val="24"/>
          <w:szCs w:val="24"/>
        </w:rPr>
        <w:t>, клиническая эффективность (для медицинских изделий и лекарственных препаратов), физические, химические, механические, органолептические и иные свойства, не относящиеся исключительно к внешнему виду продукции.</w:t>
      </w:r>
      <w:proofErr w:type="gramEnd"/>
    </w:p>
    <w:p w:rsidR="009C79B0" w:rsidRPr="002C0A69" w:rsidRDefault="009C79B0" w:rsidP="009C79B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&lt;***&gt; В случае</w:t>
      </w:r>
      <w:proofErr w:type="gramStart"/>
      <w:r w:rsidRPr="002C0A69">
        <w:rPr>
          <w:rFonts w:ascii="Arial" w:eastAsia="Times New Roman" w:hAnsi="Arial" w:cs="Arial"/>
          <w:sz w:val="24"/>
          <w:szCs w:val="24"/>
        </w:rPr>
        <w:t>,</w:t>
      </w:r>
      <w:proofErr w:type="gramEnd"/>
      <w:r w:rsidRPr="002C0A69">
        <w:rPr>
          <w:rFonts w:ascii="Arial" w:eastAsia="Times New Roman" w:hAnsi="Arial" w:cs="Arial"/>
          <w:sz w:val="24"/>
          <w:szCs w:val="24"/>
        </w:rPr>
        <w:t xml:space="preserve"> если инвестор не планирует принимать на себя обязательства по достижению какого-либо показателя в каком-либо отчетном периоде или по окончании срока действия специального инвестиционного контракта, он указывает в соответствующей графе значение показателя «0».</w:t>
      </w:r>
    </w:p>
    <w:p w:rsidR="009C79B0" w:rsidRPr="002C0A69" w:rsidRDefault="009C79B0" w:rsidP="009C79B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&lt;****&gt; Количество столбцов с указанием показателей, достигаемых в отчетных периодах, должно быть равным количеству отчетных периодов в течение срока действия специального инвестиционного контракта.</w:t>
      </w:r>
    </w:p>
    <w:p w:rsidR="009C79B0" w:rsidRPr="002C0A69" w:rsidRDefault="009C79B0" w:rsidP="009C79B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&lt;*****&gt; Указываются иные результаты (показатели) реализации инвестиционного проекта по усмотрению инвестора.</w:t>
      </w:r>
    </w:p>
    <w:p w:rsidR="009C79B0" w:rsidRPr="002C0A69" w:rsidRDefault="009C79B0" w:rsidP="009C79B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&lt;******&gt; Данный раздел не заполняется в случае, если привлеченное лицо не участвует в заключени</w:t>
      </w:r>
      <w:proofErr w:type="gramStart"/>
      <w:r w:rsidRPr="002C0A69">
        <w:rPr>
          <w:rFonts w:ascii="Arial" w:eastAsia="Times New Roman" w:hAnsi="Arial" w:cs="Arial"/>
          <w:sz w:val="24"/>
          <w:szCs w:val="24"/>
        </w:rPr>
        <w:t>и</w:t>
      </w:r>
      <w:proofErr w:type="gramEnd"/>
      <w:r w:rsidRPr="002C0A69">
        <w:rPr>
          <w:rFonts w:ascii="Arial" w:eastAsia="Times New Roman" w:hAnsi="Arial" w:cs="Arial"/>
          <w:sz w:val="24"/>
          <w:szCs w:val="24"/>
        </w:rPr>
        <w:t xml:space="preserve"> специального инвестиционного контракта.</w:t>
      </w:r>
    </w:p>
    <w:p w:rsidR="009C79B0" w:rsidRPr="002C0A69" w:rsidRDefault="009C79B0" w:rsidP="009C79B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br w:type="page"/>
      </w:r>
    </w:p>
    <w:p w:rsidR="009C79B0" w:rsidRPr="002C0A69" w:rsidRDefault="009C79B0" w:rsidP="009C79B0">
      <w:pPr>
        <w:autoSpaceDE w:val="0"/>
        <w:autoSpaceDN w:val="0"/>
        <w:spacing w:after="0" w:line="240" w:lineRule="auto"/>
        <w:ind w:left="5664" w:firstLine="708"/>
        <w:jc w:val="right"/>
        <w:outlineLvl w:val="0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lastRenderedPageBreak/>
        <w:t>ПРИЛОЖЕНИЕ</w:t>
      </w:r>
    </w:p>
    <w:p w:rsidR="009C79B0" w:rsidRPr="002C0A69" w:rsidRDefault="009C79B0" w:rsidP="009C79B0">
      <w:pPr>
        <w:spacing w:after="0" w:line="240" w:lineRule="auto"/>
        <w:ind w:left="4246"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spacing w:after="0" w:line="240" w:lineRule="auto"/>
        <w:ind w:left="4246" w:firstLine="7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color w:val="000000"/>
          <w:sz w:val="24"/>
          <w:szCs w:val="24"/>
        </w:rPr>
        <w:t xml:space="preserve">к Заявлению о заключении </w:t>
      </w:r>
      <w:r w:rsidRPr="002C0A69">
        <w:rPr>
          <w:rFonts w:ascii="Arial" w:eastAsia="Times New Roman" w:hAnsi="Arial" w:cs="Arial"/>
          <w:sz w:val="24"/>
          <w:szCs w:val="24"/>
          <w:lang w:eastAsia="ru-RU"/>
        </w:rPr>
        <w:t>специального инвестиционного контракта</w:t>
      </w:r>
    </w:p>
    <w:p w:rsidR="009C79B0" w:rsidRPr="002C0A69" w:rsidRDefault="009C79B0" w:rsidP="009C79B0">
      <w:pPr>
        <w:spacing w:after="0" w:line="240" w:lineRule="auto"/>
        <w:ind w:left="4246" w:firstLine="7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jc w:val="right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(2-й вариант)</w:t>
      </w:r>
    </w:p>
    <w:p w:rsidR="009C79B0" w:rsidRPr="002C0A69" w:rsidRDefault="009C79B0" w:rsidP="009C79B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numPr>
          <w:ilvl w:val="0"/>
          <w:numId w:val="13"/>
        </w:numPr>
        <w:spacing w:after="0" w:line="240" w:lineRule="auto"/>
        <w:ind w:left="-851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2C0A69">
        <w:rPr>
          <w:rFonts w:ascii="Arial" w:eastAsia="Calibri" w:hAnsi="Arial" w:cs="Arial"/>
          <w:sz w:val="24"/>
          <w:szCs w:val="24"/>
        </w:rPr>
        <w:t>Срок специального инвестиционного контракта - _____________ (лет).</w:t>
      </w:r>
    </w:p>
    <w:p w:rsidR="009C79B0" w:rsidRPr="002C0A69" w:rsidRDefault="009C79B0" w:rsidP="009C79B0">
      <w:pPr>
        <w:spacing w:after="0" w:line="240" w:lineRule="auto"/>
        <w:ind w:left="-851"/>
        <w:jc w:val="center"/>
        <w:rPr>
          <w:rFonts w:ascii="Arial" w:eastAsia="Times New Roman" w:hAnsi="Arial" w:cs="Arial"/>
          <w:sz w:val="24"/>
          <w:szCs w:val="24"/>
        </w:rPr>
      </w:pPr>
      <w:proofErr w:type="gramStart"/>
      <w:r w:rsidRPr="002C0A69">
        <w:rPr>
          <w:rFonts w:ascii="Arial" w:eastAsia="Times New Roman" w:hAnsi="Arial" w:cs="Arial"/>
          <w:sz w:val="24"/>
          <w:szCs w:val="24"/>
        </w:rPr>
        <w:t xml:space="preserve">(указывается предлагаемый инвестором срок инвестиционного контракта, </w:t>
      </w:r>
      <w:proofErr w:type="gramEnd"/>
    </w:p>
    <w:p w:rsidR="009C79B0" w:rsidRPr="002C0A69" w:rsidRDefault="009C79B0" w:rsidP="009C79B0">
      <w:pPr>
        <w:spacing w:after="0" w:line="240" w:lineRule="auto"/>
        <w:ind w:left="-851"/>
        <w:jc w:val="center"/>
        <w:rPr>
          <w:rFonts w:ascii="Arial" w:eastAsia="Times New Roman" w:hAnsi="Arial" w:cs="Arial"/>
          <w:sz w:val="24"/>
          <w:szCs w:val="24"/>
        </w:rPr>
      </w:pPr>
      <w:proofErr w:type="gramStart"/>
      <w:r w:rsidRPr="002C0A69">
        <w:rPr>
          <w:rFonts w:ascii="Arial" w:eastAsia="Times New Roman" w:hAnsi="Arial" w:cs="Arial"/>
          <w:sz w:val="24"/>
          <w:szCs w:val="24"/>
        </w:rPr>
        <w:t>который</w:t>
      </w:r>
      <w:proofErr w:type="gramEnd"/>
      <w:r w:rsidRPr="002C0A69">
        <w:rPr>
          <w:rFonts w:ascii="Arial" w:eastAsia="Times New Roman" w:hAnsi="Arial" w:cs="Arial"/>
          <w:sz w:val="24"/>
          <w:szCs w:val="24"/>
        </w:rPr>
        <w:t xml:space="preserve"> рассчитывается в соответствии с пунктом 4 порядка)</w:t>
      </w:r>
    </w:p>
    <w:p w:rsidR="009C79B0" w:rsidRPr="002C0A69" w:rsidRDefault="009C79B0" w:rsidP="009C79B0">
      <w:pPr>
        <w:numPr>
          <w:ilvl w:val="0"/>
          <w:numId w:val="13"/>
        </w:numPr>
        <w:spacing w:after="0" w:line="240" w:lineRule="auto"/>
        <w:ind w:left="-851"/>
        <w:contextualSpacing/>
        <w:rPr>
          <w:rFonts w:ascii="Arial" w:eastAsia="Calibri" w:hAnsi="Arial" w:cs="Arial"/>
          <w:sz w:val="24"/>
          <w:szCs w:val="24"/>
        </w:rPr>
      </w:pPr>
      <w:r w:rsidRPr="002C0A69">
        <w:rPr>
          <w:rFonts w:ascii="Arial" w:eastAsia="Calibri" w:hAnsi="Arial" w:cs="Arial"/>
          <w:sz w:val="24"/>
          <w:szCs w:val="24"/>
        </w:rPr>
        <w:t>Обязательства Инвестора:</w:t>
      </w:r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 xml:space="preserve">2.1. В течение срока действия специального инвестиционного контракта осуществить инвестиционный проект по внедрению наилучших доступных </w:t>
      </w:r>
      <w:r w:rsidRPr="002C0A69">
        <w:rPr>
          <w:rFonts w:ascii="Arial" w:eastAsia="Times New Roman" w:hAnsi="Arial" w:cs="Arial"/>
          <w:spacing w:val="-4"/>
          <w:sz w:val="24"/>
          <w:szCs w:val="24"/>
        </w:rPr>
        <w:t xml:space="preserve">технологий в промышленное производство </w:t>
      </w:r>
      <w:r w:rsidRPr="002C0A69">
        <w:rPr>
          <w:rFonts w:ascii="Arial" w:eastAsia="Times New Roman" w:hAnsi="Arial" w:cs="Arial"/>
          <w:sz w:val="24"/>
          <w:szCs w:val="24"/>
        </w:rPr>
        <w:t>________________________________________________________________________________________________________________________________________,</w:t>
      </w:r>
    </w:p>
    <w:p w:rsidR="009C79B0" w:rsidRPr="002C0A69" w:rsidRDefault="009C79B0" w:rsidP="009C79B0">
      <w:pPr>
        <w:spacing w:after="0" w:line="240" w:lineRule="auto"/>
        <w:ind w:left="-851"/>
        <w:jc w:val="center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(указывается наименование и адрес промышленного производства)</w:t>
      </w:r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в соответствии с прилагаемым планом мероприятий по охране окружающей среды (указывается в случае, если наилучшие доступные технологии внедряются на промышленном предприятии, осуществляющем деятельность на объектах II или III категории, определенных в соответствии с законодательством Российской Федерации в области охраны окружающей среды)/прилагаемой программой повышения экологической эффективност</w:t>
      </w:r>
      <w:proofErr w:type="gramStart"/>
      <w:r w:rsidRPr="002C0A69">
        <w:rPr>
          <w:rFonts w:ascii="Arial" w:eastAsia="Times New Roman" w:hAnsi="Arial" w:cs="Arial"/>
          <w:sz w:val="24"/>
          <w:szCs w:val="24"/>
        </w:rPr>
        <w:t>и(</w:t>
      </w:r>
      <w:proofErr w:type="gramEnd"/>
      <w:r w:rsidRPr="002C0A69">
        <w:rPr>
          <w:rFonts w:ascii="Arial" w:eastAsia="Times New Roman" w:hAnsi="Arial" w:cs="Arial"/>
          <w:sz w:val="24"/>
          <w:szCs w:val="24"/>
        </w:rPr>
        <w:t xml:space="preserve">указывается в случае, если наилучшие доступные технологии внедряются на промышленном предприятии, осуществляющем деятельность на </w:t>
      </w:r>
      <w:proofErr w:type="gramStart"/>
      <w:r w:rsidRPr="002C0A69">
        <w:rPr>
          <w:rFonts w:ascii="Arial" w:eastAsia="Times New Roman" w:hAnsi="Arial" w:cs="Arial"/>
          <w:sz w:val="24"/>
          <w:szCs w:val="24"/>
        </w:rPr>
        <w:t>объектах</w:t>
      </w:r>
      <w:proofErr w:type="gramEnd"/>
      <w:r w:rsidRPr="002C0A69">
        <w:rPr>
          <w:rFonts w:ascii="Arial" w:eastAsia="Times New Roman" w:hAnsi="Arial" w:cs="Arial"/>
          <w:sz w:val="24"/>
          <w:szCs w:val="24"/>
        </w:rPr>
        <w:t xml:space="preserve"> I категории, определенных в соответствии с законодательством Российской Федерации в области охраны окружающей среды).</w:t>
      </w:r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2.2. Обеспечить реализацию следующих мероприятий инвестиционного проекта</w:t>
      </w:r>
      <w:proofErr w:type="gramStart"/>
      <w:r w:rsidRPr="002C0A69">
        <w:rPr>
          <w:rFonts w:ascii="Arial" w:eastAsia="Times New Roman" w:hAnsi="Arial" w:cs="Arial"/>
          <w:sz w:val="24"/>
          <w:szCs w:val="24"/>
        </w:rPr>
        <w:t>:</w:t>
      </w:r>
      <w:proofErr w:type="gramEnd"/>
    </w:p>
    <w:p w:rsidR="009C79B0" w:rsidRPr="002C0A69" w:rsidRDefault="009C79B0" w:rsidP="009C79B0">
      <w:pPr>
        <w:spacing w:after="0" w:line="240" w:lineRule="auto"/>
        <w:ind w:left="-851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____________________________________________________________________;</w:t>
      </w:r>
    </w:p>
    <w:p w:rsidR="009C79B0" w:rsidRPr="002C0A69" w:rsidRDefault="009C79B0" w:rsidP="009C79B0">
      <w:pPr>
        <w:spacing w:after="0" w:line="240" w:lineRule="auto"/>
        <w:ind w:left="-851"/>
        <w:jc w:val="center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(перечисляются основные мероприятия инвестиционного проекта, указанные в плане мероприятий по охране окружающей среды или программе повышения экологической эффективности)</w:t>
      </w:r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2.3. Вложить в инвестиционный проект инвестиции на общую сумму ____________________________________________________________________</w:t>
      </w:r>
    </w:p>
    <w:p w:rsidR="009C79B0" w:rsidRPr="002C0A69" w:rsidRDefault="009C79B0" w:rsidP="009C79B0">
      <w:pPr>
        <w:spacing w:after="0" w:line="240" w:lineRule="auto"/>
        <w:ind w:left="-851"/>
        <w:jc w:val="center"/>
        <w:rPr>
          <w:rFonts w:ascii="Arial" w:eastAsia="Times New Roman" w:hAnsi="Arial" w:cs="Arial"/>
          <w:sz w:val="24"/>
          <w:szCs w:val="24"/>
        </w:rPr>
      </w:pPr>
      <w:proofErr w:type="gramStart"/>
      <w:r w:rsidRPr="002C0A69">
        <w:rPr>
          <w:rFonts w:ascii="Arial" w:eastAsia="Times New Roman" w:hAnsi="Arial" w:cs="Arial"/>
          <w:sz w:val="24"/>
          <w:szCs w:val="24"/>
        </w:rPr>
        <w:t>(указывается общая сумма инвестиций в рублях (цифрами и прописью)</w:t>
      </w:r>
      <w:proofErr w:type="gramEnd"/>
    </w:p>
    <w:p w:rsidR="009C79B0" w:rsidRPr="002C0A69" w:rsidRDefault="009C79B0" w:rsidP="009C79B0">
      <w:pPr>
        <w:spacing w:after="0" w:line="240" w:lineRule="auto"/>
        <w:ind w:left="-851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Источником инвестиций являются: ____________________________________________________________________,</w:t>
      </w:r>
    </w:p>
    <w:p w:rsidR="009C79B0" w:rsidRPr="002C0A69" w:rsidRDefault="009C79B0" w:rsidP="009C79B0">
      <w:pPr>
        <w:spacing w:after="0" w:line="240" w:lineRule="auto"/>
        <w:ind w:left="-851"/>
        <w:jc w:val="center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(описание источника инвестиций: собственные средства, заемные/кредитные средства, средства участников инвестиционного договора, заключаемого в целях реализации инвестиционного проекта в соответствии с законодательством об инвестиционной деятельности, другие источники),</w:t>
      </w:r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 xml:space="preserve">что подтверждается </w:t>
      </w:r>
    </w:p>
    <w:p w:rsidR="009C79B0" w:rsidRPr="002C0A69" w:rsidRDefault="009C79B0" w:rsidP="009C79B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____________________________________________________________________.</w:t>
      </w:r>
    </w:p>
    <w:p w:rsidR="009C79B0" w:rsidRPr="002C0A69" w:rsidRDefault="009C79B0" w:rsidP="009C79B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(указывается докумен</w:t>
      </w:r>
      <w:proofErr w:type="gramStart"/>
      <w:r w:rsidRPr="002C0A69">
        <w:rPr>
          <w:rFonts w:ascii="Arial" w:eastAsia="Times New Roman" w:hAnsi="Arial" w:cs="Arial"/>
          <w:sz w:val="24"/>
          <w:szCs w:val="24"/>
        </w:rPr>
        <w:t>т(</w:t>
      </w:r>
      <w:proofErr w:type="gramEnd"/>
      <w:r w:rsidRPr="002C0A69">
        <w:rPr>
          <w:rFonts w:ascii="Arial" w:eastAsia="Times New Roman" w:hAnsi="Arial" w:cs="Arial"/>
          <w:sz w:val="24"/>
          <w:szCs w:val="24"/>
        </w:rPr>
        <w:t>ы), подтверждающий(е) возможность вложения инвестиций по каждому источнику инвестиций, например, кредитный договор или предварительный кредитный договор с финансированием инвестиционного проекта)</w:t>
      </w:r>
    </w:p>
    <w:p w:rsidR="009C79B0" w:rsidRPr="002C0A69" w:rsidRDefault="009C79B0" w:rsidP="009C79B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2.4. Внедрить на промышленном производстве следующие наилучшие доступные технологии (далее – НДТ):</w:t>
      </w:r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6"/>
        <w:gridCol w:w="4874"/>
        <w:gridCol w:w="4111"/>
      </w:tblGrid>
      <w:tr w:rsidR="009C79B0" w:rsidRPr="002C0A69" w:rsidTr="002C0A69">
        <w:trPr>
          <w:jc w:val="center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2C0A69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</w:t>
            </w:r>
            <w:proofErr w:type="gramEnd"/>
            <w:r w:rsidRPr="002C0A69">
              <w:rPr>
                <w:rFonts w:ascii="Arial" w:eastAsia="Times New Roman" w:hAnsi="Arial" w:cs="Arial"/>
                <w:sz w:val="24"/>
                <w:szCs w:val="24"/>
              </w:rPr>
              <w:t>/п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Наименование НДТ</w:t>
            </w:r>
          </w:p>
        </w:tc>
        <w:tc>
          <w:tcPr>
            <w:tcW w:w="4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Наименование справочника НДТ, в котором содержится описание НДТ</w:t>
            </w:r>
          </w:p>
        </w:tc>
      </w:tr>
      <w:tr w:rsidR="009C79B0" w:rsidRPr="002C0A69" w:rsidTr="002C0A69">
        <w:trPr>
          <w:jc w:val="center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4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</w:tr>
    </w:tbl>
    <w:p w:rsidR="009C79B0" w:rsidRPr="002C0A69" w:rsidRDefault="009C79B0" w:rsidP="009C79B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2.5. Ввести в эксплуатацию на промышленном производстве следующее технологическое оборудование: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6"/>
        <w:gridCol w:w="3012"/>
        <w:gridCol w:w="3027"/>
        <w:gridCol w:w="2946"/>
      </w:tblGrid>
      <w:tr w:rsidR="009C79B0" w:rsidRPr="002C0A69" w:rsidTr="002C0A69">
        <w:trPr>
          <w:jc w:val="center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proofErr w:type="gramEnd"/>
            <w:r w:rsidRPr="002C0A69">
              <w:rPr>
                <w:rFonts w:ascii="Arial" w:eastAsia="Times New Roman" w:hAnsi="Arial" w:cs="Arial"/>
                <w:sz w:val="24"/>
                <w:szCs w:val="24"/>
              </w:rPr>
              <w:t>/п</w:t>
            </w:r>
          </w:p>
        </w:tc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3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Основные технические и эксплуатационные характеристики оборудования</w:t>
            </w:r>
          </w:p>
        </w:tc>
        <w:tc>
          <w:tcPr>
            <w:tcW w:w="3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2C0A69">
              <w:rPr>
                <w:rFonts w:ascii="Arial" w:eastAsia="Times New Roman" w:hAnsi="Arial" w:cs="Arial"/>
                <w:sz w:val="24"/>
                <w:szCs w:val="24"/>
              </w:rPr>
              <w:t xml:space="preserve">Срок введения оборудования в эксплуатацию (указывается отчетный период, </w:t>
            </w:r>
            <w:proofErr w:type="gramEnd"/>
          </w:p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 xml:space="preserve">в </w:t>
            </w:r>
            <w:proofErr w:type="gramStart"/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котором</w:t>
            </w:r>
            <w:proofErr w:type="gramEnd"/>
            <w:r w:rsidRPr="002C0A69">
              <w:rPr>
                <w:rFonts w:ascii="Arial" w:eastAsia="Times New Roman" w:hAnsi="Arial" w:cs="Arial"/>
                <w:sz w:val="24"/>
                <w:szCs w:val="24"/>
              </w:rPr>
              <w:t xml:space="preserve"> оборудование будет введено </w:t>
            </w:r>
          </w:p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в эксплуатацию)</w:t>
            </w:r>
          </w:p>
        </w:tc>
      </w:tr>
      <w:tr w:rsidR="009C79B0" w:rsidRPr="002C0A69" w:rsidTr="002C0A69">
        <w:trPr>
          <w:jc w:val="center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3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3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</w:tr>
    </w:tbl>
    <w:p w:rsidR="009C79B0" w:rsidRPr="002C0A69" w:rsidRDefault="009C79B0" w:rsidP="009C79B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2.6. Обеспечить в ходе реализации инвестиционного проекта достижение следующих показателей в отчетных периодах (отчетный период равен ____________________________________________________________________)</w:t>
      </w:r>
    </w:p>
    <w:p w:rsidR="009C79B0" w:rsidRPr="002C0A69" w:rsidRDefault="009C79B0" w:rsidP="009C79B0">
      <w:pPr>
        <w:spacing w:after="0" w:line="240" w:lineRule="auto"/>
        <w:ind w:left="-851"/>
        <w:jc w:val="center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(указывается предлагаемый инвестором отчетный период, который не может быть менее одного календарного года)</w:t>
      </w:r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и к окончанию срока действия специального инвестиционного контракта&lt;*&gt;: 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6"/>
        <w:gridCol w:w="2303"/>
        <w:gridCol w:w="1522"/>
        <w:gridCol w:w="1449"/>
        <w:gridCol w:w="1558"/>
        <w:gridCol w:w="2303"/>
      </w:tblGrid>
      <w:tr w:rsidR="009C79B0" w:rsidRPr="002C0A69" w:rsidTr="002C0A69"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proofErr w:type="gramEnd"/>
            <w:r w:rsidRPr="002C0A69">
              <w:rPr>
                <w:rFonts w:ascii="Arial" w:eastAsia="Times New Roman" w:hAnsi="Arial" w:cs="Arial"/>
                <w:sz w:val="24"/>
                <w:szCs w:val="24"/>
              </w:rPr>
              <w:t>/п</w:t>
            </w:r>
          </w:p>
        </w:tc>
        <w:tc>
          <w:tcPr>
            <w:tcW w:w="2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Значение показателя на конец первого отчетного периода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Значение показателя на конец второго отчетного периода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 xml:space="preserve">Значение показателя </w:t>
            </w:r>
            <w:proofErr w:type="gramStart"/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на конец</w:t>
            </w:r>
            <w:proofErr w:type="gramEnd"/>
            <w:r w:rsidRPr="002C0A69">
              <w:rPr>
                <w:rFonts w:ascii="Arial" w:eastAsia="Times New Roman" w:hAnsi="Arial" w:cs="Arial"/>
                <w:sz w:val="24"/>
                <w:szCs w:val="24"/>
              </w:rPr>
              <w:t xml:space="preserve"> n-</w:t>
            </w:r>
            <w:proofErr w:type="spellStart"/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ного</w:t>
            </w:r>
            <w:proofErr w:type="spellEnd"/>
            <w:r w:rsidRPr="002C0A69">
              <w:rPr>
                <w:rFonts w:ascii="Arial" w:eastAsia="Times New Roman" w:hAnsi="Arial" w:cs="Arial"/>
                <w:sz w:val="24"/>
                <w:szCs w:val="24"/>
              </w:rPr>
              <w:t xml:space="preserve"> отчетного периода</w:t>
            </w:r>
          </w:p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&lt;**&gt;</w:t>
            </w:r>
          </w:p>
        </w:tc>
        <w:tc>
          <w:tcPr>
            <w:tcW w:w="2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Значение показателя к окончанию срока действия специального инвестиционного контракта</w:t>
            </w:r>
          </w:p>
        </w:tc>
      </w:tr>
      <w:tr w:rsidR="009C79B0" w:rsidRPr="002C0A69" w:rsidTr="002C0A69"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1.</w:t>
            </w:r>
          </w:p>
        </w:tc>
        <w:tc>
          <w:tcPr>
            <w:tcW w:w="2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Нормативы допустимых выбросов, нормативы допустимых сбросов, в том числе:</w:t>
            </w:r>
          </w:p>
        </w:tc>
        <w:tc>
          <w:tcPr>
            <w:tcW w:w="1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C79B0" w:rsidRPr="002C0A69" w:rsidTr="002C0A69"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1.1.</w:t>
            </w:r>
          </w:p>
        </w:tc>
        <w:tc>
          <w:tcPr>
            <w:tcW w:w="2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iCs/>
                <w:sz w:val="24"/>
                <w:szCs w:val="24"/>
              </w:rPr>
              <w:t>указывается наименование загрязняющего вещества</w:t>
            </w:r>
          </w:p>
        </w:tc>
        <w:tc>
          <w:tcPr>
            <w:tcW w:w="1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C79B0" w:rsidRPr="002C0A69" w:rsidTr="002C0A69"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1.2.</w:t>
            </w:r>
          </w:p>
        </w:tc>
        <w:tc>
          <w:tcPr>
            <w:tcW w:w="2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C79B0" w:rsidRPr="002C0A69" w:rsidTr="002C0A69"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1. n</w:t>
            </w:r>
          </w:p>
        </w:tc>
        <w:tc>
          <w:tcPr>
            <w:tcW w:w="2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C79B0" w:rsidRPr="002C0A69" w:rsidTr="002C0A69"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2.</w:t>
            </w:r>
          </w:p>
        </w:tc>
        <w:tc>
          <w:tcPr>
            <w:tcW w:w="2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Введенное в эксплуатацию технологическое оборудование, в том числе&lt;***&gt;</w:t>
            </w:r>
            <w:proofErr w:type="gramStart"/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:</w:t>
            </w:r>
            <w:proofErr w:type="gramEnd"/>
          </w:p>
        </w:tc>
        <w:tc>
          <w:tcPr>
            <w:tcW w:w="1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C79B0" w:rsidRPr="002C0A69" w:rsidTr="002C0A69"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2.1.</w:t>
            </w:r>
          </w:p>
        </w:tc>
        <w:tc>
          <w:tcPr>
            <w:tcW w:w="2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iCs/>
                <w:sz w:val="24"/>
                <w:szCs w:val="24"/>
              </w:rPr>
              <w:t xml:space="preserve">Указывается наименование </w:t>
            </w:r>
            <w:r w:rsidRPr="002C0A69">
              <w:rPr>
                <w:rFonts w:ascii="Arial" w:eastAsia="Times New Roman" w:hAnsi="Arial" w:cs="Arial"/>
                <w:iCs/>
                <w:sz w:val="24"/>
                <w:szCs w:val="24"/>
              </w:rPr>
              <w:lastRenderedPageBreak/>
              <w:t>оборудования в соответствии с п.2.5 настоящего Приложения</w:t>
            </w:r>
          </w:p>
        </w:tc>
        <w:tc>
          <w:tcPr>
            <w:tcW w:w="1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C79B0" w:rsidRPr="002C0A69" w:rsidTr="002C0A69"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2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C79B0" w:rsidRPr="002C0A69" w:rsidTr="002C0A69"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2. n</w:t>
            </w:r>
          </w:p>
        </w:tc>
        <w:tc>
          <w:tcPr>
            <w:tcW w:w="2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C79B0" w:rsidRPr="002C0A69" w:rsidTr="002C0A69"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3.</w:t>
            </w:r>
          </w:p>
        </w:tc>
        <w:tc>
          <w:tcPr>
            <w:tcW w:w="2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&lt;** ** &gt;</w:t>
            </w:r>
          </w:p>
        </w:tc>
        <w:tc>
          <w:tcPr>
            <w:tcW w:w="1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C79B0" w:rsidRPr="002C0A69" w:rsidRDefault="009C79B0" w:rsidP="009C79B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2.7. ______________________________________________________________</w:t>
      </w:r>
    </w:p>
    <w:p w:rsidR="009C79B0" w:rsidRPr="002C0A69" w:rsidRDefault="009C79B0" w:rsidP="009C79B0">
      <w:pPr>
        <w:spacing w:after="0" w:line="240" w:lineRule="auto"/>
        <w:ind w:left="-851"/>
        <w:jc w:val="center"/>
        <w:rPr>
          <w:rFonts w:ascii="Arial" w:eastAsia="Times New Roman" w:hAnsi="Arial" w:cs="Arial"/>
          <w:sz w:val="24"/>
          <w:szCs w:val="24"/>
        </w:rPr>
      </w:pPr>
      <w:proofErr w:type="gramStart"/>
      <w:r w:rsidRPr="002C0A69">
        <w:rPr>
          <w:rFonts w:ascii="Arial" w:eastAsia="Times New Roman" w:hAnsi="Arial" w:cs="Arial"/>
          <w:sz w:val="24"/>
          <w:szCs w:val="24"/>
        </w:rPr>
        <w:t xml:space="preserve">(указываются иные обязательства, которые инвестор готов принять на себя в соответствии </w:t>
      </w:r>
      <w:proofErr w:type="gramEnd"/>
    </w:p>
    <w:p w:rsidR="009C79B0" w:rsidRPr="002C0A69" w:rsidRDefault="009C79B0" w:rsidP="009C79B0">
      <w:pPr>
        <w:spacing w:after="0" w:line="240" w:lineRule="auto"/>
        <w:ind w:left="-851"/>
        <w:jc w:val="center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со специальным инвестиционным контрактом)</w:t>
      </w:r>
    </w:p>
    <w:p w:rsidR="009C79B0" w:rsidRPr="002C0A69" w:rsidRDefault="009C79B0" w:rsidP="009C79B0">
      <w:pPr>
        <w:numPr>
          <w:ilvl w:val="0"/>
          <w:numId w:val="13"/>
        </w:numPr>
        <w:spacing w:after="0" w:line="240" w:lineRule="auto"/>
        <w:ind w:left="-851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2C0A69">
        <w:rPr>
          <w:rFonts w:ascii="Arial" w:eastAsia="Calibri" w:hAnsi="Arial" w:cs="Arial"/>
          <w:sz w:val="24"/>
          <w:szCs w:val="24"/>
        </w:rPr>
        <w:t>Привлеченное лицо принимает на себя следующие обязательства &lt;*****&gt;:</w:t>
      </w:r>
    </w:p>
    <w:p w:rsidR="009C79B0" w:rsidRPr="002C0A69" w:rsidRDefault="009C79B0" w:rsidP="009C79B0">
      <w:pPr>
        <w:spacing w:after="0" w:line="240" w:lineRule="auto"/>
        <w:ind w:left="-851"/>
        <w:jc w:val="center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____________________________________________________________________ (перечисляются обязательства привлеченного лица в ходе реализации инвестиционного проекта)</w:t>
      </w:r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numPr>
          <w:ilvl w:val="0"/>
          <w:numId w:val="13"/>
        </w:numPr>
        <w:spacing w:after="0" w:line="240" w:lineRule="auto"/>
        <w:ind w:left="-851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2C0A69">
        <w:rPr>
          <w:rFonts w:ascii="Arial" w:eastAsia="Calibri" w:hAnsi="Arial" w:cs="Arial"/>
          <w:sz w:val="24"/>
          <w:szCs w:val="24"/>
        </w:rPr>
        <w:t>Предлагаемый перечень мер стимулирования для включения в специальный инвестиционный контракт:</w:t>
      </w:r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6"/>
        <w:gridCol w:w="3048"/>
        <w:gridCol w:w="3310"/>
        <w:gridCol w:w="2627"/>
      </w:tblGrid>
      <w:tr w:rsidR="009C79B0" w:rsidRPr="002C0A69" w:rsidTr="002C0A69">
        <w:tc>
          <w:tcPr>
            <w:tcW w:w="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proofErr w:type="gramEnd"/>
            <w:r w:rsidRPr="002C0A69">
              <w:rPr>
                <w:rFonts w:ascii="Arial" w:eastAsia="Times New Roman" w:hAnsi="Arial" w:cs="Arial"/>
                <w:sz w:val="24"/>
                <w:szCs w:val="24"/>
              </w:rPr>
              <w:t>/п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Наименование меры стимулирования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Наименование нормативного правового акта или муниципального правового акта, предусматривающего применение меры стимулирования</w:t>
            </w:r>
          </w:p>
        </w:tc>
        <w:tc>
          <w:tcPr>
            <w:tcW w:w="2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Лицо, в отношении которого будет применяться мера стимулирования (инвестор или привлеченное лицо)</w:t>
            </w:r>
          </w:p>
        </w:tc>
      </w:tr>
      <w:tr w:rsidR="009C79B0" w:rsidRPr="002C0A69" w:rsidTr="002C0A69">
        <w:tc>
          <w:tcPr>
            <w:tcW w:w="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</w:tr>
    </w:tbl>
    <w:p w:rsidR="009C79B0" w:rsidRPr="002C0A69" w:rsidRDefault="009C79B0" w:rsidP="009C79B0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numPr>
          <w:ilvl w:val="0"/>
          <w:numId w:val="13"/>
        </w:numPr>
        <w:spacing w:after="0" w:line="240" w:lineRule="auto"/>
        <w:ind w:left="-851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2C0A69">
        <w:rPr>
          <w:rFonts w:ascii="Arial" w:eastAsia="Calibri" w:hAnsi="Arial" w:cs="Arial"/>
          <w:sz w:val="24"/>
          <w:szCs w:val="24"/>
        </w:rPr>
        <w:t>Дополнительные условия, предлагаемые инвестором для включения в специальный инвестиционный контракт:</w:t>
      </w:r>
    </w:p>
    <w:p w:rsidR="009C79B0" w:rsidRPr="002C0A69" w:rsidRDefault="009C79B0" w:rsidP="009C79B0">
      <w:pPr>
        <w:tabs>
          <w:tab w:val="left" w:pos="709"/>
        </w:tabs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____________________________________________________________________.</w:t>
      </w:r>
    </w:p>
    <w:p w:rsidR="009C79B0" w:rsidRPr="002C0A69" w:rsidRDefault="009C79B0" w:rsidP="009C79B0">
      <w:pPr>
        <w:spacing w:after="0" w:line="240" w:lineRule="auto"/>
        <w:ind w:left="-851"/>
        <w:jc w:val="center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(по усмотрению инвестора указываются дополнительные условия специального инвестиционного контракта, которые инвестор предлагает включить в специальный инвестиционный контракт)</w:t>
      </w:r>
    </w:p>
    <w:p w:rsidR="009C79B0" w:rsidRPr="002C0A69" w:rsidRDefault="009C79B0" w:rsidP="009C79B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&lt;*&gt; В случае</w:t>
      </w:r>
      <w:proofErr w:type="gramStart"/>
      <w:r w:rsidRPr="002C0A69">
        <w:rPr>
          <w:rFonts w:ascii="Arial" w:eastAsia="Times New Roman" w:hAnsi="Arial" w:cs="Arial"/>
          <w:sz w:val="24"/>
          <w:szCs w:val="24"/>
        </w:rPr>
        <w:t>,</w:t>
      </w:r>
      <w:proofErr w:type="gramEnd"/>
      <w:r w:rsidRPr="002C0A69">
        <w:rPr>
          <w:rFonts w:ascii="Arial" w:eastAsia="Times New Roman" w:hAnsi="Arial" w:cs="Arial"/>
          <w:sz w:val="24"/>
          <w:szCs w:val="24"/>
        </w:rPr>
        <w:t xml:space="preserve"> если инвестор не планирует принимать на себя обязательства по достижению какого-либо показателя в каком-либо отчетном периоде или по окончании срока действия специального инвестиционного контракта, он указывает в соответствующей графе значение показателя «0». Значения показателей должны соответствовать показателям, указанным в плане мероприятий по охране окружающей среды / программе повышения экологической эффективности.</w:t>
      </w:r>
    </w:p>
    <w:p w:rsidR="009C79B0" w:rsidRPr="002C0A69" w:rsidRDefault="009C79B0" w:rsidP="009C79B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&lt;**&gt; Количество столбцов с указанием показателей, достигаемых в отчетных периодах, должно быть равным количеству отчетных периодов в течение срока действия специального инвестиционного контракта.</w:t>
      </w:r>
    </w:p>
    <w:p w:rsidR="009C79B0" w:rsidRPr="002C0A69" w:rsidRDefault="009C79B0" w:rsidP="009C79B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&lt;***&gt; Значение показателя заполняется по тому отчетному периоду, в котором планируется ведение в эксплуатацию оборудования в формате «Введено</w:t>
      </w:r>
      <w:proofErr w:type="gramStart"/>
      <w:r w:rsidRPr="002C0A69">
        <w:rPr>
          <w:rFonts w:ascii="Arial" w:eastAsia="Times New Roman" w:hAnsi="Arial" w:cs="Arial"/>
          <w:sz w:val="24"/>
          <w:szCs w:val="24"/>
        </w:rPr>
        <w:t>/Н</w:t>
      </w:r>
      <w:proofErr w:type="gramEnd"/>
      <w:r w:rsidRPr="002C0A69">
        <w:rPr>
          <w:rFonts w:ascii="Arial" w:eastAsia="Times New Roman" w:hAnsi="Arial" w:cs="Arial"/>
          <w:sz w:val="24"/>
          <w:szCs w:val="24"/>
        </w:rPr>
        <w:t>е введено»</w:t>
      </w:r>
    </w:p>
    <w:p w:rsidR="009C79B0" w:rsidRPr="002C0A69" w:rsidRDefault="009C79B0" w:rsidP="009C79B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&lt;****&gt; Указываются иные результаты (показатели) реализации инвестиционного проекта по усмотрению инвестора.</w:t>
      </w:r>
    </w:p>
    <w:p w:rsidR="009C79B0" w:rsidRPr="002C0A69" w:rsidRDefault="009C79B0" w:rsidP="009C79B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&lt;*****&gt; Данный раздел не заполняется в случае, если привлеченное лицо не участвует в заключени</w:t>
      </w:r>
      <w:proofErr w:type="gramStart"/>
      <w:r w:rsidRPr="002C0A69">
        <w:rPr>
          <w:rFonts w:ascii="Arial" w:eastAsia="Times New Roman" w:hAnsi="Arial" w:cs="Arial"/>
          <w:sz w:val="24"/>
          <w:szCs w:val="24"/>
        </w:rPr>
        <w:t>и</w:t>
      </w:r>
      <w:proofErr w:type="gramEnd"/>
      <w:r w:rsidRPr="002C0A69">
        <w:rPr>
          <w:rFonts w:ascii="Arial" w:eastAsia="Times New Roman" w:hAnsi="Arial" w:cs="Arial"/>
          <w:sz w:val="24"/>
          <w:szCs w:val="24"/>
        </w:rPr>
        <w:t xml:space="preserve"> специального инвестиционного контракта.</w:t>
      </w:r>
    </w:p>
    <w:p w:rsidR="009C79B0" w:rsidRPr="002C0A69" w:rsidRDefault="009C79B0" w:rsidP="009C79B0">
      <w:pPr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autoSpaceDE w:val="0"/>
        <w:autoSpaceDN w:val="0"/>
        <w:spacing w:after="0" w:line="240" w:lineRule="auto"/>
        <w:ind w:left="5664" w:firstLine="708"/>
        <w:jc w:val="right"/>
        <w:outlineLvl w:val="0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>ПРИЛОЖЕНИЕ</w:t>
      </w:r>
    </w:p>
    <w:p w:rsidR="009C79B0" w:rsidRPr="002C0A69" w:rsidRDefault="009C79B0" w:rsidP="009C79B0">
      <w:pPr>
        <w:spacing w:after="0" w:line="240" w:lineRule="auto"/>
        <w:ind w:left="4246"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spacing w:after="0" w:line="240" w:lineRule="auto"/>
        <w:ind w:left="4246" w:firstLine="7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color w:val="000000"/>
          <w:sz w:val="24"/>
          <w:szCs w:val="24"/>
        </w:rPr>
        <w:t xml:space="preserve">к Заявлению о заключении </w:t>
      </w:r>
      <w:r w:rsidRPr="002C0A69">
        <w:rPr>
          <w:rFonts w:ascii="Arial" w:eastAsia="Times New Roman" w:hAnsi="Arial" w:cs="Arial"/>
          <w:sz w:val="24"/>
          <w:szCs w:val="24"/>
          <w:lang w:eastAsia="ru-RU"/>
        </w:rPr>
        <w:t>специального инвестиционного контракта</w:t>
      </w:r>
    </w:p>
    <w:p w:rsidR="009C79B0" w:rsidRPr="002C0A69" w:rsidRDefault="009C79B0" w:rsidP="009C79B0">
      <w:pPr>
        <w:spacing w:after="0" w:line="240" w:lineRule="auto"/>
        <w:ind w:left="4246" w:firstLine="7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jc w:val="right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(3-й вариант)</w:t>
      </w:r>
    </w:p>
    <w:p w:rsidR="009C79B0" w:rsidRPr="002C0A69" w:rsidRDefault="009C79B0" w:rsidP="009C79B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numPr>
          <w:ilvl w:val="0"/>
          <w:numId w:val="14"/>
        </w:numPr>
        <w:spacing w:after="0" w:line="240" w:lineRule="auto"/>
        <w:ind w:left="-851" w:hanging="11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2C0A69">
        <w:rPr>
          <w:rFonts w:ascii="Arial" w:eastAsia="Calibri" w:hAnsi="Arial" w:cs="Arial"/>
          <w:sz w:val="24"/>
          <w:szCs w:val="24"/>
        </w:rPr>
        <w:t>Срок специального инвестиционного контракта - _____________ (лет).</w:t>
      </w:r>
    </w:p>
    <w:p w:rsidR="009C79B0" w:rsidRPr="002C0A69" w:rsidRDefault="009C79B0" w:rsidP="009C79B0">
      <w:pPr>
        <w:spacing w:after="0" w:line="240" w:lineRule="auto"/>
        <w:ind w:left="-851" w:hanging="11"/>
        <w:jc w:val="center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(указывается предлагаемый инвестором срок инвестиционного контракта, который рассчитывается в соответствии с пунктом 4 порядка)</w:t>
      </w:r>
    </w:p>
    <w:p w:rsidR="009C79B0" w:rsidRPr="002C0A69" w:rsidRDefault="009C79B0" w:rsidP="009C79B0">
      <w:pPr>
        <w:spacing w:after="0" w:line="240" w:lineRule="auto"/>
        <w:ind w:left="-851" w:hanging="11"/>
        <w:jc w:val="center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numPr>
          <w:ilvl w:val="0"/>
          <w:numId w:val="14"/>
        </w:numPr>
        <w:spacing w:after="0" w:line="240" w:lineRule="auto"/>
        <w:ind w:left="-851" w:hanging="11"/>
        <w:contextualSpacing/>
        <w:rPr>
          <w:rFonts w:ascii="Arial" w:eastAsia="Calibri" w:hAnsi="Arial" w:cs="Arial"/>
          <w:sz w:val="24"/>
          <w:szCs w:val="24"/>
        </w:rPr>
      </w:pPr>
      <w:r w:rsidRPr="002C0A69">
        <w:rPr>
          <w:rFonts w:ascii="Arial" w:eastAsia="Calibri" w:hAnsi="Arial" w:cs="Arial"/>
          <w:sz w:val="24"/>
          <w:szCs w:val="24"/>
        </w:rPr>
        <w:t>Обязательства Инвестора:</w:t>
      </w:r>
    </w:p>
    <w:p w:rsidR="009C79B0" w:rsidRPr="002C0A69" w:rsidRDefault="009C79B0" w:rsidP="009C79B0">
      <w:pPr>
        <w:spacing w:after="0" w:line="240" w:lineRule="auto"/>
        <w:ind w:left="-851" w:hanging="11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2.1. В течение срока действия специального инвестиционного контракта осуществить инвестиционный проект по освоению в соответствии с прилагаемым бизнес-планом производства промышленной продукции, не имеющей произведенных в Российской Федерации аналогов, и указанной в пункте 2.4. настоящего приложения, что предполагает выполнение на промышленном производстве</w:t>
      </w:r>
      <w:proofErr w:type="gramStart"/>
      <w:r w:rsidRPr="002C0A69">
        <w:rPr>
          <w:rFonts w:ascii="Arial" w:eastAsia="Times New Roman" w:hAnsi="Arial" w:cs="Arial"/>
          <w:sz w:val="24"/>
          <w:szCs w:val="24"/>
        </w:rPr>
        <w:t>__________________________________________</w:t>
      </w:r>
      <w:proofErr w:type="gramEnd"/>
    </w:p>
    <w:p w:rsidR="009C79B0" w:rsidRPr="002C0A69" w:rsidRDefault="009C79B0" w:rsidP="009C79B0">
      <w:pPr>
        <w:spacing w:after="0" w:line="240" w:lineRule="auto"/>
        <w:ind w:left="-851" w:hanging="11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____________________________________________________________________,</w:t>
      </w:r>
    </w:p>
    <w:p w:rsidR="009C79B0" w:rsidRPr="002C0A69" w:rsidRDefault="009C79B0" w:rsidP="009C79B0">
      <w:pPr>
        <w:spacing w:after="0" w:line="240" w:lineRule="auto"/>
        <w:ind w:left="-851" w:hanging="11"/>
        <w:jc w:val="center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(указывается наименование и адрес промышленного производства)</w:t>
      </w:r>
    </w:p>
    <w:p w:rsidR="009C79B0" w:rsidRPr="002C0A69" w:rsidRDefault="009C79B0" w:rsidP="009C79B0">
      <w:pPr>
        <w:spacing w:after="0" w:line="240" w:lineRule="auto"/>
        <w:ind w:left="-851" w:hanging="11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технологических и производственных операций по производству промышленной продукции, указанной в пункте 2.4. настоящего приложения, в соответствии с прилагаемым графиком выполнения таких операций.</w:t>
      </w:r>
    </w:p>
    <w:p w:rsidR="009C79B0" w:rsidRPr="002C0A69" w:rsidRDefault="009C79B0" w:rsidP="009C79B0">
      <w:pPr>
        <w:spacing w:after="0" w:line="240" w:lineRule="auto"/>
        <w:ind w:left="-851" w:hanging="11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2.2. Обеспечить реализацию следующих мероприятий инвестиционного проекта:</w:t>
      </w:r>
    </w:p>
    <w:p w:rsidR="009C79B0" w:rsidRPr="002C0A69" w:rsidRDefault="009C79B0" w:rsidP="009C79B0">
      <w:pPr>
        <w:spacing w:after="0" w:line="240" w:lineRule="auto"/>
        <w:ind w:left="-851" w:hanging="11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____________________________________________________________________.</w:t>
      </w:r>
    </w:p>
    <w:p w:rsidR="009C79B0" w:rsidRPr="002C0A69" w:rsidRDefault="009C79B0" w:rsidP="009C79B0">
      <w:pPr>
        <w:spacing w:after="0" w:line="240" w:lineRule="auto"/>
        <w:ind w:left="-851" w:hanging="11"/>
        <w:jc w:val="center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(перечисляются основные мероприятия инвестиционного проекта, указанные в бизнес-плане)</w:t>
      </w:r>
    </w:p>
    <w:p w:rsidR="009C79B0" w:rsidRPr="002C0A69" w:rsidRDefault="009C79B0" w:rsidP="009C79B0">
      <w:pPr>
        <w:spacing w:after="0" w:line="240" w:lineRule="auto"/>
        <w:ind w:left="-851" w:hanging="11"/>
        <w:jc w:val="both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-851" w:hanging="11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2.3. Вложить в инвестиционный проект инвестиции на общую сумму ____________________________________________________________________.</w:t>
      </w:r>
    </w:p>
    <w:p w:rsidR="009C79B0" w:rsidRPr="002C0A69" w:rsidRDefault="009C79B0" w:rsidP="009C79B0">
      <w:pPr>
        <w:spacing w:after="0" w:line="240" w:lineRule="auto"/>
        <w:ind w:left="-851" w:hanging="11"/>
        <w:jc w:val="center"/>
        <w:rPr>
          <w:rFonts w:ascii="Arial" w:eastAsia="Times New Roman" w:hAnsi="Arial" w:cs="Arial"/>
          <w:sz w:val="24"/>
          <w:szCs w:val="24"/>
        </w:rPr>
      </w:pPr>
      <w:proofErr w:type="gramStart"/>
      <w:r w:rsidRPr="002C0A69">
        <w:rPr>
          <w:rFonts w:ascii="Arial" w:eastAsia="Times New Roman" w:hAnsi="Arial" w:cs="Arial"/>
          <w:sz w:val="24"/>
          <w:szCs w:val="24"/>
        </w:rPr>
        <w:t>(указывается общая сумма инвестиций в рублях (цифрами и прописью)</w:t>
      </w:r>
      <w:proofErr w:type="gramEnd"/>
    </w:p>
    <w:p w:rsidR="009C79B0" w:rsidRPr="002C0A69" w:rsidRDefault="009C79B0" w:rsidP="009C79B0">
      <w:pPr>
        <w:spacing w:after="0" w:line="240" w:lineRule="auto"/>
        <w:ind w:left="-851" w:hanging="11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-851" w:hanging="11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Источником инвестиций являются: ____________________________________________________________________,</w:t>
      </w:r>
    </w:p>
    <w:p w:rsidR="009C79B0" w:rsidRPr="002C0A69" w:rsidRDefault="009C79B0" w:rsidP="009C79B0">
      <w:pPr>
        <w:spacing w:after="0" w:line="240" w:lineRule="auto"/>
        <w:ind w:left="-851" w:hanging="11"/>
        <w:jc w:val="center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lastRenderedPageBreak/>
        <w:t>(описание источника инвестиций: собственные средства, заемные/кредитные средства, средства участников инвестиционного договора, заключаемого в целях реализации инвестиционного проекта в соответствии с законодательством об инвестиционной деятельности, другие источники)</w:t>
      </w:r>
    </w:p>
    <w:p w:rsidR="009C79B0" w:rsidRPr="002C0A69" w:rsidRDefault="009C79B0" w:rsidP="009C79B0">
      <w:pPr>
        <w:spacing w:after="0" w:line="240" w:lineRule="auto"/>
        <w:ind w:left="-851" w:hanging="11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что подтверждается __________________________________________________.</w:t>
      </w:r>
    </w:p>
    <w:p w:rsidR="009C79B0" w:rsidRPr="002C0A69" w:rsidRDefault="009C79B0" w:rsidP="009C79B0">
      <w:pPr>
        <w:spacing w:after="0" w:line="240" w:lineRule="auto"/>
        <w:ind w:left="-851" w:hanging="11"/>
        <w:jc w:val="center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(указывается докумен</w:t>
      </w:r>
      <w:proofErr w:type="gramStart"/>
      <w:r w:rsidRPr="002C0A69">
        <w:rPr>
          <w:rFonts w:ascii="Arial" w:eastAsia="Times New Roman" w:hAnsi="Arial" w:cs="Arial"/>
          <w:sz w:val="24"/>
          <w:szCs w:val="24"/>
        </w:rPr>
        <w:t>т(</w:t>
      </w:r>
      <w:proofErr w:type="gramEnd"/>
      <w:r w:rsidRPr="002C0A69">
        <w:rPr>
          <w:rFonts w:ascii="Arial" w:eastAsia="Times New Roman" w:hAnsi="Arial" w:cs="Arial"/>
          <w:sz w:val="24"/>
          <w:szCs w:val="24"/>
        </w:rPr>
        <w:t>ы), подтверждающий(е) возможность вложения инвестиций по каждому источнику инвестиций, например, кредитный договор или предварительный кредитный договор с финансированием инвестиционного проекта)</w:t>
      </w:r>
    </w:p>
    <w:p w:rsidR="009C79B0" w:rsidRPr="002C0A69" w:rsidRDefault="009C79B0" w:rsidP="009C79B0">
      <w:pPr>
        <w:spacing w:after="0" w:line="240" w:lineRule="auto"/>
        <w:ind w:left="-851" w:hanging="11"/>
        <w:jc w:val="center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-851" w:hanging="11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2.4. Обеспечить освоение производства следующей промышленной продукции:</w:t>
      </w:r>
    </w:p>
    <w:tbl>
      <w:tblPr>
        <w:tblW w:w="9968" w:type="dxa"/>
        <w:tblInd w:w="-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3"/>
        <w:gridCol w:w="857"/>
        <w:gridCol w:w="708"/>
        <w:gridCol w:w="2561"/>
        <w:gridCol w:w="1272"/>
        <w:gridCol w:w="1279"/>
        <w:gridCol w:w="1888"/>
        <w:gridCol w:w="850"/>
      </w:tblGrid>
      <w:tr w:rsidR="009C79B0" w:rsidRPr="002C0A69" w:rsidTr="002C0A69">
        <w:trPr>
          <w:cantSplit/>
          <w:trHeight w:val="3768"/>
        </w:trPr>
        <w:tc>
          <w:tcPr>
            <w:tcW w:w="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proofErr w:type="gramEnd"/>
            <w:r w:rsidRPr="002C0A69">
              <w:rPr>
                <w:rFonts w:ascii="Arial" w:eastAsia="Times New Roman" w:hAnsi="Arial" w:cs="Arial"/>
                <w:sz w:val="24"/>
                <w:szCs w:val="24"/>
              </w:rPr>
              <w:t>/п</w:t>
            </w:r>
          </w:p>
        </w:tc>
        <w:tc>
          <w:tcPr>
            <w:tcW w:w="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Наименование продукции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Код продукции в соответствии с ОКП</w:t>
            </w:r>
          </w:p>
        </w:tc>
        <w:tc>
          <w:tcPr>
            <w:tcW w:w="2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Наименование и реквизиты документа, подтверждающего, что продукция относится к промышленной продукции, не имеющей аналогов, производимых на территории Российской Федерации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Отчетный период, в который должно быть начато производство продукции</w:t>
            </w: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Объем производства продукции (в рублях) на конец каждого отчетного периода</w:t>
            </w:r>
          </w:p>
        </w:tc>
        <w:tc>
          <w:tcPr>
            <w:tcW w:w="1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Объем производства продукции (в рублях) на момент окончания срока действия специального инвестиционного контракта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Характеристики продукции&lt;*&gt;</w:t>
            </w:r>
          </w:p>
        </w:tc>
      </w:tr>
      <w:tr w:rsidR="009C79B0" w:rsidRPr="002C0A69" w:rsidTr="002C0A69">
        <w:tc>
          <w:tcPr>
            <w:tcW w:w="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1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</w:tr>
    </w:tbl>
    <w:p w:rsidR="009C79B0" w:rsidRPr="002C0A69" w:rsidRDefault="009C79B0" w:rsidP="009C79B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2.5. Обеспечить в ходе реализации инвестиционного проекта достижение следующих показателей в отчетных периодах (отчетный период равен ___________________________________________________________________)</w:t>
      </w:r>
    </w:p>
    <w:p w:rsidR="009C79B0" w:rsidRPr="002C0A69" w:rsidRDefault="009C79B0" w:rsidP="009C79B0">
      <w:pPr>
        <w:spacing w:after="0" w:line="240" w:lineRule="auto"/>
        <w:ind w:left="-851"/>
        <w:jc w:val="center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(указывается предлагаемый инвестором отчетный период, который не может быть менее одного календарного года)</w:t>
      </w:r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и к окончанию срока действия специального инвестиционного контракта&lt;**&gt;: </w:t>
      </w:r>
    </w:p>
    <w:p w:rsidR="009C79B0" w:rsidRPr="002C0A69" w:rsidRDefault="009C79B0" w:rsidP="009C79B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W w:w="97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6"/>
        <w:gridCol w:w="2156"/>
        <w:gridCol w:w="1842"/>
        <w:gridCol w:w="1672"/>
        <w:gridCol w:w="1672"/>
        <w:gridCol w:w="1759"/>
      </w:tblGrid>
      <w:tr w:rsidR="009C79B0" w:rsidRPr="002C0A69" w:rsidTr="002C0A69"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proofErr w:type="gramEnd"/>
            <w:r w:rsidRPr="002C0A69">
              <w:rPr>
                <w:rFonts w:ascii="Arial" w:eastAsia="Times New Roman" w:hAnsi="Arial" w:cs="Arial"/>
                <w:sz w:val="24"/>
                <w:szCs w:val="24"/>
              </w:rPr>
              <w:t>/п</w:t>
            </w:r>
          </w:p>
        </w:tc>
        <w:tc>
          <w:tcPr>
            <w:tcW w:w="2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Значение показателя на конец первого отчетного периода</w:t>
            </w:r>
          </w:p>
        </w:tc>
        <w:tc>
          <w:tcPr>
            <w:tcW w:w="1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Значение показателя на конец второго отчетного периода</w:t>
            </w:r>
          </w:p>
        </w:tc>
        <w:tc>
          <w:tcPr>
            <w:tcW w:w="1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 xml:space="preserve">Значение показателя </w:t>
            </w:r>
            <w:proofErr w:type="gramStart"/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на конец</w:t>
            </w:r>
            <w:proofErr w:type="gramEnd"/>
            <w:r w:rsidRPr="002C0A69">
              <w:rPr>
                <w:rFonts w:ascii="Arial" w:eastAsia="Times New Roman" w:hAnsi="Arial" w:cs="Arial"/>
                <w:sz w:val="24"/>
                <w:szCs w:val="24"/>
              </w:rPr>
              <w:t xml:space="preserve"> n-</w:t>
            </w:r>
            <w:proofErr w:type="spellStart"/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ного</w:t>
            </w:r>
            <w:proofErr w:type="spellEnd"/>
            <w:r w:rsidRPr="002C0A69">
              <w:rPr>
                <w:rFonts w:ascii="Arial" w:eastAsia="Times New Roman" w:hAnsi="Arial" w:cs="Arial"/>
                <w:sz w:val="24"/>
                <w:szCs w:val="24"/>
              </w:rPr>
              <w:t xml:space="preserve"> отчетного периода</w:t>
            </w:r>
          </w:p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&lt;***&gt;</w:t>
            </w:r>
          </w:p>
        </w:tc>
        <w:tc>
          <w:tcPr>
            <w:tcW w:w="1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Значение показателя к окончанию срока действия специального инвестиционного контракта</w:t>
            </w:r>
          </w:p>
        </w:tc>
      </w:tr>
      <w:tr w:rsidR="009C79B0" w:rsidRPr="002C0A69" w:rsidTr="002C0A69"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1.</w:t>
            </w:r>
          </w:p>
        </w:tc>
        <w:tc>
          <w:tcPr>
            <w:tcW w:w="2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Объем произведенной продукции (тыс. руб.)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C79B0" w:rsidRPr="002C0A69" w:rsidTr="002C0A69"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2.</w:t>
            </w:r>
          </w:p>
        </w:tc>
        <w:tc>
          <w:tcPr>
            <w:tcW w:w="2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Объем реализованной продукции (тыс. руб.)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C79B0" w:rsidRPr="002C0A69" w:rsidTr="002C0A69"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3.</w:t>
            </w:r>
          </w:p>
        </w:tc>
        <w:tc>
          <w:tcPr>
            <w:tcW w:w="2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 xml:space="preserve">Объем налогов, планируемых к </w:t>
            </w:r>
            <w:r w:rsidRPr="002C0A69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уплате (тыс. руб.), в том числе: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Не указывается</w:t>
            </w:r>
          </w:p>
        </w:tc>
        <w:tc>
          <w:tcPr>
            <w:tcW w:w="1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Не указывается</w:t>
            </w:r>
          </w:p>
        </w:tc>
        <w:tc>
          <w:tcPr>
            <w:tcW w:w="1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Не указывается</w:t>
            </w:r>
          </w:p>
        </w:tc>
        <w:tc>
          <w:tcPr>
            <w:tcW w:w="1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C79B0" w:rsidRPr="002C0A69" w:rsidTr="002C0A69"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2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федеральных налогов 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Не указывается</w:t>
            </w:r>
          </w:p>
        </w:tc>
        <w:tc>
          <w:tcPr>
            <w:tcW w:w="1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Не указывается</w:t>
            </w:r>
          </w:p>
        </w:tc>
        <w:tc>
          <w:tcPr>
            <w:tcW w:w="1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Не указывается</w:t>
            </w:r>
          </w:p>
        </w:tc>
        <w:tc>
          <w:tcPr>
            <w:tcW w:w="1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C79B0" w:rsidRPr="002C0A69" w:rsidTr="002C0A69"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3.2.</w:t>
            </w:r>
          </w:p>
        </w:tc>
        <w:tc>
          <w:tcPr>
            <w:tcW w:w="2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региональных налогов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Не указывается</w:t>
            </w:r>
          </w:p>
        </w:tc>
        <w:tc>
          <w:tcPr>
            <w:tcW w:w="1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Не указывается</w:t>
            </w:r>
          </w:p>
        </w:tc>
        <w:tc>
          <w:tcPr>
            <w:tcW w:w="1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Не указывается</w:t>
            </w:r>
          </w:p>
        </w:tc>
        <w:tc>
          <w:tcPr>
            <w:tcW w:w="1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C79B0" w:rsidRPr="002C0A69" w:rsidTr="002C0A69"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3.3.</w:t>
            </w:r>
          </w:p>
        </w:tc>
        <w:tc>
          <w:tcPr>
            <w:tcW w:w="2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местных налогов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Не указывается</w:t>
            </w:r>
          </w:p>
        </w:tc>
        <w:tc>
          <w:tcPr>
            <w:tcW w:w="1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Не указывается</w:t>
            </w:r>
          </w:p>
        </w:tc>
        <w:tc>
          <w:tcPr>
            <w:tcW w:w="1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Не указывается</w:t>
            </w:r>
          </w:p>
        </w:tc>
        <w:tc>
          <w:tcPr>
            <w:tcW w:w="1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C79B0" w:rsidRPr="002C0A69" w:rsidTr="002C0A69"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4.</w:t>
            </w:r>
          </w:p>
        </w:tc>
        <w:tc>
          <w:tcPr>
            <w:tcW w:w="2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Доля стоимости используемых материалов и компонентов (оборудования) иностранного происхождения в цене промышленной продукции</w:t>
            </w:r>
            <w:proofErr w:type="gramStart"/>
            <w:r w:rsidRPr="002C0A69">
              <w:rPr>
                <w:rFonts w:ascii="Arial" w:eastAsia="Times New Roman" w:hAnsi="Arial" w:cs="Arial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Не указывается</w:t>
            </w:r>
          </w:p>
        </w:tc>
        <w:tc>
          <w:tcPr>
            <w:tcW w:w="1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Не указывается</w:t>
            </w:r>
          </w:p>
        </w:tc>
        <w:tc>
          <w:tcPr>
            <w:tcW w:w="1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Не указывается</w:t>
            </w:r>
          </w:p>
        </w:tc>
        <w:tc>
          <w:tcPr>
            <w:tcW w:w="1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C79B0" w:rsidRPr="002C0A69" w:rsidTr="002C0A69"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5.</w:t>
            </w:r>
          </w:p>
        </w:tc>
        <w:tc>
          <w:tcPr>
            <w:tcW w:w="2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Количество создаваемых рабочих мест (шт.)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9C79B0" w:rsidRPr="002C0A69" w:rsidTr="002C0A69"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6.</w:t>
            </w:r>
          </w:p>
        </w:tc>
        <w:tc>
          <w:tcPr>
            <w:tcW w:w="2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&lt;***&gt;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C79B0" w:rsidRPr="002C0A69" w:rsidRDefault="009C79B0" w:rsidP="009C79B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2.6. ______________________________________________________________</w:t>
      </w:r>
    </w:p>
    <w:p w:rsidR="009C79B0" w:rsidRPr="002C0A69" w:rsidRDefault="009C79B0" w:rsidP="009C79B0">
      <w:pPr>
        <w:spacing w:after="0" w:line="240" w:lineRule="auto"/>
        <w:ind w:left="-851"/>
        <w:jc w:val="center"/>
        <w:rPr>
          <w:rFonts w:ascii="Arial" w:eastAsia="Times New Roman" w:hAnsi="Arial" w:cs="Arial"/>
          <w:sz w:val="24"/>
          <w:szCs w:val="24"/>
        </w:rPr>
      </w:pPr>
      <w:proofErr w:type="gramStart"/>
      <w:r w:rsidRPr="002C0A69">
        <w:rPr>
          <w:rFonts w:ascii="Arial" w:eastAsia="Times New Roman" w:hAnsi="Arial" w:cs="Arial"/>
          <w:sz w:val="24"/>
          <w:szCs w:val="24"/>
        </w:rPr>
        <w:t xml:space="preserve">(указываются иные обязательства, которые инвестор готов принять на себя в соответствии </w:t>
      </w:r>
      <w:proofErr w:type="gramEnd"/>
    </w:p>
    <w:p w:rsidR="009C79B0" w:rsidRPr="002C0A69" w:rsidRDefault="009C79B0" w:rsidP="009C79B0">
      <w:pPr>
        <w:spacing w:after="0" w:line="240" w:lineRule="auto"/>
        <w:ind w:left="-851"/>
        <w:jc w:val="center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со специальным инвестиционным контрактом)</w:t>
      </w:r>
    </w:p>
    <w:p w:rsidR="009C79B0" w:rsidRPr="002C0A69" w:rsidRDefault="009C79B0" w:rsidP="009C79B0">
      <w:pPr>
        <w:spacing w:after="0" w:line="240" w:lineRule="auto"/>
        <w:ind w:left="-851"/>
        <w:jc w:val="center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numPr>
          <w:ilvl w:val="0"/>
          <w:numId w:val="14"/>
        </w:numPr>
        <w:spacing w:after="0" w:line="240" w:lineRule="auto"/>
        <w:ind w:left="-851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2C0A69">
        <w:rPr>
          <w:rFonts w:ascii="Arial" w:eastAsia="Calibri" w:hAnsi="Arial" w:cs="Arial"/>
          <w:sz w:val="24"/>
          <w:szCs w:val="24"/>
        </w:rPr>
        <w:t>Привлеченное лицо принимает на себя следующие обязательства &lt;*****&gt;:</w:t>
      </w:r>
    </w:p>
    <w:p w:rsidR="009C79B0" w:rsidRPr="002C0A69" w:rsidRDefault="009C79B0" w:rsidP="009C79B0">
      <w:pPr>
        <w:spacing w:after="0" w:line="240" w:lineRule="auto"/>
        <w:ind w:left="-851"/>
        <w:jc w:val="center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____________________________________________________________________</w:t>
      </w:r>
    </w:p>
    <w:p w:rsidR="009C79B0" w:rsidRPr="002C0A69" w:rsidRDefault="009C79B0" w:rsidP="009C79B0">
      <w:pPr>
        <w:spacing w:after="0" w:line="240" w:lineRule="auto"/>
        <w:ind w:left="-851"/>
        <w:jc w:val="center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(перечисляются обязательства привлеченного лица в ходе реализации инвестиционного проекта)</w:t>
      </w:r>
    </w:p>
    <w:p w:rsidR="009C79B0" w:rsidRPr="002C0A69" w:rsidRDefault="009C79B0" w:rsidP="009C79B0">
      <w:pPr>
        <w:spacing w:after="0" w:line="240" w:lineRule="auto"/>
        <w:ind w:left="-851"/>
        <w:jc w:val="center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numPr>
          <w:ilvl w:val="0"/>
          <w:numId w:val="14"/>
        </w:numPr>
        <w:spacing w:after="0" w:line="240" w:lineRule="auto"/>
        <w:ind w:left="-851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2C0A69">
        <w:rPr>
          <w:rFonts w:ascii="Arial" w:eastAsia="Calibri" w:hAnsi="Arial" w:cs="Arial"/>
          <w:sz w:val="24"/>
          <w:szCs w:val="24"/>
        </w:rPr>
        <w:t>Предлагаемый перечень мер стимулирования для включения в специальный инвестиционный контракт:</w:t>
      </w:r>
    </w:p>
    <w:p w:rsidR="009C79B0" w:rsidRPr="002C0A69" w:rsidRDefault="009C79B0" w:rsidP="009C79B0">
      <w:pPr>
        <w:spacing w:after="0" w:line="240" w:lineRule="auto"/>
        <w:ind w:left="-851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6"/>
        <w:gridCol w:w="3048"/>
        <w:gridCol w:w="3310"/>
        <w:gridCol w:w="2627"/>
      </w:tblGrid>
      <w:tr w:rsidR="009C79B0" w:rsidRPr="002C0A69" w:rsidTr="002C0A69">
        <w:tc>
          <w:tcPr>
            <w:tcW w:w="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proofErr w:type="gramEnd"/>
            <w:r w:rsidRPr="002C0A69">
              <w:rPr>
                <w:rFonts w:ascii="Arial" w:eastAsia="Times New Roman" w:hAnsi="Arial" w:cs="Arial"/>
                <w:sz w:val="24"/>
                <w:szCs w:val="24"/>
              </w:rPr>
              <w:t>/п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Наименование меры стимулирования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Наименование нормативного правового акта или муниципального правового акта, предусматривающего применение меры стимулирования</w:t>
            </w:r>
          </w:p>
        </w:tc>
        <w:tc>
          <w:tcPr>
            <w:tcW w:w="2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Лицо, в отношении которого будет применяться мера стимулирования (инвестор или привлеченное лицо)</w:t>
            </w:r>
          </w:p>
        </w:tc>
      </w:tr>
      <w:tr w:rsidR="009C79B0" w:rsidRPr="002C0A69" w:rsidTr="002C0A69">
        <w:tc>
          <w:tcPr>
            <w:tcW w:w="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9B0" w:rsidRPr="002C0A69" w:rsidRDefault="009C79B0" w:rsidP="009C7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C0A69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</w:tr>
    </w:tbl>
    <w:p w:rsidR="009C79B0" w:rsidRPr="002C0A69" w:rsidRDefault="009C79B0" w:rsidP="009C79B0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numPr>
          <w:ilvl w:val="0"/>
          <w:numId w:val="14"/>
        </w:numPr>
        <w:spacing w:after="0" w:line="240" w:lineRule="auto"/>
        <w:ind w:left="-851" w:hanging="11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2C0A69">
        <w:rPr>
          <w:rFonts w:ascii="Arial" w:eastAsia="Calibri" w:hAnsi="Arial" w:cs="Arial"/>
          <w:sz w:val="24"/>
          <w:szCs w:val="24"/>
        </w:rPr>
        <w:t>Дополнительные условия, предлагаемые инвестором для включения в специальный инвестиционный контракт:</w:t>
      </w:r>
    </w:p>
    <w:p w:rsidR="009C79B0" w:rsidRPr="002C0A69" w:rsidRDefault="009C79B0" w:rsidP="009C79B0">
      <w:pPr>
        <w:spacing w:after="0" w:line="240" w:lineRule="auto"/>
        <w:ind w:left="-851" w:hanging="11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____________________________________________________________________.</w:t>
      </w:r>
    </w:p>
    <w:p w:rsidR="009C79B0" w:rsidRPr="002C0A69" w:rsidRDefault="009C79B0" w:rsidP="009C79B0">
      <w:pPr>
        <w:spacing w:after="0" w:line="240" w:lineRule="auto"/>
        <w:ind w:left="-851" w:hanging="11"/>
        <w:jc w:val="center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lastRenderedPageBreak/>
        <w:t>(по усмотрению инвестора указываются дополнительные условия специального инвестиционного контракта, которые инвестор предлагает включить в специальный инвестиционный контракт)</w:t>
      </w:r>
    </w:p>
    <w:p w:rsidR="009C79B0" w:rsidRPr="002C0A69" w:rsidRDefault="009C79B0" w:rsidP="009C79B0">
      <w:pPr>
        <w:spacing w:after="0" w:line="240" w:lineRule="auto"/>
        <w:ind w:left="-851" w:hanging="11"/>
        <w:jc w:val="center"/>
        <w:rPr>
          <w:rFonts w:ascii="Arial" w:eastAsia="Times New Roman" w:hAnsi="Arial" w:cs="Arial"/>
          <w:sz w:val="24"/>
          <w:szCs w:val="24"/>
        </w:rPr>
      </w:pPr>
    </w:p>
    <w:p w:rsidR="009C79B0" w:rsidRPr="002C0A69" w:rsidRDefault="009C79B0" w:rsidP="009C79B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2C0A69">
        <w:rPr>
          <w:rFonts w:ascii="Arial" w:eastAsia="Times New Roman" w:hAnsi="Arial" w:cs="Arial"/>
          <w:sz w:val="24"/>
          <w:szCs w:val="24"/>
        </w:rPr>
        <w:t xml:space="preserve">&lt;*&gt; Указываются следующие характеристики промышленной продукции: функциональное назначение или перечень выполняемых функций, область применения, качественные характеристик (длительность гарантийного срока, срок годности или срок службы, надежность, энергоемкость, </w:t>
      </w:r>
      <w:proofErr w:type="spellStart"/>
      <w:r w:rsidRPr="002C0A69">
        <w:rPr>
          <w:rFonts w:ascii="Arial" w:eastAsia="Times New Roman" w:hAnsi="Arial" w:cs="Arial"/>
          <w:sz w:val="24"/>
          <w:szCs w:val="24"/>
        </w:rPr>
        <w:t>экологичность</w:t>
      </w:r>
      <w:proofErr w:type="spellEnd"/>
      <w:r w:rsidRPr="002C0A69">
        <w:rPr>
          <w:rFonts w:ascii="Arial" w:eastAsia="Times New Roman" w:hAnsi="Arial" w:cs="Arial"/>
          <w:sz w:val="24"/>
          <w:szCs w:val="24"/>
        </w:rPr>
        <w:t>, клиническая эффективность (для медицинских изделий и лекарственных препаратов), физические, химические, механические, органолептические и иные свойства, не относящиеся исключительно к внешнему виду продукции.</w:t>
      </w:r>
      <w:proofErr w:type="gramEnd"/>
    </w:p>
    <w:p w:rsidR="009C79B0" w:rsidRPr="002C0A69" w:rsidRDefault="009C79B0" w:rsidP="009C79B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&lt;**&gt; В случае</w:t>
      </w:r>
      <w:proofErr w:type="gramStart"/>
      <w:r w:rsidRPr="002C0A69">
        <w:rPr>
          <w:rFonts w:ascii="Arial" w:eastAsia="Times New Roman" w:hAnsi="Arial" w:cs="Arial"/>
          <w:sz w:val="24"/>
          <w:szCs w:val="24"/>
        </w:rPr>
        <w:t>,</w:t>
      </w:r>
      <w:proofErr w:type="gramEnd"/>
      <w:r w:rsidRPr="002C0A69">
        <w:rPr>
          <w:rFonts w:ascii="Arial" w:eastAsia="Times New Roman" w:hAnsi="Arial" w:cs="Arial"/>
          <w:sz w:val="24"/>
          <w:szCs w:val="24"/>
        </w:rPr>
        <w:t xml:space="preserve"> если инвестор не планирует принимать на себя обязательства по достижению какого-либо показателя в каком-либо отчетном периоде или по окончании срока действия специального инвестиционного контракта, он указывает в соответствующей графе значение показателя «0».</w:t>
      </w:r>
    </w:p>
    <w:p w:rsidR="009C79B0" w:rsidRPr="002C0A69" w:rsidRDefault="009C79B0" w:rsidP="009C79B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&lt;***&gt; Количество столбцов с указанием показателей, достигаемых в отчетных периодах, должно быть равным количеству отчетных периодов в течение срока действия специального инвестиционного контракта.</w:t>
      </w:r>
    </w:p>
    <w:p w:rsidR="009C79B0" w:rsidRPr="002C0A69" w:rsidRDefault="009C79B0" w:rsidP="009C79B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&lt;****&gt; Указываются иные результаты (показатели) реализации инвестиционного проекта по усмотрению инвестора.</w:t>
      </w:r>
    </w:p>
    <w:p w:rsidR="009C79B0" w:rsidRPr="002C0A69" w:rsidRDefault="009C79B0" w:rsidP="009C79B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2C0A69">
        <w:rPr>
          <w:rFonts w:ascii="Arial" w:eastAsia="Times New Roman" w:hAnsi="Arial" w:cs="Arial"/>
          <w:sz w:val="24"/>
          <w:szCs w:val="24"/>
        </w:rPr>
        <w:t>&lt;*****&gt; Данный раздел не заполняется в случае, если привлеченное лицо не участвует в заключени</w:t>
      </w:r>
      <w:proofErr w:type="gramStart"/>
      <w:r w:rsidRPr="002C0A69">
        <w:rPr>
          <w:rFonts w:ascii="Arial" w:eastAsia="Times New Roman" w:hAnsi="Arial" w:cs="Arial"/>
          <w:sz w:val="24"/>
          <w:szCs w:val="24"/>
        </w:rPr>
        <w:t>и</w:t>
      </w:r>
      <w:proofErr w:type="gramEnd"/>
      <w:r w:rsidRPr="002C0A69">
        <w:rPr>
          <w:rFonts w:ascii="Arial" w:eastAsia="Times New Roman" w:hAnsi="Arial" w:cs="Arial"/>
          <w:sz w:val="24"/>
          <w:szCs w:val="24"/>
        </w:rPr>
        <w:t xml:space="preserve"> специального инвестиционного контракта.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firstLine="4820"/>
        <w:rPr>
          <w:rFonts w:ascii="Arial" w:eastAsia="Calibri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 w:firstLine="4820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 w:firstLine="4820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>Приложение № 3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к постановлению администрации </w:t>
      </w:r>
      <w:r w:rsidRPr="002C0A69">
        <w:rPr>
          <w:rFonts w:ascii="Arial" w:eastAsia="Calibri" w:hAnsi="Arial" w:cs="Arial"/>
          <w:sz w:val="24"/>
          <w:szCs w:val="24"/>
          <w:lang w:eastAsia="ru-RU"/>
        </w:rPr>
        <w:br/>
      </w:r>
      <w:r w:rsidRPr="002C0A69">
        <w:rPr>
          <w:rFonts w:ascii="Arial" w:eastAsia="Calibri" w:hAnsi="Arial" w:cs="Arial"/>
          <w:bCs/>
          <w:sz w:val="24"/>
          <w:szCs w:val="24"/>
          <w:lang w:eastAsia="ru-RU"/>
        </w:rPr>
        <w:t>Вьюнского</w:t>
      </w:r>
      <w:r w:rsidRPr="002C0A69">
        <w:rPr>
          <w:rFonts w:ascii="Arial" w:eastAsia="Calibri" w:hAnsi="Arial" w:cs="Arial"/>
          <w:sz w:val="24"/>
          <w:szCs w:val="24"/>
          <w:lang w:eastAsia="ru-RU"/>
        </w:rPr>
        <w:t xml:space="preserve"> сельсовета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>Колыванского района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>Новосибирской области</w:t>
      </w:r>
      <w:r w:rsidRPr="002C0A69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 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 w:firstLine="4820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2C0A69">
        <w:rPr>
          <w:rFonts w:ascii="Arial" w:eastAsia="Calibri" w:hAnsi="Arial" w:cs="Arial"/>
          <w:sz w:val="24"/>
          <w:szCs w:val="24"/>
          <w:lang w:eastAsia="ru-RU"/>
        </w:rPr>
        <w:t>от  24.05.2019 № 94</w:t>
      </w:r>
    </w:p>
    <w:p w:rsidR="009C79B0" w:rsidRPr="002C0A69" w:rsidRDefault="009C79B0" w:rsidP="009C79B0">
      <w:pPr>
        <w:widowControl w:val="0"/>
        <w:autoSpaceDE w:val="0"/>
        <w:autoSpaceDN w:val="0"/>
        <w:spacing w:after="0" w:line="240" w:lineRule="auto"/>
        <w:ind w:left="-851"/>
        <w:jc w:val="both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9C79B0" w:rsidRPr="002C0A69" w:rsidRDefault="009C79B0" w:rsidP="009C79B0">
      <w:pPr>
        <w:widowControl w:val="0"/>
        <w:autoSpaceDE w:val="0"/>
        <w:autoSpaceDN w:val="0"/>
        <w:adjustRightInd w:val="0"/>
        <w:spacing w:after="0" w:line="240" w:lineRule="auto"/>
        <w:ind w:left="-85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Положение </w:t>
      </w:r>
    </w:p>
    <w:p w:rsidR="009C79B0" w:rsidRPr="002C0A69" w:rsidRDefault="009C79B0" w:rsidP="009C79B0">
      <w:pPr>
        <w:widowControl w:val="0"/>
        <w:autoSpaceDE w:val="0"/>
        <w:autoSpaceDN w:val="0"/>
        <w:adjustRightInd w:val="0"/>
        <w:spacing w:after="0" w:line="240" w:lineRule="auto"/>
        <w:ind w:left="-85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 </w:t>
      </w:r>
      <w:r w:rsidRPr="002C0A6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межведомственной комиссии по оценке возможности заключения специального инвестиционного контракта</w:t>
      </w:r>
    </w:p>
    <w:p w:rsidR="009C79B0" w:rsidRPr="002C0A69" w:rsidRDefault="009C79B0" w:rsidP="009C79B0">
      <w:pPr>
        <w:widowControl w:val="0"/>
        <w:autoSpaceDE w:val="0"/>
        <w:autoSpaceDN w:val="0"/>
        <w:adjustRightInd w:val="0"/>
        <w:spacing w:after="0" w:line="240" w:lineRule="auto"/>
        <w:ind w:left="-85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C79B0" w:rsidRPr="002C0A69" w:rsidRDefault="009C79B0" w:rsidP="009C79B0">
      <w:pPr>
        <w:widowControl w:val="0"/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sz w:val="24"/>
          <w:szCs w:val="24"/>
          <w:lang w:eastAsia="ru-RU"/>
        </w:rPr>
        <w:t>1. Настоящее Положение определяет порядок формирования и осуществления деятельности межведомственной комиссии по оценке возможности заключения специального инвестиционного контракта (далее - комиссия).</w:t>
      </w:r>
    </w:p>
    <w:p w:rsidR="009C79B0" w:rsidRPr="002C0A69" w:rsidRDefault="009C79B0" w:rsidP="009C79B0">
      <w:pPr>
        <w:widowControl w:val="0"/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sz w:val="24"/>
          <w:szCs w:val="24"/>
          <w:lang w:eastAsia="ru-RU"/>
        </w:rPr>
        <w:t>2. Комиссия в своей деятельности руководствуется Конституцией Российской Федерации, федеральными законами, актами Президента Российской Федерации и Правительства Российской Федерации, законами Новосибирской области, актами Губернатора Новосибирской области и Правительства Новосибирской области, муниципальными правовыми актами.</w:t>
      </w:r>
    </w:p>
    <w:p w:rsidR="009C79B0" w:rsidRPr="002C0A69" w:rsidRDefault="009C79B0" w:rsidP="009C79B0">
      <w:pPr>
        <w:widowControl w:val="0"/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sz w:val="24"/>
          <w:szCs w:val="24"/>
          <w:lang w:eastAsia="ru-RU"/>
        </w:rPr>
        <w:t>3. Комиссия образуется в составе председателя комиссии, его заместителя и членов комиссии.</w:t>
      </w:r>
    </w:p>
    <w:p w:rsidR="009C79B0" w:rsidRPr="002C0A69" w:rsidRDefault="009C79B0" w:rsidP="009C79B0">
      <w:pPr>
        <w:widowControl w:val="0"/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sz w:val="24"/>
          <w:szCs w:val="24"/>
          <w:lang w:eastAsia="ru-RU"/>
        </w:rPr>
        <w:t>4. В составе комиссии входят:</w:t>
      </w:r>
    </w:p>
    <w:p w:rsidR="009C79B0" w:rsidRPr="002C0A69" w:rsidRDefault="009C79B0" w:rsidP="009C79B0">
      <w:pPr>
        <w:widowControl w:val="0"/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sz w:val="24"/>
          <w:szCs w:val="24"/>
          <w:lang w:eastAsia="ru-RU"/>
        </w:rPr>
        <w:t xml:space="preserve">а) председатель комиссии - глава администрации </w:t>
      </w:r>
      <w:r w:rsidRPr="002C0A69">
        <w:rPr>
          <w:rFonts w:ascii="Arial" w:eastAsia="Calibri" w:hAnsi="Arial" w:cs="Arial"/>
          <w:bCs/>
          <w:sz w:val="24"/>
          <w:szCs w:val="24"/>
          <w:lang w:eastAsia="ru-RU"/>
        </w:rPr>
        <w:t>Вьюнского</w:t>
      </w:r>
      <w:r w:rsidRPr="002C0A6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сельсовета</w:t>
      </w:r>
      <w:r w:rsidRPr="002C0A69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9C79B0" w:rsidRPr="002C0A69" w:rsidRDefault="009C79B0" w:rsidP="009C79B0">
      <w:pPr>
        <w:widowControl w:val="0"/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sz w:val="24"/>
          <w:szCs w:val="24"/>
          <w:lang w:eastAsia="ru-RU"/>
        </w:rPr>
        <w:t xml:space="preserve">б) заместитель председателя комиссии – заместитель главы администрации </w:t>
      </w:r>
      <w:r w:rsidRPr="002C0A69">
        <w:rPr>
          <w:rFonts w:ascii="Arial" w:eastAsia="Calibri" w:hAnsi="Arial" w:cs="Arial"/>
          <w:bCs/>
          <w:sz w:val="24"/>
          <w:szCs w:val="24"/>
          <w:lang w:eastAsia="ru-RU"/>
        </w:rPr>
        <w:t>Вьюнского</w:t>
      </w:r>
      <w:r w:rsidRPr="002C0A6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сельсовета;</w:t>
      </w:r>
      <w:r w:rsidRPr="002C0A6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9C79B0" w:rsidRPr="002C0A69" w:rsidRDefault="009C79B0" w:rsidP="009C79B0">
      <w:pPr>
        <w:widowControl w:val="0"/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sz w:val="24"/>
          <w:szCs w:val="24"/>
          <w:lang w:eastAsia="ru-RU"/>
        </w:rPr>
        <w:t>в) 1 член комиссии - ______________________ (по согласованию).</w:t>
      </w:r>
    </w:p>
    <w:p w:rsidR="009C79B0" w:rsidRPr="002C0A69" w:rsidRDefault="009C79B0" w:rsidP="009C79B0">
      <w:pPr>
        <w:widowControl w:val="0"/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sz w:val="24"/>
          <w:szCs w:val="24"/>
          <w:lang w:eastAsia="ru-RU"/>
        </w:rPr>
        <w:t xml:space="preserve">г) 2 члена комиссии – депутаты Совета депутатов </w:t>
      </w:r>
      <w:r w:rsidRPr="002C0A69">
        <w:rPr>
          <w:rFonts w:ascii="Arial" w:eastAsia="Calibri" w:hAnsi="Arial" w:cs="Arial"/>
          <w:bCs/>
          <w:sz w:val="24"/>
          <w:szCs w:val="24"/>
          <w:lang w:eastAsia="ru-RU"/>
        </w:rPr>
        <w:t>Вьюнского</w:t>
      </w:r>
      <w:r w:rsidRPr="002C0A6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сельсовета</w:t>
      </w:r>
      <w:r w:rsidRPr="002C0A69">
        <w:rPr>
          <w:rFonts w:ascii="Arial" w:eastAsia="Times New Roman" w:hAnsi="Arial" w:cs="Arial"/>
          <w:sz w:val="24"/>
          <w:szCs w:val="24"/>
          <w:lang w:eastAsia="ru-RU"/>
        </w:rPr>
        <w:t xml:space="preserve"> (по согласованию).</w:t>
      </w:r>
    </w:p>
    <w:p w:rsidR="009C79B0" w:rsidRPr="002C0A69" w:rsidRDefault="009C79B0" w:rsidP="009C79B0">
      <w:pPr>
        <w:widowControl w:val="0"/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5. Состав комиссии утверждается распоряжением главы администрации </w:t>
      </w:r>
      <w:r w:rsidRPr="002C0A69">
        <w:rPr>
          <w:rFonts w:ascii="Arial" w:eastAsia="Calibri" w:hAnsi="Arial" w:cs="Arial"/>
          <w:bCs/>
          <w:sz w:val="24"/>
          <w:szCs w:val="24"/>
          <w:lang w:eastAsia="ru-RU"/>
        </w:rPr>
        <w:t>Вьюнского</w:t>
      </w:r>
      <w:r w:rsidRPr="002C0A6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сельсовета</w:t>
      </w:r>
      <w:r w:rsidRPr="002C0A69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9C79B0" w:rsidRPr="002C0A69" w:rsidRDefault="009C79B0" w:rsidP="009C79B0">
      <w:pPr>
        <w:widowControl w:val="0"/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sz w:val="24"/>
          <w:szCs w:val="24"/>
          <w:lang w:eastAsia="ru-RU"/>
        </w:rPr>
        <w:t>6. К работе комиссии по решению ее председателя для участия в каждом ее конкретном заседании могут привлекаться представители заинтересованных органов местного самоуправления и организаций с правом голоса (дале</w:t>
      </w:r>
      <w:proofErr w:type="gramStart"/>
      <w:r w:rsidRPr="002C0A69">
        <w:rPr>
          <w:rFonts w:ascii="Arial" w:eastAsia="Times New Roman" w:hAnsi="Arial" w:cs="Arial"/>
          <w:sz w:val="24"/>
          <w:szCs w:val="24"/>
          <w:lang w:eastAsia="ru-RU"/>
        </w:rPr>
        <w:t>е-</w:t>
      </w:r>
      <w:proofErr w:type="gramEnd"/>
      <w:r w:rsidRPr="002C0A69">
        <w:rPr>
          <w:rFonts w:ascii="Arial" w:eastAsia="Times New Roman" w:hAnsi="Arial" w:cs="Arial"/>
          <w:sz w:val="24"/>
          <w:szCs w:val="24"/>
          <w:lang w:eastAsia="ru-RU"/>
        </w:rPr>
        <w:t xml:space="preserve"> участники с правом голоса):</w:t>
      </w:r>
    </w:p>
    <w:p w:rsidR="009C79B0" w:rsidRPr="002C0A69" w:rsidRDefault="009C79B0" w:rsidP="009C79B0">
      <w:pPr>
        <w:widowControl w:val="0"/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2C0A69">
        <w:rPr>
          <w:rFonts w:ascii="Arial" w:eastAsia="Times New Roman" w:hAnsi="Arial" w:cs="Arial"/>
          <w:sz w:val="24"/>
          <w:szCs w:val="24"/>
          <w:lang w:eastAsia="ru-RU"/>
        </w:rPr>
        <w:t>а) представители субъектов деятельности в сфере промышленности и организаций инфраструктуры поддержки деятельности в сфере промышленности той</w:t>
      </w:r>
      <w:r w:rsidRPr="002C0A69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же отрасли, в рамках которой заключается специальный инвестиционный контракт (5 членов), - в случае заключения специального инвестиционного контракта, предусматривающего создание либо модернизацию и (или) освоение производства промышленной продукции,  в отношении которой отсутствует документ о том, что промышленная продукция, производство которой будет осваиваться в рамках инвестиционного</w:t>
      </w:r>
      <w:proofErr w:type="gramEnd"/>
      <w:r w:rsidRPr="002C0A69">
        <w:rPr>
          <w:rFonts w:ascii="Arial" w:eastAsia="Times New Roman" w:hAnsi="Arial" w:cs="Arial"/>
          <w:sz w:val="24"/>
          <w:szCs w:val="24"/>
          <w:lang w:eastAsia="ru-RU"/>
        </w:rPr>
        <w:t xml:space="preserve"> проекта, не имеет произведенных в Российской Федерации аналогов;</w:t>
      </w:r>
    </w:p>
    <w:p w:rsidR="009C79B0" w:rsidRPr="002C0A69" w:rsidRDefault="009C79B0" w:rsidP="009C79B0">
      <w:pPr>
        <w:widowControl w:val="0"/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sz w:val="24"/>
          <w:szCs w:val="24"/>
          <w:lang w:eastAsia="ru-RU"/>
        </w:rPr>
        <w:t>7. Председатель комиссии:</w:t>
      </w:r>
    </w:p>
    <w:p w:rsidR="009C79B0" w:rsidRPr="002C0A69" w:rsidRDefault="009C79B0" w:rsidP="009C79B0">
      <w:pPr>
        <w:widowControl w:val="0"/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sz w:val="24"/>
          <w:szCs w:val="24"/>
          <w:lang w:eastAsia="ru-RU"/>
        </w:rPr>
        <w:t>а) организует работу комиссии;</w:t>
      </w:r>
    </w:p>
    <w:p w:rsidR="009C79B0" w:rsidRPr="002C0A69" w:rsidRDefault="009C79B0" w:rsidP="009C79B0">
      <w:pPr>
        <w:widowControl w:val="0"/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sz w:val="24"/>
          <w:szCs w:val="24"/>
          <w:lang w:eastAsia="ru-RU"/>
        </w:rPr>
        <w:t>б) определяет перечень, сроки и порядок рассмотрения вопросов на заседаниях комиссии;</w:t>
      </w:r>
    </w:p>
    <w:p w:rsidR="009C79B0" w:rsidRPr="002C0A69" w:rsidRDefault="009C79B0" w:rsidP="009C79B0">
      <w:pPr>
        <w:widowControl w:val="0"/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sz w:val="24"/>
          <w:szCs w:val="24"/>
          <w:lang w:eastAsia="ru-RU"/>
        </w:rPr>
        <w:t>в) организует планирование работы комиссии;</w:t>
      </w:r>
    </w:p>
    <w:p w:rsidR="009C79B0" w:rsidRPr="002C0A69" w:rsidRDefault="009C79B0" w:rsidP="009C79B0">
      <w:pPr>
        <w:widowControl w:val="0"/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sz w:val="24"/>
          <w:szCs w:val="24"/>
          <w:lang w:eastAsia="ru-RU"/>
        </w:rPr>
        <w:t>г) представляет комиссию во взаимоотношениях с органами местного самоуправления и организациями;</w:t>
      </w:r>
    </w:p>
    <w:p w:rsidR="009C79B0" w:rsidRPr="002C0A69" w:rsidRDefault="009C79B0" w:rsidP="009C79B0">
      <w:pPr>
        <w:widowControl w:val="0"/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sz w:val="24"/>
          <w:szCs w:val="24"/>
          <w:lang w:eastAsia="ru-RU"/>
        </w:rPr>
        <w:t>д) утверждает список участников с правом голоса для участия в каждом конкретном заседании комиссии.</w:t>
      </w:r>
    </w:p>
    <w:p w:rsidR="009C79B0" w:rsidRPr="002C0A69" w:rsidRDefault="009C79B0" w:rsidP="009C79B0">
      <w:pPr>
        <w:widowControl w:val="0"/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sz w:val="24"/>
          <w:szCs w:val="24"/>
          <w:lang w:eastAsia="ru-RU"/>
        </w:rPr>
        <w:t>8. В отсутствие председателя комиссии его обязанности исполняет заместитель председателя комиссии.</w:t>
      </w:r>
    </w:p>
    <w:p w:rsidR="009C79B0" w:rsidRPr="002C0A69" w:rsidRDefault="009C79B0" w:rsidP="009C79B0">
      <w:pPr>
        <w:widowControl w:val="0"/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sz w:val="24"/>
          <w:szCs w:val="24"/>
          <w:lang w:eastAsia="ru-RU"/>
        </w:rPr>
        <w:t xml:space="preserve">9. Комиссия для осуществления своих функций имеет право: </w:t>
      </w:r>
    </w:p>
    <w:p w:rsidR="009C79B0" w:rsidRPr="002C0A69" w:rsidRDefault="009C79B0" w:rsidP="009C79B0">
      <w:pPr>
        <w:widowControl w:val="0"/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sz w:val="24"/>
          <w:szCs w:val="24"/>
          <w:lang w:eastAsia="ru-RU"/>
        </w:rPr>
        <w:t>а) взаимодействовать по вопросам, входящим в ее компетенцию, с соответствующими органами местного самоуправления и организациями, получать от них в установленном порядке необходимые материалы и информацию;</w:t>
      </w:r>
    </w:p>
    <w:p w:rsidR="009C79B0" w:rsidRPr="002C0A69" w:rsidRDefault="009C79B0" w:rsidP="009C79B0">
      <w:pPr>
        <w:widowControl w:val="0"/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sz w:val="24"/>
          <w:szCs w:val="24"/>
          <w:lang w:eastAsia="ru-RU"/>
        </w:rPr>
        <w:t>б) привлекать на безвозмездной основе для осуществления аналитических и экспертных работ эксперто</w:t>
      </w:r>
      <w:proofErr w:type="gramStart"/>
      <w:r w:rsidRPr="002C0A69">
        <w:rPr>
          <w:rFonts w:ascii="Arial" w:eastAsia="Times New Roman" w:hAnsi="Arial" w:cs="Arial"/>
          <w:sz w:val="24"/>
          <w:szCs w:val="24"/>
          <w:lang w:eastAsia="ru-RU"/>
        </w:rPr>
        <w:t>в-</w:t>
      </w:r>
      <w:proofErr w:type="gramEnd"/>
      <w:r w:rsidRPr="002C0A69">
        <w:rPr>
          <w:rFonts w:ascii="Arial" w:eastAsia="Times New Roman" w:hAnsi="Arial" w:cs="Arial"/>
          <w:sz w:val="24"/>
          <w:szCs w:val="24"/>
          <w:lang w:eastAsia="ru-RU"/>
        </w:rPr>
        <w:t xml:space="preserve"> представителей научных организаций и специалистов инженерно-технического профиля, которые не участвуют в голосовании и принятии решений комиссии.</w:t>
      </w:r>
    </w:p>
    <w:p w:rsidR="009C79B0" w:rsidRPr="002C0A69" w:rsidRDefault="009C79B0" w:rsidP="009C79B0">
      <w:pPr>
        <w:widowControl w:val="0"/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sz w:val="24"/>
          <w:szCs w:val="24"/>
          <w:lang w:eastAsia="ru-RU"/>
        </w:rPr>
        <w:t>10. Созыв и проведение заседаний комиссии обеспечивает уполномоченный орган не реже двух раз в год (при наличии заявлений о заключении специальных инвестиционных контрактов).</w:t>
      </w:r>
    </w:p>
    <w:p w:rsidR="009C79B0" w:rsidRPr="002C0A69" w:rsidRDefault="009C79B0" w:rsidP="009C79B0">
      <w:pPr>
        <w:widowControl w:val="0"/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sz w:val="24"/>
          <w:szCs w:val="24"/>
          <w:lang w:eastAsia="ru-RU"/>
        </w:rPr>
        <w:t>11. Заседание комиссии считается правомочным для принятия решений, если на нем присутствует не менее половины ее членов.</w:t>
      </w:r>
    </w:p>
    <w:p w:rsidR="009C79B0" w:rsidRPr="002C0A69" w:rsidRDefault="009C79B0" w:rsidP="009C79B0">
      <w:pPr>
        <w:widowControl w:val="0"/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sz w:val="24"/>
          <w:szCs w:val="24"/>
          <w:lang w:eastAsia="ru-RU"/>
        </w:rPr>
        <w:t>12. Уведомление о предстоящем заседании комиссии и необходимые материалы рассылаются уполномоченным органом по поручен</w:t>
      </w:r>
      <w:bookmarkStart w:id="7" w:name="_GoBack"/>
      <w:bookmarkEnd w:id="7"/>
      <w:r w:rsidRPr="002C0A69">
        <w:rPr>
          <w:rFonts w:ascii="Arial" w:eastAsia="Times New Roman" w:hAnsi="Arial" w:cs="Arial"/>
          <w:sz w:val="24"/>
          <w:szCs w:val="24"/>
          <w:lang w:eastAsia="ru-RU"/>
        </w:rPr>
        <w:t>ию председателя комиссии ее членам и участникам с правом голоса не позднее одного месяца до дня проведения заседания комиссии.</w:t>
      </w:r>
    </w:p>
    <w:p w:rsidR="009C79B0" w:rsidRPr="002C0A69" w:rsidRDefault="009C79B0" w:rsidP="009C79B0">
      <w:pPr>
        <w:widowControl w:val="0"/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sz w:val="24"/>
          <w:szCs w:val="24"/>
          <w:lang w:eastAsia="ru-RU"/>
        </w:rPr>
        <w:t>13. Члены комиссии и участники с правом голоса обладают равными правами при обсуждении вопросов, рассматриваемых на заседаниях комиссии.</w:t>
      </w:r>
    </w:p>
    <w:p w:rsidR="009C79B0" w:rsidRPr="002C0A69" w:rsidRDefault="009C79B0" w:rsidP="009C79B0">
      <w:pPr>
        <w:widowControl w:val="0"/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sz w:val="24"/>
          <w:szCs w:val="24"/>
          <w:lang w:eastAsia="ru-RU"/>
        </w:rPr>
        <w:t>14. Решение комиссии принимается простым большинством голосов присутствующих на заседании членов комиссии и участников с правом голоса с учетом письменных мнений отсутствующих членов комиссии и участников с правом голоса.</w:t>
      </w:r>
    </w:p>
    <w:p w:rsidR="009C79B0" w:rsidRPr="002C0A69" w:rsidRDefault="009C79B0" w:rsidP="009C79B0">
      <w:pPr>
        <w:widowControl w:val="0"/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sz w:val="24"/>
          <w:szCs w:val="24"/>
          <w:lang w:eastAsia="ru-RU"/>
        </w:rPr>
        <w:t>В случае равенства голосов решающим является голос председательствующего на заседании.</w:t>
      </w:r>
    </w:p>
    <w:p w:rsidR="009C79B0" w:rsidRPr="002C0A69" w:rsidRDefault="009C79B0" w:rsidP="009C79B0">
      <w:pPr>
        <w:widowControl w:val="0"/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sz w:val="24"/>
          <w:szCs w:val="24"/>
          <w:lang w:eastAsia="ru-RU"/>
        </w:rPr>
        <w:t xml:space="preserve">15. Члены комиссии и участники с правом голоса обязаны заявить самоотвод в случае наличия в соответствии с законодательством Российской Федерации </w:t>
      </w:r>
      <w:proofErr w:type="spellStart"/>
      <w:r w:rsidRPr="002C0A69">
        <w:rPr>
          <w:rFonts w:ascii="Arial" w:eastAsia="Times New Roman" w:hAnsi="Arial" w:cs="Arial"/>
          <w:sz w:val="24"/>
          <w:szCs w:val="24"/>
          <w:lang w:eastAsia="ru-RU"/>
        </w:rPr>
        <w:t>аффилированности</w:t>
      </w:r>
      <w:proofErr w:type="spellEnd"/>
      <w:r w:rsidRPr="002C0A69">
        <w:rPr>
          <w:rFonts w:ascii="Arial" w:eastAsia="Times New Roman" w:hAnsi="Arial" w:cs="Arial"/>
          <w:sz w:val="24"/>
          <w:szCs w:val="24"/>
          <w:lang w:eastAsia="ru-RU"/>
        </w:rPr>
        <w:t xml:space="preserve"> по отношению к инвестору и (или) привлеченному лицу </w:t>
      </w:r>
      <w:proofErr w:type="gramStart"/>
      <w:r w:rsidRPr="002C0A69">
        <w:rPr>
          <w:rFonts w:ascii="Arial" w:eastAsia="Times New Roman" w:hAnsi="Arial" w:cs="Arial"/>
          <w:sz w:val="24"/>
          <w:szCs w:val="24"/>
          <w:lang w:eastAsia="ru-RU"/>
        </w:rPr>
        <w:t>при</w:t>
      </w:r>
      <w:proofErr w:type="gramEnd"/>
      <w:r w:rsidRPr="002C0A6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2C0A69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рассмотрении</w:t>
      </w:r>
      <w:proofErr w:type="gramEnd"/>
      <w:r w:rsidRPr="002C0A69">
        <w:rPr>
          <w:rFonts w:ascii="Arial" w:eastAsia="Times New Roman" w:hAnsi="Arial" w:cs="Arial"/>
          <w:sz w:val="24"/>
          <w:szCs w:val="24"/>
          <w:lang w:eastAsia="ru-RU"/>
        </w:rPr>
        <w:t xml:space="preserve"> вопросов в отношении конкретного специального инвестиционного контракта.</w:t>
      </w:r>
    </w:p>
    <w:p w:rsidR="009C79B0" w:rsidRPr="002C0A69" w:rsidRDefault="009C79B0" w:rsidP="009C79B0">
      <w:pPr>
        <w:widowControl w:val="0"/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sz w:val="24"/>
          <w:szCs w:val="24"/>
          <w:lang w:eastAsia="ru-RU"/>
        </w:rPr>
        <w:t>16. По результатам рассмотрения и обсуждения материалов комиссией принимается решение о подготовке заключения комиссии о возможности (невозможности) заключения специального инвестиционного контракта.</w:t>
      </w:r>
    </w:p>
    <w:p w:rsidR="009C79B0" w:rsidRPr="002C0A69" w:rsidRDefault="009C79B0" w:rsidP="009C79B0">
      <w:pPr>
        <w:widowControl w:val="0"/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sz w:val="24"/>
          <w:szCs w:val="24"/>
          <w:lang w:eastAsia="ru-RU"/>
        </w:rPr>
        <w:t>17. Заключение комиссии о возможности (невозможности) заключения специального инвестиционного контракта на предложенных инвестором условиях содержит в себе следующие сведения:</w:t>
      </w:r>
    </w:p>
    <w:p w:rsidR="009C79B0" w:rsidRPr="002C0A69" w:rsidRDefault="009C79B0" w:rsidP="009C79B0">
      <w:pPr>
        <w:widowControl w:val="0"/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sz w:val="24"/>
          <w:szCs w:val="24"/>
          <w:lang w:eastAsia="ru-RU"/>
        </w:rPr>
        <w:t>а) перечень мер стимулирования, осуществляемых в отношении инвестора и (или) привлеченного лица (в случае его привлечения);</w:t>
      </w:r>
    </w:p>
    <w:p w:rsidR="009C79B0" w:rsidRPr="002C0A69" w:rsidRDefault="009C79B0" w:rsidP="009C79B0">
      <w:pPr>
        <w:widowControl w:val="0"/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sz w:val="24"/>
          <w:szCs w:val="24"/>
          <w:lang w:eastAsia="ru-RU"/>
        </w:rPr>
        <w:t>б) перечень обязательств инвестора и привлеченного лица (в случае его привлечения);</w:t>
      </w:r>
    </w:p>
    <w:p w:rsidR="009C79B0" w:rsidRPr="002C0A69" w:rsidRDefault="009C79B0" w:rsidP="009C79B0">
      <w:pPr>
        <w:widowControl w:val="0"/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sz w:val="24"/>
          <w:szCs w:val="24"/>
          <w:lang w:eastAsia="ru-RU"/>
        </w:rPr>
        <w:t>в) срок действия специального инвестиционного контракта;</w:t>
      </w:r>
    </w:p>
    <w:p w:rsidR="009C79B0" w:rsidRPr="002C0A69" w:rsidRDefault="009C79B0" w:rsidP="009C79B0">
      <w:pPr>
        <w:widowControl w:val="0"/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sz w:val="24"/>
          <w:szCs w:val="24"/>
          <w:lang w:eastAsia="ru-RU"/>
        </w:rPr>
        <w:t>г) результаты, которые планируется достигнуть в ходе реализации инвестиционного проекта, и измеряющие указанные результаты показатели (ежегодные и итоговые показатели);</w:t>
      </w:r>
    </w:p>
    <w:p w:rsidR="009C79B0" w:rsidRPr="002C0A69" w:rsidRDefault="009C79B0" w:rsidP="009C79B0">
      <w:pPr>
        <w:widowControl w:val="0"/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sz w:val="24"/>
          <w:szCs w:val="24"/>
          <w:lang w:eastAsia="ru-RU"/>
        </w:rPr>
        <w:t>д) характеристики промышленной продукции, производство которой создается или модернизируется и (или) осваивается в ходе исполнения специального инвестиционного контракта;</w:t>
      </w:r>
    </w:p>
    <w:p w:rsidR="009C79B0" w:rsidRPr="002C0A69" w:rsidRDefault="009C79B0" w:rsidP="009C79B0">
      <w:pPr>
        <w:widowControl w:val="0"/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sz w:val="24"/>
          <w:szCs w:val="24"/>
          <w:lang w:eastAsia="ru-RU"/>
        </w:rPr>
        <w:t>е) перечень мероприятий инвестиционного проекта;</w:t>
      </w:r>
    </w:p>
    <w:p w:rsidR="009C79B0" w:rsidRPr="002C0A69" w:rsidRDefault="009C79B0" w:rsidP="009C79B0">
      <w:pPr>
        <w:widowControl w:val="0"/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sz w:val="24"/>
          <w:szCs w:val="24"/>
          <w:lang w:eastAsia="ru-RU"/>
        </w:rPr>
        <w:t>ж) объем инвестиций в инвестиционный проект;</w:t>
      </w:r>
    </w:p>
    <w:p w:rsidR="009C79B0" w:rsidRPr="002C0A69" w:rsidRDefault="009C79B0" w:rsidP="009C79B0">
      <w:pPr>
        <w:widowControl w:val="0"/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sz w:val="24"/>
          <w:szCs w:val="24"/>
          <w:lang w:eastAsia="ru-RU"/>
        </w:rPr>
        <w:t>з) решение комиссии о возможности (невозможности) заключения специального инвестиционного контракта на предложенных инвестором условиях.</w:t>
      </w:r>
    </w:p>
    <w:p w:rsidR="009C79B0" w:rsidRPr="002C0A69" w:rsidRDefault="009C79B0" w:rsidP="009C79B0">
      <w:pPr>
        <w:widowControl w:val="0"/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sz w:val="24"/>
          <w:szCs w:val="24"/>
          <w:lang w:eastAsia="ru-RU"/>
        </w:rPr>
        <w:t>18. Решения комиссии оформляются протоколом, который подписывается всеми присутствующими на заседании комиссии членами комиссии (участниками с правом голоса). Письменные мнения, поданные отсутствующими членами комиссии (участниками с правом голоса), прилагаются к протоколу.</w:t>
      </w:r>
    </w:p>
    <w:p w:rsidR="009C79B0" w:rsidRPr="002C0A69" w:rsidRDefault="009C79B0" w:rsidP="009C79B0">
      <w:pPr>
        <w:widowControl w:val="0"/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A69">
        <w:rPr>
          <w:rFonts w:ascii="Arial" w:eastAsia="Times New Roman" w:hAnsi="Arial" w:cs="Arial"/>
          <w:sz w:val="24"/>
          <w:szCs w:val="24"/>
          <w:lang w:eastAsia="ru-RU"/>
        </w:rPr>
        <w:t xml:space="preserve">19. Информационно-аналитическое и материально-техническое обеспечение деятельности комиссии осуществляется администрацией </w:t>
      </w:r>
      <w:r w:rsidRPr="002C0A69">
        <w:rPr>
          <w:rFonts w:ascii="Arial" w:eastAsia="Calibri" w:hAnsi="Arial" w:cs="Arial"/>
          <w:bCs/>
          <w:sz w:val="24"/>
          <w:szCs w:val="24"/>
          <w:lang w:eastAsia="ru-RU"/>
        </w:rPr>
        <w:t>Вьюнского</w:t>
      </w:r>
      <w:r w:rsidRPr="002C0A6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сельсовета.</w:t>
      </w:r>
    </w:p>
    <w:p w:rsidR="009C79B0" w:rsidRPr="002C0A69" w:rsidRDefault="009C79B0" w:rsidP="009C79B0">
      <w:pPr>
        <w:ind w:left="-851" w:firstLine="567"/>
        <w:rPr>
          <w:rFonts w:ascii="Arial" w:eastAsia="Times New Roman" w:hAnsi="Arial" w:cs="Arial"/>
          <w:sz w:val="24"/>
          <w:szCs w:val="24"/>
        </w:rPr>
      </w:pPr>
    </w:p>
    <w:p w:rsidR="0007449B" w:rsidRPr="002C0A69" w:rsidRDefault="0007449B">
      <w:pPr>
        <w:rPr>
          <w:rFonts w:ascii="Arial" w:hAnsi="Arial" w:cs="Arial"/>
          <w:sz w:val="24"/>
          <w:szCs w:val="24"/>
        </w:rPr>
      </w:pPr>
    </w:p>
    <w:sectPr w:rsidR="0007449B" w:rsidRPr="002C0A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138040CE"/>
    <w:multiLevelType w:val="multilevel"/>
    <w:tmpl w:val="0B306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041A0D"/>
    <w:multiLevelType w:val="multilevel"/>
    <w:tmpl w:val="BAB2F49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299447FB"/>
    <w:multiLevelType w:val="multilevel"/>
    <w:tmpl w:val="BAB2F49C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A430ABA"/>
    <w:multiLevelType w:val="hybridMultilevel"/>
    <w:tmpl w:val="A80AF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6B6865"/>
    <w:multiLevelType w:val="multilevel"/>
    <w:tmpl w:val="BAB2F49C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32A52F02"/>
    <w:multiLevelType w:val="hybridMultilevel"/>
    <w:tmpl w:val="8A1E45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4508FE"/>
    <w:multiLevelType w:val="hybridMultilevel"/>
    <w:tmpl w:val="3AAAF322"/>
    <w:lvl w:ilvl="0" w:tplc="EFD695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AE0950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D51C25A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DFEFE7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CE1E2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AB605F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C7C3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BD2CB3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086CDA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>
    <w:nsid w:val="442322BB"/>
    <w:multiLevelType w:val="multilevel"/>
    <w:tmpl w:val="0E66B7A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0">
    <w:nsid w:val="4BAB16E7"/>
    <w:multiLevelType w:val="hybridMultilevel"/>
    <w:tmpl w:val="5A1EAE5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FC02BEF"/>
    <w:multiLevelType w:val="hybridMultilevel"/>
    <w:tmpl w:val="2CF63E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18E3096"/>
    <w:multiLevelType w:val="hybridMultilevel"/>
    <w:tmpl w:val="AD44A2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E36EF3"/>
    <w:multiLevelType w:val="multilevel"/>
    <w:tmpl w:val="6B9E0DA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"/>
  </w:num>
  <w:num w:numId="2">
    <w:abstractNumId w:val="12"/>
  </w:num>
  <w:num w:numId="3">
    <w:abstractNumId w:val="0"/>
  </w:num>
  <w:num w:numId="4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3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8AE"/>
    <w:rsid w:val="0007449B"/>
    <w:rsid w:val="002C0A69"/>
    <w:rsid w:val="008058AE"/>
    <w:rsid w:val="009C79B0"/>
    <w:rsid w:val="00AB5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C79B0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79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C79B0"/>
  </w:style>
  <w:style w:type="paragraph" w:styleId="a3">
    <w:name w:val="No Spacing"/>
    <w:uiPriority w:val="1"/>
    <w:qFormat/>
    <w:rsid w:val="009C79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rsid w:val="009C79B0"/>
  </w:style>
  <w:style w:type="character" w:styleId="a4">
    <w:name w:val="Hyperlink"/>
    <w:basedOn w:val="a0"/>
    <w:unhideWhenUsed/>
    <w:rsid w:val="009C79B0"/>
    <w:rPr>
      <w:color w:val="0000FF"/>
      <w:u w:val="single"/>
    </w:rPr>
  </w:style>
  <w:style w:type="paragraph" w:customStyle="1" w:styleId="ConsPlusNormal">
    <w:name w:val="ConsPlusNormal"/>
    <w:rsid w:val="009C79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rmattext">
    <w:name w:val="formattext"/>
    <w:basedOn w:val="a"/>
    <w:rsid w:val="009C7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semiHidden/>
    <w:rsid w:val="009C79B0"/>
    <w:rPr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9C79B0"/>
    <w:pPr>
      <w:spacing w:after="0" w:line="240" w:lineRule="auto"/>
    </w:pPr>
    <w:rPr>
      <w:rFonts w:ascii="Consolas" w:eastAsia="Times New Roman" w:hAnsi="Consolas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C79B0"/>
    <w:rPr>
      <w:rFonts w:ascii="Consolas" w:eastAsia="Times New Roman" w:hAnsi="Consolas" w:cs="Times New Roman"/>
      <w:sz w:val="20"/>
      <w:szCs w:val="20"/>
      <w:lang w:eastAsia="ru-RU"/>
    </w:rPr>
  </w:style>
  <w:style w:type="numbering" w:customStyle="1" w:styleId="110">
    <w:name w:val="Нет списка11"/>
    <w:next w:val="a2"/>
    <w:semiHidden/>
    <w:rsid w:val="009C79B0"/>
  </w:style>
  <w:style w:type="paragraph" w:customStyle="1" w:styleId="ConsPlusTitle">
    <w:name w:val="ConsPlusTitle"/>
    <w:rsid w:val="009C79B0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consplusnormal0">
    <w:name w:val="consplusnormal"/>
    <w:basedOn w:val="a"/>
    <w:rsid w:val="009C79B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3">
    <w:name w:val="Название3"/>
    <w:basedOn w:val="a"/>
    <w:next w:val="a6"/>
    <w:rsid w:val="009C79B0"/>
    <w:pPr>
      <w:suppressAutoHyphens/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  <w:lang w:eastAsia="zh-CN"/>
    </w:rPr>
  </w:style>
  <w:style w:type="paragraph" w:styleId="a6">
    <w:name w:val="Subtitle"/>
    <w:basedOn w:val="a"/>
    <w:link w:val="a7"/>
    <w:qFormat/>
    <w:rsid w:val="009C79B0"/>
    <w:pPr>
      <w:spacing w:after="60"/>
      <w:jc w:val="center"/>
      <w:outlineLvl w:val="1"/>
    </w:pPr>
    <w:rPr>
      <w:rFonts w:ascii="Arial" w:eastAsia="Times New Roman" w:hAnsi="Arial" w:cs="Arial"/>
      <w:sz w:val="24"/>
      <w:szCs w:val="24"/>
    </w:rPr>
  </w:style>
  <w:style w:type="character" w:customStyle="1" w:styleId="a7">
    <w:name w:val="Подзаголовок Знак"/>
    <w:basedOn w:val="a0"/>
    <w:link w:val="a6"/>
    <w:rsid w:val="009C79B0"/>
    <w:rPr>
      <w:rFonts w:ascii="Arial" w:eastAsia="Times New Roman" w:hAnsi="Arial" w:cs="Arial"/>
      <w:sz w:val="24"/>
      <w:szCs w:val="24"/>
    </w:rPr>
  </w:style>
  <w:style w:type="paragraph" w:styleId="a8">
    <w:name w:val="header"/>
    <w:basedOn w:val="a"/>
    <w:link w:val="a9"/>
    <w:rsid w:val="009C79B0"/>
    <w:pPr>
      <w:tabs>
        <w:tab w:val="center" w:pos="4677"/>
        <w:tab w:val="right" w:pos="9355"/>
      </w:tabs>
    </w:pPr>
    <w:rPr>
      <w:rFonts w:ascii="Calibri" w:eastAsia="Times New Roman" w:hAnsi="Calibri" w:cs="Calibri"/>
    </w:rPr>
  </w:style>
  <w:style w:type="character" w:customStyle="1" w:styleId="a9">
    <w:name w:val="Верхний колонтитул Знак"/>
    <w:basedOn w:val="a0"/>
    <w:link w:val="a8"/>
    <w:rsid w:val="009C79B0"/>
    <w:rPr>
      <w:rFonts w:ascii="Calibri" w:eastAsia="Times New Roman" w:hAnsi="Calibri" w:cs="Calibri"/>
    </w:rPr>
  </w:style>
  <w:style w:type="character" w:styleId="aa">
    <w:name w:val="page number"/>
    <w:basedOn w:val="a0"/>
    <w:rsid w:val="009C79B0"/>
  </w:style>
  <w:style w:type="paragraph" w:styleId="ab">
    <w:name w:val="List Paragraph"/>
    <w:basedOn w:val="a"/>
    <w:uiPriority w:val="34"/>
    <w:qFormat/>
    <w:rsid w:val="009C79B0"/>
    <w:pPr>
      <w:ind w:left="720"/>
      <w:contextualSpacing/>
    </w:pPr>
    <w:rPr>
      <w:rFonts w:ascii="Calibri" w:eastAsia="Calibri" w:hAnsi="Calibri" w:cs="Times New Roman"/>
    </w:rPr>
  </w:style>
  <w:style w:type="table" w:styleId="ac">
    <w:name w:val="Table Grid"/>
    <w:basedOn w:val="a1"/>
    <w:uiPriority w:val="59"/>
    <w:rsid w:val="009C79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Цветовое выделение"/>
    <w:uiPriority w:val="99"/>
    <w:rsid w:val="009C79B0"/>
    <w:rPr>
      <w:b/>
      <w:color w:val="26282F"/>
    </w:rPr>
  </w:style>
  <w:style w:type="paragraph" w:customStyle="1" w:styleId="ae">
    <w:name w:val="Таблицы (моноширинный)"/>
    <w:basedOn w:val="a"/>
    <w:next w:val="a"/>
    <w:uiPriority w:val="99"/>
    <w:rsid w:val="009C79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PlusNonformat">
    <w:name w:val="ConsPlusNonformat"/>
    <w:rsid w:val="009C79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rsid w:val="009C79B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9C79B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C79B0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79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C79B0"/>
  </w:style>
  <w:style w:type="paragraph" w:styleId="a3">
    <w:name w:val="No Spacing"/>
    <w:uiPriority w:val="1"/>
    <w:qFormat/>
    <w:rsid w:val="009C79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rsid w:val="009C79B0"/>
  </w:style>
  <w:style w:type="character" w:styleId="a4">
    <w:name w:val="Hyperlink"/>
    <w:basedOn w:val="a0"/>
    <w:unhideWhenUsed/>
    <w:rsid w:val="009C79B0"/>
    <w:rPr>
      <w:color w:val="0000FF"/>
      <w:u w:val="single"/>
    </w:rPr>
  </w:style>
  <w:style w:type="paragraph" w:customStyle="1" w:styleId="ConsPlusNormal">
    <w:name w:val="ConsPlusNormal"/>
    <w:rsid w:val="009C79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rmattext">
    <w:name w:val="formattext"/>
    <w:basedOn w:val="a"/>
    <w:rsid w:val="009C7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semiHidden/>
    <w:rsid w:val="009C79B0"/>
    <w:rPr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9C79B0"/>
    <w:pPr>
      <w:spacing w:after="0" w:line="240" w:lineRule="auto"/>
    </w:pPr>
    <w:rPr>
      <w:rFonts w:ascii="Consolas" w:eastAsia="Times New Roman" w:hAnsi="Consolas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C79B0"/>
    <w:rPr>
      <w:rFonts w:ascii="Consolas" w:eastAsia="Times New Roman" w:hAnsi="Consolas" w:cs="Times New Roman"/>
      <w:sz w:val="20"/>
      <w:szCs w:val="20"/>
      <w:lang w:eastAsia="ru-RU"/>
    </w:rPr>
  </w:style>
  <w:style w:type="numbering" w:customStyle="1" w:styleId="110">
    <w:name w:val="Нет списка11"/>
    <w:next w:val="a2"/>
    <w:semiHidden/>
    <w:rsid w:val="009C79B0"/>
  </w:style>
  <w:style w:type="paragraph" w:customStyle="1" w:styleId="ConsPlusTitle">
    <w:name w:val="ConsPlusTitle"/>
    <w:rsid w:val="009C79B0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consplusnormal0">
    <w:name w:val="consplusnormal"/>
    <w:basedOn w:val="a"/>
    <w:rsid w:val="009C79B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3">
    <w:name w:val="Название3"/>
    <w:basedOn w:val="a"/>
    <w:next w:val="a6"/>
    <w:rsid w:val="009C79B0"/>
    <w:pPr>
      <w:suppressAutoHyphens/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  <w:lang w:eastAsia="zh-CN"/>
    </w:rPr>
  </w:style>
  <w:style w:type="paragraph" w:styleId="a6">
    <w:name w:val="Subtitle"/>
    <w:basedOn w:val="a"/>
    <w:link w:val="a7"/>
    <w:qFormat/>
    <w:rsid w:val="009C79B0"/>
    <w:pPr>
      <w:spacing w:after="60"/>
      <w:jc w:val="center"/>
      <w:outlineLvl w:val="1"/>
    </w:pPr>
    <w:rPr>
      <w:rFonts w:ascii="Arial" w:eastAsia="Times New Roman" w:hAnsi="Arial" w:cs="Arial"/>
      <w:sz w:val="24"/>
      <w:szCs w:val="24"/>
    </w:rPr>
  </w:style>
  <w:style w:type="character" w:customStyle="1" w:styleId="a7">
    <w:name w:val="Подзаголовок Знак"/>
    <w:basedOn w:val="a0"/>
    <w:link w:val="a6"/>
    <w:rsid w:val="009C79B0"/>
    <w:rPr>
      <w:rFonts w:ascii="Arial" w:eastAsia="Times New Roman" w:hAnsi="Arial" w:cs="Arial"/>
      <w:sz w:val="24"/>
      <w:szCs w:val="24"/>
    </w:rPr>
  </w:style>
  <w:style w:type="paragraph" w:styleId="a8">
    <w:name w:val="header"/>
    <w:basedOn w:val="a"/>
    <w:link w:val="a9"/>
    <w:rsid w:val="009C79B0"/>
    <w:pPr>
      <w:tabs>
        <w:tab w:val="center" w:pos="4677"/>
        <w:tab w:val="right" w:pos="9355"/>
      </w:tabs>
    </w:pPr>
    <w:rPr>
      <w:rFonts w:ascii="Calibri" w:eastAsia="Times New Roman" w:hAnsi="Calibri" w:cs="Calibri"/>
    </w:rPr>
  </w:style>
  <w:style w:type="character" w:customStyle="1" w:styleId="a9">
    <w:name w:val="Верхний колонтитул Знак"/>
    <w:basedOn w:val="a0"/>
    <w:link w:val="a8"/>
    <w:rsid w:val="009C79B0"/>
    <w:rPr>
      <w:rFonts w:ascii="Calibri" w:eastAsia="Times New Roman" w:hAnsi="Calibri" w:cs="Calibri"/>
    </w:rPr>
  </w:style>
  <w:style w:type="character" w:styleId="aa">
    <w:name w:val="page number"/>
    <w:basedOn w:val="a0"/>
    <w:rsid w:val="009C79B0"/>
  </w:style>
  <w:style w:type="paragraph" w:styleId="ab">
    <w:name w:val="List Paragraph"/>
    <w:basedOn w:val="a"/>
    <w:uiPriority w:val="34"/>
    <w:qFormat/>
    <w:rsid w:val="009C79B0"/>
    <w:pPr>
      <w:ind w:left="720"/>
      <w:contextualSpacing/>
    </w:pPr>
    <w:rPr>
      <w:rFonts w:ascii="Calibri" w:eastAsia="Calibri" w:hAnsi="Calibri" w:cs="Times New Roman"/>
    </w:rPr>
  </w:style>
  <w:style w:type="table" w:styleId="ac">
    <w:name w:val="Table Grid"/>
    <w:basedOn w:val="a1"/>
    <w:uiPriority w:val="59"/>
    <w:rsid w:val="009C79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Цветовое выделение"/>
    <w:uiPriority w:val="99"/>
    <w:rsid w:val="009C79B0"/>
    <w:rPr>
      <w:b/>
      <w:color w:val="26282F"/>
    </w:rPr>
  </w:style>
  <w:style w:type="paragraph" w:customStyle="1" w:styleId="ae">
    <w:name w:val="Таблицы (моноширинный)"/>
    <w:basedOn w:val="a"/>
    <w:next w:val="a"/>
    <w:uiPriority w:val="99"/>
    <w:rsid w:val="009C79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PlusNonformat">
    <w:name w:val="ConsPlusNonformat"/>
    <w:rsid w:val="009C79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rsid w:val="009C79B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9C79B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prom16_2\AppData\Local\Microsoft\Windows\Temporary%20Internet%20Files\Content.IE5\7EBOM7A6\&#1055;&#1088;&#1072;&#1074;&#1080;&#1083;&#1072;%20&#1079;&#1072;&#1082;&#1083;&#1102;&#1095;&#1077;&#1085;&#1080;&#1103;%20%20&#1057;&#1055;&#1048;&#1050;%20&#1087;&#1088;&#1072;&#1074;&#1082;&#1072;%20(1).docx" TargetMode="External"/><Relationship Id="rId13" Type="http://schemas.openxmlformats.org/officeDocument/2006/relationships/hyperlink" Target="file:///C:\Users\prom16_2\AppData\Local\Microsoft\Windows\Temporary%20Internet%20Files\Content.IE5\7EBOM7A6\&#1055;&#1088;&#1072;&#1074;&#1080;&#1083;&#1072;%20&#1079;&#1072;&#1082;&#1083;&#1102;&#1095;&#1077;&#1085;&#1080;&#1103;%20%20&#1057;&#1055;&#1048;&#1050;%20&#1087;&#1088;&#1072;&#1074;&#1082;&#1072;%20(1).docx" TargetMode="External"/><Relationship Id="rId3" Type="http://schemas.microsoft.com/office/2007/relationships/stylesWithEffects" Target="stylesWithEffects.xml"/><Relationship Id="rId7" Type="http://schemas.openxmlformats.org/officeDocument/2006/relationships/hyperlink" Target="file:///C:\Users\prom16_2\AppData\Local\Microsoft\Windows\Temporary%20Internet%20Files\Content.IE5\7EBOM7A6\&#1055;&#1088;&#1072;&#1074;&#1080;&#1083;&#1072;%20&#1079;&#1072;&#1082;&#1083;&#1102;&#1095;&#1077;&#1085;&#1080;&#1103;%20%20&#1057;&#1055;&#1048;&#1050;%20&#1087;&#1088;&#1072;&#1074;&#1082;&#1072;%20(1).docx" TargetMode="External"/><Relationship Id="rId12" Type="http://schemas.openxmlformats.org/officeDocument/2006/relationships/hyperlink" Target="file:///C:\Users\prom16_2\AppData\Local\Microsoft\Windows\Temporary%20Internet%20Files\Content.IE5\7EBOM7A6\&#1055;&#1088;&#1072;&#1074;&#1080;&#1083;&#1072;%20&#1079;&#1072;&#1082;&#1083;&#1102;&#1095;&#1077;&#1085;&#1080;&#1103;%20%20&#1057;&#1055;&#1048;&#1050;%20&#1087;&#1088;&#1072;&#1074;&#1082;&#1072;%20(1).docx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file:///C:\Users\prom16_2\AppData\Local\Microsoft\Windows\Temporary%20Internet%20Files\Content.IE5\7EBOM7A6\&#1055;&#1088;&#1072;&#1074;&#1080;&#1083;&#1072;%20&#1079;&#1072;&#1082;&#1083;&#1102;&#1095;&#1077;&#1085;&#1080;&#1103;%20%20&#1057;&#1055;&#1048;&#1050;%20&#1087;&#1088;&#1072;&#1074;&#1082;&#1072;%20(1).docx" TargetMode="External"/><Relationship Id="rId11" Type="http://schemas.openxmlformats.org/officeDocument/2006/relationships/hyperlink" Target="file:///C:\Users\prom16_2\AppData\Local\Microsoft\Windows\Temporary%20Internet%20Files\Content.IE5\7EBOM7A6\&#1055;&#1088;&#1072;&#1074;&#1080;&#1083;&#1072;%20&#1079;&#1072;&#1082;&#1083;&#1102;&#1095;&#1077;&#1085;&#1080;&#1103;%20%20&#1057;&#1055;&#1048;&#1050;%20&#1087;&#1088;&#1072;&#1074;&#1082;&#1072;%20(1)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prom16_2\AppData\Local\Microsoft\Windows\Temporary%20Internet%20Files\Content.IE5\7EBOM7A6\&#1055;&#1088;&#1072;&#1074;&#1080;&#1083;&#1072;%20&#1079;&#1072;&#1082;&#1083;&#1102;&#1095;&#1077;&#1085;&#1080;&#1103;%20%20&#1057;&#1055;&#1048;&#1050;%20&#1087;&#1088;&#1072;&#1074;&#1082;&#1072;%20(1).docx" TargetMode="External"/><Relationship Id="rId10" Type="http://schemas.openxmlformats.org/officeDocument/2006/relationships/hyperlink" Target="file:///C:\Users\prom16_2\AppData\Local\Microsoft\Windows\Temporary%20Internet%20Files\Content.IE5\7EBOM7A6\&#1055;&#1088;&#1072;&#1074;&#1080;&#1083;&#1072;%20&#1079;&#1072;&#1082;&#1083;&#1102;&#1095;&#1077;&#1085;&#1080;&#1103;%20%20&#1057;&#1055;&#1048;&#1050;%20&#1087;&#1088;&#1072;&#1074;&#1082;&#1072;%20(1)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prom16_2\AppData\Local\Microsoft\Windows\Temporary%20Internet%20Files\Content.IE5\7EBOM7A6\&#1055;&#1088;&#1072;&#1074;&#1080;&#1083;&#1072;%20&#1079;&#1072;&#1082;&#1083;&#1102;&#1095;&#1077;&#1085;&#1080;&#1103;%20%20&#1057;&#1055;&#1048;&#1050;%20&#1087;&#1088;&#1072;&#1074;&#1082;&#1072;%20(1).docx" TargetMode="External"/><Relationship Id="rId14" Type="http://schemas.openxmlformats.org/officeDocument/2006/relationships/hyperlink" Target="file:///C:\Users\prom16_2\AppData\Local\Microsoft\Windows\Temporary%20Internet%20Files\Content.IE5\7EBOM7A6\&#1055;&#1088;&#1072;&#1074;&#1080;&#1083;&#1072;%20&#1079;&#1072;&#1082;&#1083;&#1102;&#1095;&#1077;&#1085;&#1080;&#1103;%20%20&#1057;&#1055;&#1048;&#1050;%20&#1087;&#1088;&#1072;&#1074;&#1082;&#1072;%20(1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7207</Words>
  <Characters>41081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щш</Company>
  <LinksUpToDate>false</LinksUpToDate>
  <CharactersWithSpaces>48192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4</cp:revision>
  <dcterms:created xsi:type="dcterms:W3CDTF">2019-05-27T06:50:00Z</dcterms:created>
  <dcterms:modified xsi:type="dcterms:W3CDTF">2019-05-27T07:27:00Z</dcterms:modified>
</cp:coreProperties>
</file>