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1027" w:rsidRPr="0051766D" w:rsidRDefault="00E07723" w:rsidP="00C66CBA">
      <w:pPr>
        <w:jc w:val="center"/>
        <w:rPr>
          <w:sz w:val="26"/>
          <w:szCs w:val="26"/>
        </w:rPr>
      </w:pPr>
      <w:r w:rsidRPr="00E07723">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86.25pt;height:124.5pt;visibility:visible">
            <v:imagedata r:id="rId7" o:title=""/>
          </v:shape>
        </w:pict>
      </w:r>
    </w:p>
    <w:p w:rsidR="003B1027" w:rsidRPr="0051766D" w:rsidRDefault="003B1027" w:rsidP="00E475EF">
      <w:pPr>
        <w:rPr>
          <w:sz w:val="26"/>
          <w:szCs w:val="26"/>
        </w:rPr>
      </w:pPr>
    </w:p>
    <w:p w:rsidR="003B1027" w:rsidRPr="0051766D" w:rsidRDefault="003B1027" w:rsidP="00E475EF">
      <w:pPr>
        <w:tabs>
          <w:tab w:val="left" w:pos="6012"/>
        </w:tabs>
        <w:rPr>
          <w:rFonts w:ascii="Times New Roman" w:hAnsi="Times New Roman" w:cs="Times New Roman"/>
          <w:sz w:val="26"/>
          <w:szCs w:val="26"/>
        </w:rPr>
      </w:pPr>
    </w:p>
    <w:p w:rsidR="003B1027" w:rsidRPr="0051766D" w:rsidRDefault="003B1027"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3B1027" w:rsidRPr="0051766D" w:rsidTr="00AD32AA">
        <w:tc>
          <w:tcPr>
            <w:tcW w:w="4785" w:type="dxa"/>
          </w:tcPr>
          <w:p w:rsidR="003B1027" w:rsidRPr="0051766D" w:rsidRDefault="003B1027" w:rsidP="003D179E">
            <w:pPr>
              <w:tabs>
                <w:tab w:val="left" w:pos="6012"/>
              </w:tabs>
              <w:rPr>
                <w:rFonts w:ascii="Times New Roman" w:hAnsi="Times New Roman" w:cs="Times New Roman"/>
                <w:sz w:val="26"/>
                <w:szCs w:val="26"/>
              </w:rPr>
            </w:pPr>
            <w:r w:rsidRPr="0051766D">
              <w:rPr>
                <w:rFonts w:ascii="Times New Roman" w:hAnsi="Times New Roman" w:cs="Times New Roman"/>
                <w:sz w:val="26"/>
                <w:szCs w:val="26"/>
              </w:rPr>
              <w:t>Шифр  ПЗЗ.0</w:t>
            </w:r>
            <w:r w:rsidR="003D179E" w:rsidRPr="0051766D">
              <w:rPr>
                <w:rFonts w:ascii="Times New Roman" w:hAnsi="Times New Roman" w:cs="Times New Roman"/>
                <w:sz w:val="26"/>
                <w:szCs w:val="26"/>
              </w:rPr>
              <w:t>80</w:t>
            </w:r>
            <w:r w:rsidRPr="0051766D">
              <w:rPr>
                <w:rFonts w:ascii="Times New Roman" w:hAnsi="Times New Roman" w:cs="Times New Roman"/>
                <w:sz w:val="26"/>
                <w:szCs w:val="26"/>
              </w:rPr>
              <w:t>-Г/13</w:t>
            </w:r>
          </w:p>
        </w:tc>
        <w:tc>
          <w:tcPr>
            <w:tcW w:w="4786" w:type="dxa"/>
          </w:tcPr>
          <w:p w:rsidR="003B1027" w:rsidRPr="0051766D" w:rsidRDefault="003B1027" w:rsidP="00FF7468">
            <w:pPr>
              <w:tabs>
                <w:tab w:val="left" w:pos="6012"/>
              </w:tabs>
              <w:rPr>
                <w:rFonts w:ascii="Times New Roman" w:hAnsi="Times New Roman"/>
                <w:sz w:val="26"/>
              </w:rPr>
            </w:pPr>
            <w:r w:rsidRPr="0051766D">
              <w:rPr>
                <w:rFonts w:ascii="Times New Roman" w:hAnsi="Times New Roman"/>
                <w:sz w:val="26"/>
              </w:rPr>
              <w:t>Заказчик: Администрация</w:t>
            </w:r>
          </w:p>
          <w:p w:rsidR="003B1027" w:rsidRPr="0051766D" w:rsidRDefault="003B1027" w:rsidP="00FF7468">
            <w:pPr>
              <w:tabs>
                <w:tab w:val="left" w:pos="6012"/>
              </w:tabs>
              <w:rPr>
                <w:rFonts w:ascii="Times New Roman" w:hAnsi="Times New Roman"/>
                <w:sz w:val="26"/>
              </w:rPr>
            </w:pPr>
            <w:r w:rsidRPr="0051766D">
              <w:rPr>
                <w:rFonts w:ascii="Times New Roman" w:hAnsi="Times New Roman"/>
                <w:sz w:val="26"/>
              </w:rPr>
              <w:t>Вьюнского сельсовета</w:t>
            </w:r>
          </w:p>
          <w:p w:rsidR="003B1027" w:rsidRPr="0051766D" w:rsidRDefault="003B1027" w:rsidP="00FF7468">
            <w:pPr>
              <w:tabs>
                <w:tab w:val="left" w:pos="6012"/>
              </w:tabs>
              <w:rPr>
                <w:rFonts w:ascii="Times New Roman" w:hAnsi="Times New Roman"/>
                <w:sz w:val="26"/>
              </w:rPr>
            </w:pPr>
            <w:r w:rsidRPr="0051766D">
              <w:rPr>
                <w:rFonts w:ascii="Times New Roman" w:hAnsi="Times New Roman"/>
                <w:sz w:val="26"/>
              </w:rPr>
              <w:t>Колыванского района</w:t>
            </w:r>
          </w:p>
          <w:p w:rsidR="003B1027" w:rsidRPr="0051766D" w:rsidRDefault="003B1027" w:rsidP="00FF7468">
            <w:pPr>
              <w:tabs>
                <w:tab w:val="left" w:pos="6012"/>
              </w:tabs>
              <w:jc w:val="left"/>
              <w:rPr>
                <w:rFonts w:ascii="Times New Roman" w:hAnsi="Times New Roman" w:cs="Times New Roman"/>
                <w:sz w:val="26"/>
                <w:szCs w:val="26"/>
              </w:rPr>
            </w:pPr>
            <w:r w:rsidRPr="0051766D">
              <w:rPr>
                <w:rFonts w:ascii="Times New Roman" w:hAnsi="Times New Roman"/>
                <w:sz w:val="26"/>
              </w:rPr>
              <w:t>Новосибирской области</w:t>
            </w:r>
            <w:r w:rsidRPr="0051766D">
              <w:rPr>
                <w:rFonts w:ascii="Times New Roman" w:hAnsi="Times New Roman" w:cs="Times New Roman"/>
                <w:sz w:val="26"/>
                <w:szCs w:val="26"/>
              </w:rPr>
              <w:t xml:space="preserve"> </w:t>
            </w:r>
          </w:p>
        </w:tc>
      </w:tr>
    </w:tbl>
    <w:p w:rsidR="003B1027" w:rsidRPr="0051766D" w:rsidRDefault="003B1027" w:rsidP="00E475EF">
      <w:pPr>
        <w:tabs>
          <w:tab w:val="left" w:pos="6012"/>
        </w:tabs>
        <w:rPr>
          <w:rFonts w:ascii="Times New Roman" w:hAnsi="Times New Roman" w:cs="Times New Roman"/>
          <w:sz w:val="26"/>
          <w:szCs w:val="26"/>
        </w:rPr>
      </w:pPr>
    </w:p>
    <w:p w:rsidR="003B1027" w:rsidRPr="0051766D" w:rsidRDefault="003B1027" w:rsidP="00E475EF">
      <w:pPr>
        <w:tabs>
          <w:tab w:val="left" w:pos="6012"/>
        </w:tabs>
        <w:rPr>
          <w:rFonts w:ascii="Times New Roman" w:hAnsi="Times New Roman" w:cs="Times New Roman"/>
          <w:sz w:val="26"/>
          <w:szCs w:val="26"/>
        </w:rPr>
      </w:pPr>
    </w:p>
    <w:p w:rsidR="003B1027" w:rsidRPr="0051766D" w:rsidRDefault="003B1027" w:rsidP="00E475EF">
      <w:pPr>
        <w:tabs>
          <w:tab w:val="left" w:pos="6012"/>
        </w:tabs>
        <w:jc w:val="left"/>
        <w:rPr>
          <w:rFonts w:ascii="Times New Roman" w:hAnsi="Times New Roman" w:cs="Times New Roman"/>
          <w:b/>
          <w:sz w:val="26"/>
          <w:szCs w:val="26"/>
        </w:rPr>
      </w:pPr>
      <w:r w:rsidRPr="0051766D">
        <w:rPr>
          <w:rFonts w:ascii="Times New Roman" w:hAnsi="Times New Roman" w:cs="Times New Roman"/>
          <w:b/>
          <w:sz w:val="26"/>
          <w:szCs w:val="26"/>
        </w:rPr>
        <w:t xml:space="preserve">                                                         </w:t>
      </w:r>
    </w:p>
    <w:p w:rsidR="003B1027" w:rsidRPr="0051766D" w:rsidRDefault="003B1027" w:rsidP="00E475EF">
      <w:pPr>
        <w:tabs>
          <w:tab w:val="left" w:pos="6012"/>
        </w:tabs>
        <w:jc w:val="left"/>
        <w:rPr>
          <w:rFonts w:ascii="Times New Roman" w:hAnsi="Times New Roman" w:cs="Times New Roman"/>
          <w:b/>
          <w:sz w:val="26"/>
          <w:szCs w:val="26"/>
        </w:rPr>
      </w:pPr>
    </w:p>
    <w:p w:rsidR="003B1027" w:rsidRPr="0051766D" w:rsidRDefault="003B1027" w:rsidP="003203D0">
      <w:pPr>
        <w:tabs>
          <w:tab w:val="left" w:pos="6012"/>
        </w:tabs>
        <w:jc w:val="center"/>
        <w:rPr>
          <w:rFonts w:ascii="Times New Roman" w:hAnsi="Times New Roman"/>
          <w:b/>
          <w:sz w:val="26"/>
        </w:rPr>
      </w:pPr>
      <w:r w:rsidRPr="0051766D">
        <w:rPr>
          <w:rFonts w:ascii="Times New Roman" w:hAnsi="Times New Roman"/>
          <w:b/>
          <w:sz w:val="26"/>
        </w:rPr>
        <w:t>ПРОЕКТ</w:t>
      </w:r>
    </w:p>
    <w:p w:rsidR="003B1027" w:rsidRPr="0051766D" w:rsidRDefault="003B1027" w:rsidP="003203D0">
      <w:pPr>
        <w:tabs>
          <w:tab w:val="left" w:pos="6012"/>
        </w:tabs>
        <w:jc w:val="center"/>
        <w:rPr>
          <w:rFonts w:ascii="Times New Roman" w:hAnsi="Times New Roman"/>
          <w:b/>
          <w:sz w:val="26"/>
        </w:rPr>
      </w:pPr>
      <w:r w:rsidRPr="0051766D">
        <w:rPr>
          <w:rFonts w:ascii="Times New Roman" w:hAnsi="Times New Roman"/>
          <w:b/>
          <w:sz w:val="26"/>
        </w:rPr>
        <w:t>ПРАВИЛ ЗЕМЛЕПОЛЬЗОВАНИЯ И ЗАСТРОЙКИ</w:t>
      </w:r>
    </w:p>
    <w:p w:rsidR="003B1027" w:rsidRPr="0051766D" w:rsidRDefault="003B1027" w:rsidP="003203D0">
      <w:pPr>
        <w:tabs>
          <w:tab w:val="left" w:pos="6012"/>
        </w:tabs>
        <w:jc w:val="center"/>
        <w:rPr>
          <w:rFonts w:ascii="Times New Roman" w:hAnsi="Times New Roman"/>
          <w:b/>
          <w:sz w:val="26"/>
        </w:rPr>
      </w:pPr>
      <w:r w:rsidRPr="0051766D">
        <w:rPr>
          <w:rFonts w:ascii="Times New Roman" w:hAnsi="Times New Roman"/>
          <w:b/>
          <w:sz w:val="26"/>
        </w:rPr>
        <w:t xml:space="preserve">с.ВЬЮНЫ, д.ТАЛОВКА, д. МАЛАЯ ЧЕРЕМШАНКА, </w:t>
      </w:r>
    </w:p>
    <w:p w:rsidR="003B1027" w:rsidRPr="0051766D" w:rsidRDefault="003B1027" w:rsidP="003203D0">
      <w:pPr>
        <w:tabs>
          <w:tab w:val="left" w:pos="6012"/>
        </w:tabs>
        <w:jc w:val="center"/>
        <w:rPr>
          <w:rFonts w:ascii="Times New Roman" w:hAnsi="Times New Roman"/>
          <w:b/>
          <w:sz w:val="26"/>
        </w:rPr>
      </w:pPr>
      <w:r w:rsidRPr="0051766D">
        <w:rPr>
          <w:rFonts w:ascii="Times New Roman" w:hAnsi="Times New Roman"/>
          <w:b/>
          <w:sz w:val="26"/>
        </w:rPr>
        <w:t xml:space="preserve">д.ПРИСТАНЬ-ПОЧТА, д.КРАСНЫЙ ЯР ВЬЮНСКОГО СЕЛЬСОВЕТА </w:t>
      </w:r>
    </w:p>
    <w:p w:rsidR="003B1027" w:rsidRPr="0051766D" w:rsidRDefault="003B1027" w:rsidP="003203D0">
      <w:pPr>
        <w:tabs>
          <w:tab w:val="left" w:pos="6012"/>
        </w:tabs>
        <w:jc w:val="center"/>
        <w:rPr>
          <w:rFonts w:ascii="Times New Roman" w:hAnsi="Times New Roman"/>
          <w:b/>
          <w:sz w:val="26"/>
        </w:rPr>
      </w:pPr>
      <w:r w:rsidRPr="0051766D">
        <w:rPr>
          <w:rFonts w:ascii="Times New Roman" w:hAnsi="Times New Roman"/>
          <w:b/>
          <w:sz w:val="26"/>
        </w:rPr>
        <w:t>КОЛЫВАНСКОГО РАЙОНА НОВОСИБИРСКОЙ ОБЛАСТИ</w:t>
      </w:r>
    </w:p>
    <w:p w:rsidR="003B1027" w:rsidRPr="0051766D" w:rsidRDefault="003B1027" w:rsidP="00E475EF">
      <w:pPr>
        <w:tabs>
          <w:tab w:val="left" w:pos="6012"/>
        </w:tabs>
        <w:jc w:val="center"/>
        <w:rPr>
          <w:rFonts w:ascii="Times New Roman" w:hAnsi="Times New Roman" w:cs="Times New Roman"/>
          <w:b/>
          <w:sz w:val="26"/>
          <w:szCs w:val="26"/>
        </w:rPr>
      </w:pPr>
    </w:p>
    <w:p w:rsidR="003B1027" w:rsidRPr="0051766D" w:rsidRDefault="003B1027" w:rsidP="00E475EF">
      <w:pPr>
        <w:tabs>
          <w:tab w:val="left" w:pos="6012"/>
        </w:tabs>
        <w:jc w:val="center"/>
        <w:rPr>
          <w:rFonts w:ascii="Times New Roman" w:hAnsi="Times New Roman" w:cs="Times New Roman"/>
          <w:b/>
          <w:sz w:val="26"/>
          <w:szCs w:val="26"/>
        </w:rPr>
      </w:pPr>
      <w:r w:rsidRPr="0051766D">
        <w:rPr>
          <w:rFonts w:ascii="Times New Roman" w:hAnsi="Times New Roman" w:cs="Times New Roman"/>
          <w:b/>
          <w:sz w:val="26"/>
          <w:szCs w:val="26"/>
        </w:rPr>
        <w:t>ПОЛОЖЕНИЯ, ГРАДОСТРОИТЕЛЬНЫЕ РЕГЛАМЕНТЫ</w:t>
      </w:r>
    </w:p>
    <w:p w:rsidR="003B1027" w:rsidRPr="0051766D" w:rsidRDefault="003B1027" w:rsidP="00E475EF">
      <w:pPr>
        <w:rPr>
          <w:rFonts w:ascii="Times New Roman" w:hAnsi="Times New Roman" w:cs="Times New Roman"/>
          <w:sz w:val="26"/>
          <w:szCs w:val="26"/>
        </w:rPr>
      </w:pPr>
    </w:p>
    <w:p w:rsidR="003B1027" w:rsidRPr="0051766D" w:rsidRDefault="003B1027" w:rsidP="00E475EF">
      <w:pPr>
        <w:rPr>
          <w:rFonts w:ascii="Times New Roman" w:hAnsi="Times New Roman" w:cs="Times New Roman"/>
          <w:sz w:val="26"/>
          <w:szCs w:val="26"/>
        </w:rPr>
      </w:pPr>
    </w:p>
    <w:p w:rsidR="003B1027" w:rsidRPr="0051766D" w:rsidRDefault="003B1027" w:rsidP="00E475EF">
      <w:pPr>
        <w:rPr>
          <w:rFonts w:ascii="Times New Roman" w:hAnsi="Times New Roman" w:cs="Times New Roman"/>
          <w:sz w:val="26"/>
          <w:szCs w:val="26"/>
        </w:rPr>
      </w:pPr>
    </w:p>
    <w:p w:rsidR="003B1027" w:rsidRPr="0051766D" w:rsidRDefault="003B1027" w:rsidP="00E475EF">
      <w:pPr>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r w:rsidRPr="0051766D">
        <w:rPr>
          <w:rFonts w:ascii="Times New Roman" w:hAnsi="Times New Roman" w:cs="Times New Roman"/>
          <w:sz w:val="26"/>
          <w:szCs w:val="26"/>
        </w:rPr>
        <w:t xml:space="preserve">            Генеральный директор                                     Долнаков А.П.</w:t>
      </w: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r w:rsidRPr="0051766D">
        <w:rPr>
          <w:rFonts w:ascii="Times New Roman" w:hAnsi="Times New Roman" w:cs="Times New Roman"/>
          <w:sz w:val="26"/>
          <w:szCs w:val="26"/>
        </w:rPr>
        <w:t xml:space="preserve">            Начальник проектного отдела                         Щетникова Н.А.</w:t>
      </w: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r w:rsidRPr="0051766D">
        <w:rPr>
          <w:rFonts w:ascii="Times New Roman" w:hAnsi="Times New Roman" w:cs="Times New Roman"/>
          <w:sz w:val="26"/>
          <w:szCs w:val="26"/>
        </w:rPr>
        <w:t xml:space="preserve">           «_____»____________2013г.</w:t>
      </w: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rPr>
          <w:rFonts w:ascii="Times New Roman" w:hAnsi="Times New Roman" w:cs="Times New Roman"/>
          <w:sz w:val="26"/>
          <w:szCs w:val="26"/>
        </w:rPr>
      </w:pPr>
    </w:p>
    <w:p w:rsidR="003B1027" w:rsidRPr="0051766D" w:rsidRDefault="003B1027" w:rsidP="00E475EF">
      <w:pPr>
        <w:tabs>
          <w:tab w:val="left" w:pos="1332"/>
        </w:tabs>
        <w:jc w:val="center"/>
        <w:rPr>
          <w:rFonts w:ascii="Times New Roman" w:hAnsi="Times New Roman" w:cs="Times New Roman"/>
          <w:sz w:val="26"/>
          <w:szCs w:val="26"/>
        </w:rPr>
      </w:pPr>
    </w:p>
    <w:p w:rsidR="003B1027" w:rsidRPr="0051766D" w:rsidRDefault="003B1027" w:rsidP="00E475EF">
      <w:pPr>
        <w:tabs>
          <w:tab w:val="left" w:pos="1332"/>
        </w:tabs>
        <w:jc w:val="center"/>
        <w:rPr>
          <w:rFonts w:ascii="Times New Roman" w:hAnsi="Times New Roman" w:cs="Times New Roman"/>
          <w:sz w:val="26"/>
          <w:szCs w:val="26"/>
        </w:rPr>
      </w:pPr>
    </w:p>
    <w:p w:rsidR="003B1027" w:rsidRPr="0051766D" w:rsidRDefault="003B1027" w:rsidP="00E475EF">
      <w:pPr>
        <w:tabs>
          <w:tab w:val="left" w:pos="1332"/>
        </w:tabs>
        <w:jc w:val="center"/>
        <w:rPr>
          <w:rFonts w:ascii="Times New Roman" w:hAnsi="Times New Roman" w:cs="Times New Roman"/>
          <w:sz w:val="26"/>
          <w:szCs w:val="26"/>
        </w:rPr>
      </w:pPr>
    </w:p>
    <w:p w:rsidR="003B1027" w:rsidRPr="0051766D" w:rsidRDefault="003B1027" w:rsidP="00E475EF">
      <w:pPr>
        <w:tabs>
          <w:tab w:val="left" w:pos="1332"/>
        </w:tabs>
        <w:jc w:val="center"/>
        <w:rPr>
          <w:rFonts w:ascii="Times New Roman" w:hAnsi="Times New Roman" w:cs="Times New Roman"/>
          <w:sz w:val="26"/>
          <w:szCs w:val="26"/>
        </w:rPr>
      </w:pPr>
    </w:p>
    <w:p w:rsidR="003B1027" w:rsidRPr="0051766D" w:rsidRDefault="003B1027" w:rsidP="00E475EF">
      <w:pPr>
        <w:tabs>
          <w:tab w:val="left" w:pos="1332"/>
        </w:tabs>
        <w:jc w:val="center"/>
        <w:rPr>
          <w:rFonts w:ascii="Times New Roman" w:hAnsi="Times New Roman" w:cs="Times New Roman"/>
          <w:sz w:val="26"/>
          <w:szCs w:val="26"/>
        </w:rPr>
      </w:pPr>
    </w:p>
    <w:p w:rsidR="003B1027" w:rsidRPr="0051766D" w:rsidRDefault="003B1027" w:rsidP="00E475EF">
      <w:pPr>
        <w:tabs>
          <w:tab w:val="left" w:pos="1332"/>
        </w:tabs>
        <w:jc w:val="center"/>
        <w:rPr>
          <w:sz w:val="26"/>
          <w:szCs w:val="26"/>
        </w:rPr>
      </w:pPr>
      <w:r w:rsidRPr="0051766D">
        <w:rPr>
          <w:rFonts w:ascii="Times New Roman" w:hAnsi="Times New Roman" w:cs="Times New Roman"/>
          <w:sz w:val="26"/>
          <w:szCs w:val="26"/>
        </w:rPr>
        <w:t>Новосибирск 2013г</w:t>
      </w:r>
      <w:r w:rsidRPr="0051766D">
        <w:rPr>
          <w:sz w:val="26"/>
          <w:szCs w:val="26"/>
        </w:rPr>
        <w:t>.</w:t>
      </w:r>
    </w:p>
    <w:p w:rsidR="003B1027" w:rsidRPr="0051766D" w:rsidRDefault="003B1027" w:rsidP="00CC1A91">
      <w:pPr>
        <w:tabs>
          <w:tab w:val="left" w:pos="2880"/>
        </w:tabs>
        <w:jc w:val="center"/>
        <w:rPr>
          <w:rFonts w:ascii="Times New Roman" w:hAnsi="Times New Roman" w:cs="Times New Roman"/>
          <w:sz w:val="26"/>
          <w:szCs w:val="26"/>
        </w:rPr>
        <w:sectPr w:rsidR="003B1027" w:rsidRPr="0051766D" w:rsidSect="004D04C7">
          <w:headerReference w:type="even" r:id="rId8"/>
          <w:headerReference w:type="default" r:id="rId9"/>
          <w:footerReference w:type="even" r:id="rId10"/>
          <w:footerReference w:type="default" r:id="rId11"/>
          <w:pgSz w:w="11906" w:h="16838"/>
          <w:pgMar w:top="1134" w:right="850" w:bottom="1134" w:left="1701" w:header="708" w:footer="708" w:gutter="0"/>
          <w:cols w:space="708"/>
          <w:docGrid w:linePitch="360"/>
        </w:sectPr>
      </w:pPr>
    </w:p>
    <w:p w:rsidR="003B1027" w:rsidRPr="0051766D" w:rsidRDefault="003B1027" w:rsidP="00F223FC">
      <w:pPr>
        <w:pStyle w:val="zagc-0"/>
        <w:spacing w:before="0" w:after="0"/>
        <w:ind w:firstLine="709"/>
        <w:rPr>
          <w:rFonts w:ascii="Times New Roman" w:hAnsi="Times New Roman" w:cs="Times New Roman"/>
          <w:color w:val="auto"/>
          <w:sz w:val="26"/>
          <w:szCs w:val="26"/>
        </w:rPr>
      </w:pPr>
      <w:r w:rsidRPr="0051766D">
        <w:rPr>
          <w:rFonts w:ascii="Times New Roman" w:hAnsi="Times New Roman" w:cs="Times New Roman"/>
          <w:color w:val="auto"/>
          <w:sz w:val="26"/>
          <w:szCs w:val="26"/>
        </w:rPr>
        <w:lastRenderedPageBreak/>
        <w:t>01.</w:t>
      </w:r>
      <w:r w:rsidRPr="0051766D">
        <w:rPr>
          <w:rFonts w:ascii="Times New Roman" w:hAnsi="Times New Roman" w:cs="Times New Roman"/>
          <w:caps w:val="0"/>
          <w:color w:val="auto"/>
          <w:sz w:val="26"/>
          <w:szCs w:val="26"/>
        </w:rPr>
        <w:t xml:space="preserve"> Состав проекта</w:t>
      </w:r>
    </w:p>
    <w:p w:rsidR="003B1027" w:rsidRPr="0051766D" w:rsidRDefault="003B1027" w:rsidP="00F223FC">
      <w:pPr>
        <w:pStyle w:val="zagc-0"/>
        <w:spacing w:before="0" w:after="0"/>
        <w:ind w:firstLine="709"/>
        <w:rPr>
          <w:rFonts w:ascii="Times New Roman" w:hAnsi="Times New Roman" w:cs="Times New Roman"/>
          <w:color w:val="auto"/>
          <w:sz w:val="26"/>
          <w:szCs w:val="26"/>
        </w:rPr>
      </w:pPr>
    </w:p>
    <w:p w:rsidR="003B1027" w:rsidRPr="0051766D"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3B1027" w:rsidRPr="0051766D"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Карта  градостроительного зонирования с.Вьюны, М 1: 5000</w:t>
      </w:r>
    </w:p>
    <w:p w:rsidR="003B1027" w:rsidRPr="0051766D"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Карта зон с особыми условиями использования территорий с. Вьюны, </w:t>
      </w:r>
    </w:p>
    <w:p w:rsidR="003B1027" w:rsidRPr="0051766D" w:rsidRDefault="003B1027" w:rsidP="0000286F">
      <w:pPr>
        <w:pStyle w:val="zagc-0"/>
        <w:spacing w:before="0" w:after="0"/>
        <w:ind w:left="710" w:firstLine="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      М 1: 5000</w:t>
      </w:r>
    </w:p>
    <w:p w:rsidR="003B1027" w:rsidRPr="0051766D" w:rsidRDefault="003B1027" w:rsidP="006D6528">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Карта  градостроительного зонирования д.Таловка, М 1: 5000</w:t>
      </w:r>
    </w:p>
    <w:p w:rsidR="003B1027" w:rsidRPr="0051766D" w:rsidRDefault="003B1027" w:rsidP="00A56DC2">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Карта зон с особыми условиями использования территорий д. Таловка, </w:t>
      </w:r>
    </w:p>
    <w:p w:rsidR="003B1027" w:rsidRPr="0051766D" w:rsidRDefault="003B1027" w:rsidP="00A56DC2">
      <w:pPr>
        <w:pStyle w:val="zagc-0"/>
        <w:spacing w:before="0" w:after="0"/>
        <w:ind w:left="710" w:firstLine="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      М 1: 5000</w:t>
      </w:r>
    </w:p>
    <w:p w:rsidR="003B1027" w:rsidRPr="0051766D" w:rsidRDefault="003B1027" w:rsidP="00A56DC2">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Карта  градостроительного зонирования д.Малая Черемшанка, М 1: 5000 Карта зон с особыми условиями использования территорий д. Малая Черемшанка, М 1: 5000</w:t>
      </w:r>
    </w:p>
    <w:p w:rsidR="003B1027" w:rsidRPr="0051766D" w:rsidRDefault="003B1027" w:rsidP="00A56DC2">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Карта  градостроительного зонирования д.Пристань-Почта, М 1: 5000 Карта зон с особыми условиями использования территорий д. Пристань-Почта, М 1: 5000</w:t>
      </w:r>
    </w:p>
    <w:p w:rsidR="003B1027" w:rsidRPr="0051766D" w:rsidRDefault="003B1027" w:rsidP="00AE700E">
      <w:pPr>
        <w:pStyle w:val="zagc-0"/>
        <w:numPr>
          <w:ilvl w:val="0"/>
          <w:numId w:val="1"/>
        </w:numPr>
        <w:spacing w:before="0" w:after="0"/>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Карта  градостроительного зонирования д.Красный Яр, М 1: 5000</w:t>
      </w:r>
    </w:p>
    <w:p w:rsidR="003B1027" w:rsidRPr="0051766D" w:rsidRDefault="003B1027" w:rsidP="006D6528">
      <w:pPr>
        <w:pStyle w:val="zagc-0"/>
        <w:numPr>
          <w:ilvl w:val="0"/>
          <w:numId w:val="1"/>
        </w:numPr>
        <w:spacing w:before="0" w:after="0"/>
        <w:jc w:val="both"/>
        <w:rPr>
          <w:rFonts w:ascii="Times New Roman" w:hAnsi="Times New Roman" w:cs="Times New Roman"/>
          <w:color w:val="auto"/>
          <w:sz w:val="26"/>
          <w:szCs w:val="26"/>
        </w:rPr>
      </w:pPr>
      <w:r w:rsidRPr="0051766D">
        <w:rPr>
          <w:rFonts w:ascii="Times New Roman" w:hAnsi="Times New Roman" w:cs="Times New Roman"/>
          <w:b w:val="0"/>
          <w:caps w:val="0"/>
          <w:color w:val="auto"/>
          <w:sz w:val="26"/>
          <w:szCs w:val="26"/>
        </w:rPr>
        <w:t>Компакт диск (</w:t>
      </w:r>
      <w:r w:rsidRPr="0051766D">
        <w:rPr>
          <w:rFonts w:ascii="Times New Roman" w:hAnsi="Times New Roman" w:cs="Times New Roman"/>
          <w:b w:val="0"/>
          <w:color w:val="auto"/>
          <w:sz w:val="26"/>
          <w:szCs w:val="26"/>
          <w:lang w:val="en-US"/>
        </w:rPr>
        <w:t>CD</w:t>
      </w:r>
      <w:r w:rsidRPr="0051766D">
        <w:rPr>
          <w:rFonts w:ascii="Times New Roman" w:hAnsi="Times New Roman" w:cs="Times New Roman"/>
          <w:b w:val="0"/>
          <w:color w:val="auto"/>
          <w:sz w:val="26"/>
          <w:szCs w:val="26"/>
        </w:rPr>
        <w:t xml:space="preserve"> – </w:t>
      </w:r>
      <w:r w:rsidRPr="0051766D">
        <w:rPr>
          <w:rFonts w:ascii="Times New Roman" w:hAnsi="Times New Roman" w:cs="Times New Roman"/>
          <w:b w:val="0"/>
          <w:color w:val="auto"/>
          <w:sz w:val="26"/>
          <w:szCs w:val="26"/>
          <w:lang w:val="en-US"/>
        </w:rPr>
        <w:t>R</w:t>
      </w:r>
      <w:r w:rsidRPr="0051766D">
        <w:rPr>
          <w:rFonts w:ascii="Times New Roman" w:hAnsi="Times New Roman" w:cs="Times New Roman"/>
          <w:b w:val="0"/>
          <w:color w:val="auto"/>
          <w:sz w:val="26"/>
          <w:szCs w:val="26"/>
        </w:rPr>
        <w:t xml:space="preserve">) </w:t>
      </w:r>
      <w:r w:rsidRPr="0051766D">
        <w:rPr>
          <w:rFonts w:ascii="Times New Roman" w:hAnsi="Times New Roman" w:cs="Times New Roman"/>
          <w:b w:val="0"/>
          <w:caps w:val="0"/>
          <w:color w:val="auto"/>
          <w:sz w:val="26"/>
          <w:szCs w:val="26"/>
        </w:rPr>
        <w:t>содержит электронную версию Проекта Правил землепользования и застройки с. Вьюны, д. Таловка, д. Малая Черемшанка, д. Пристань-Почта, д. Красный Яр Вьюнского сельсовета Колыванского района Новосибирской области.</w:t>
      </w:r>
    </w:p>
    <w:p w:rsidR="003B1027" w:rsidRPr="0051766D" w:rsidRDefault="003B1027">
      <w:pPr>
        <w:widowControl/>
        <w:autoSpaceDE/>
        <w:autoSpaceDN/>
        <w:adjustRightInd/>
        <w:jc w:val="left"/>
        <w:rPr>
          <w:rFonts w:ascii="Times New Roman" w:hAnsi="Times New Roman" w:cs="Times New Roman"/>
          <w:sz w:val="26"/>
          <w:szCs w:val="26"/>
        </w:rPr>
      </w:pPr>
      <w:r w:rsidRPr="0051766D">
        <w:rPr>
          <w:rFonts w:ascii="Times New Roman" w:hAnsi="Times New Roman" w:cs="Times New Roman"/>
          <w:sz w:val="26"/>
          <w:szCs w:val="26"/>
        </w:rPr>
        <w:br w:type="page"/>
      </w:r>
    </w:p>
    <w:p w:rsidR="003B1027" w:rsidRPr="0051766D" w:rsidRDefault="003B1027" w:rsidP="00F223FC">
      <w:pPr>
        <w:pStyle w:val="zagc-0"/>
        <w:spacing w:before="0" w:after="0"/>
        <w:ind w:left="1084" w:firstLine="0"/>
        <w:rPr>
          <w:rFonts w:ascii="Times New Roman" w:hAnsi="Times New Roman" w:cs="Times New Roman"/>
          <w:caps w:val="0"/>
          <w:color w:val="auto"/>
          <w:sz w:val="26"/>
          <w:szCs w:val="26"/>
        </w:rPr>
      </w:pPr>
      <w:r w:rsidRPr="0051766D">
        <w:rPr>
          <w:rFonts w:ascii="Times New Roman" w:hAnsi="Times New Roman" w:cs="Times New Roman"/>
          <w:caps w:val="0"/>
          <w:color w:val="auto"/>
          <w:sz w:val="26"/>
          <w:szCs w:val="26"/>
        </w:rPr>
        <w:t>02.Список основных исполнителей</w:t>
      </w:r>
    </w:p>
    <w:p w:rsidR="003B1027" w:rsidRPr="0051766D" w:rsidRDefault="003B1027"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2"/>
        <w:gridCol w:w="2705"/>
        <w:gridCol w:w="2442"/>
        <w:gridCol w:w="2264"/>
        <w:gridCol w:w="1508"/>
      </w:tblGrid>
      <w:tr w:rsidR="003B1027" w:rsidRPr="0051766D" w:rsidTr="000B15FC">
        <w:tc>
          <w:tcPr>
            <w:tcW w:w="655"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 </w:t>
            </w:r>
          </w:p>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п/п</w:t>
            </w:r>
          </w:p>
        </w:tc>
        <w:tc>
          <w:tcPr>
            <w:tcW w:w="2714"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 xml:space="preserve">Раздел проекта </w:t>
            </w:r>
          </w:p>
        </w:tc>
        <w:tc>
          <w:tcPr>
            <w:tcW w:w="2409"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Должность</w:t>
            </w:r>
          </w:p>
        </w:tc>
        <w:tc>
          <w:tcPr>
            <w:tcW w:w="2279"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ФИО</w:t>
            </w:r>
          </w:p>
        </w:tc>
        <w:tc>
          <w:tcPr>
            <w:tcW w:w="1514"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Подпись</w:t>
            </w:r>
          </w:p>
        </w:tc>
      </w:tr>
      <w:tr w:rsidR="003B1027" w:rsidRPr="0051766D" w:rsidTr="000B15FC">
        <w:tc>
          <w:tcPr>
            <w:tcW w:w="655"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1</w:t>
            </w:r>
          </w:p>
        </w:tc>
        <w:tc>
          <w:tcPr>
            <w:tcW w:w="2714"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2</w:t>
            </w:r>
          </w:p>
        </w:tc>
        <w:tc>
          <w:tcPr>
            <w:tcW w:w="2409"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3</w:t>
            </w:r>
          </w:p>
        </w:tc>
        <w:tc>
          <w:tcPr>
            <w:tcW w:w="2279"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4</w:t>
            </w:r>
          </w:p>
        </w:tc>
        <w:tc>
          <w:tcPr>
            <w:tcW w:w="1514"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5</w:t>
            </w:r>
          </w:p>
        </w:tc>
      </w:tr>
      <w:tr w:rsidR="003B1027" w:rsidRPr="0051766D" w:rsidTr="000B15FC">
        <w:tc>
          <w:tcPr>
            <w:tcW w:w="655"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1</w:t>
            </w:r>
          </w:p>
        </w:tc>
        <w:tc>
          <w:tcPr>
            <w:tcW w:w="2714" w:type="dxa"/>
          </w:tcPr>
          <w:p w:rsidR="003B1027" w:rsidRPr="0051766D" w:rsidRDefault="003B1027" w:rsidP="000B15FC">
            <w:pPr>
              <w:pStyle w:val="zagc-0"/>
              <w:spacing w:before="0" w:after="0"/>
              <w:ind w:firstLine="0"/>
              <w:jc w:val="left"/>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Архитектурно</w:t>
            </w:r>
            <w:r w:rsidRPr="0051766D">
              <w:rPr>
                <w:rFonts w:ascii="Times New Roman" w:hAnsi="Times New Roman" w:cs="Times New Roman"/>
                <w:b w:val="0"/>
                <w:color w:val="auto"/>
                <w:sz w:val="26"/>
                <w:szCs w:val="26"/>
              </w:rPr>
              <w:t>-</w:t>
            </w:r>
            <w:r w:rsidRPr="0051766D">
              <w:rPr>
                <w:rFonts w:ascii="Times New Roman" w:hAnsi="Times New Roman" w:cs="Times New Roman"/>
                <w:b w:val="0"/>
                <w:caps w:val="0"/>
                <w:color w:val="auto"/>
                <w:sz w:val="26"/>
                <w:szCs w:val="26"/>
              </w:rPr>
              <w:t>планировочный раздел (текст правил землепользования и застройки)</w:t>
            </w:r>
          </w:p>
        </w:tc>
        <w:tc>
          <w:tcPr>
            <w:tcW w:w="2409" w:type="dxa"/>
          </w:tcPr>
          <w:p w:rsidR="003B1027" w:rsidRPr="0051766D" w:rsidRDefault="003B1027" w:rsidP="00B23283">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p w:rsidR="001A5C65" w:rsidRPr="0051766D" w:rsidRDefault="001A5C65" w:rsidP="00B23283">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Архитектор</w:t>
            </w:r>
          </w:p>
        </w:tc>
        <w:tc>
          <w:tcPr>
            <w:tcW w:w="2279" w:type="dxa"/>
          </w:tcPr>
          <w:p w:rsidR="003B1027" w:rsidRPr="0051766D" w:rsidRDefault="003B1027" w:rsidP="001D2E79">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Щетникова Н.А.</w:t>
            </w:r>
          </w:p>
          <w:p w:rsidR="003B1027" w:rsidRPr="0051766D" w:rsidRDefault="003B1027" w:rsidP="001D2E79">
            <w:pPr>
              <w:pStyle w:val="zagc-0"/>
              <w:spacing w:before="0" w:after="0"/>
              <w:ind w:firstLine="0"/>
              <w:jc w:val="left"/>
              <w:rPr>
                <w:rFonts w:ascii="Times New Roman" w:hAnsi="Times New Roman" w:cs="Times New Roman"/>
                <w:b w:val="0"/>
                <w:caps w:val="0"/>
                <w:color w:val="auto"/>
                <w:sz w:val="26"/>
                <w:szCs w:val="26"/>
              </w:rPr>
            </w:pPr>
          </w:p>
          <w:p w:rsidR="003B1027" w:rsidRPr="0051766D" w:rsidRDefault="001A5C65" w:rsidP="001D2E79">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Баборень О.В.</w:t>
            </w:r>
          </w:p>
          <w:p w:rsidR="003B1027" w:rsidRPr="0051766D" w:rsidRDefault="003B1027" w:rsidP="001D2E79">
            <w:pPr>
              <w:pStyle w:val="zagc-0"/>
              <w:spacing w:before="0" w:after="0"/>
              <w:ind w:firstLine="0"/>
              <w:jc w:val="left"/>
              <w:rPr>
                <w:rFonts w:ascii="Times New Roman" w:hAnsi="Times New Roman" w:cs="Times New Roman"/>
                <w:b w:val="0"/>
                <w:caps w:val="0"/>
                <w:color w:val="auto"/>
                <w:sz w:val="26"/>
                <w:szCs w:val="26"/>
              </w:rPr>
            </w:pPr>
          </w:p>
          <w:p w:rsidR="003B1027" w:rsidRPr="0051766D" w:rsidRDefault="003B1027" w:rsidP="00B23283">
            <w:pPr>
              <w:pStyle w:val="zagc-0"/>
              <w:spacing w:before="0" w:after="0"/>
              <w:ind w:firstLine="0"/>
              <w:jc w:val="left"/>
              <w:rPr>
                <w:rFonts w:ascii="Times New Roman" w:hAnsi="Times New Roman" w:cs="Times New Roman"/>
                <w:b w:val="0"/>
                <w:color w:val="auto"/>
                <w:sz w:val="26"/>
                <w:szCs w:val="26"/>
              </w:rPr>
            </w:pPr>
          </w:p>
        </w:tc>
        <w:tc>
          <w:tcPr>
            <w:tcW w:w="1514" w:type="dxa"/>
          </w:tcPr>
          <w:p w:rsidR="003B1027" w:rsidRPr="0051766D" w:rsidRDefault="003B1027" w:rsidP="001D2E79">
            <w:pPr>
              <w:pStyle w:val="zagc-0"/>
              <w:spacing w:before="0" w:after="0"/>
              <w:ind w:firstLine="0"/>
              <w:rPr>
                <w:rFonts w:ascii="Times New Roman" w:hAnsi="Times New Roman" w:cs="Times New Roman"/>
                <w:color w:val="auto"/>
                <w:sz w:val="26"/>
                <w:szCs w:val="26"/>
              </w:rPr>
            </w:pPr>
          </w:p>
        </w:tc>
      </w:tr>
      <w:tr w:rsidR="003B1027" w:rsidRPr="0051766D" w:rsidTr="000B15FC">
        <w:tc>
          <w:tcPr>
            <w:tcW w:w="655" w:type="dxa"/>
          </w:tcPr>
          <w:p w:rsidR="003B1027" w:rsidRPr="0051766D" w:rsidRDefault="003B1027" w:rsidP="001D2E79">
            <w:pPr>
              <w:pStyle w:val="zagc-0"/>
              <w:spacing w:before="0" w:after="0"/>
              <w:ind w:firstLine="0"/>
              <w:rPr>
                <w:rFonts w:ascii="Times New Roman" w:hAnsi="Times New Roman" w:cs="Times New Roman"/>
                <w:b w:val="0"/>
                <w:color w:val="auto"/>
                <w:sz w:val="26"/>
                <w:szCs w:val="26"/>
              </w:rPr>
            </w:pPr>
            <w:r w:rsidRPr="0051766D">
              <w:rPr>
                <w:rFonts w:ascii="Times New Roman" w:hAnsi="Times New Roman" w:cs="Times New Roman"/>
                <w:b w:val="0"/>
                <w:color w:val="auto"/>
                <w:sz w:val="26"/>
                <w:szCs w:val="26"/>
              </w:rPr>
              <w:t>2</w:t>
            </w:r>
          </w:p>
        </w:tc>
        <w:tc>
          <w:tcPr>
            <w:tcW w:w="2714" w:type="dxa"/>
          </w:tcPr>
          <w:p w:rsidR="003B1027" w:rsidRPr="0051766D" w:rsidRDefault="003B1027" w:rsidP="000B15FC">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Графическое оформление проекта</w:t>
            </w:r>
          </w:p>
        </w:tc>
        <w:tc>
          <w:tcPr>
            <w:tcW w:w="2409" w:type="dxa"/>
          </w:tcPr>
          <w:p w:rsidR="003B1027" w:rsidRPr="0051766D" w:rsidRDefault="003B1027" w:rsidP="001D2E79">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Архитектор</w:t>
            </w:r>
          </w:p>
        </w:tc>
        <w:tc>
          <w:tcPr>
            <w:tcW w:w="2279" w:type="dxa"/>
          </w:tcPr>
          <w:p w:rsidR="003B1027" w:rsidRPr="0051766D" w:rsidRDefault="001A5C65" w:rsidP="00FF7468">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Никитин П. Н.</w:t>
            </w:r>
          </w:p>
          <w:p w:rsidR="001A5C65" w:rsidRPr="0051766D" w:rsidRDefault="001A5C65" w:rsidP="00FF7468">
            <w:pPr>
              <w:pStyle w:val="zagc-0"/>
              <w:spacing w:before="0" w:after="0"/>
              <w:ind w:firstLine="0"/>
              <w:jc w:val="left"/>
              <w:rPr>
                <w:rFonts w:ascii="Times New Roman" w:hAnsi="Times New Roman" w:cs="Times New Roman"/>
                <w:b w:val="0"/>
                <w:caps w:val="0"/>
                <w:color w:val="auto"/>
                <w:sz w:val="26"/>
                <w:szCs w:val="26"/>
              </w:rPr>
            </w:pPr>
            <w:r w:rsidRPr="0051766D">
              <w:rPr>
                <w:rFonts w:ascii="Times New Roman" w:hAnsi="Times New Roman" w:cs="Times New Roman"/>
                <w:b w:val="0"/>
                <w:caps w:val="0"/>
                <w:color w:val="auto"/>
                <w:sz w:val="26"/>
                <w:szCs w:val="26"/>
              </w:rPr>
              <w:t>Ярошенко О. А.</w:t>
            </w:r>
          </w:p>
        </w:tc>
        <w:tc>
          <w:tcPr>
            <w:tcW w:w="1514" w:type="dxa"/>
          </w:tcPr>
          <w:p w:rsidR="003B1027" w:rsidRPr="0051766D" w:rsidRDefault="003B1027" w:rsidP="001D2E79">
            <w:pPr>
              <w:pStyle w:val="zagc-0"/>
              <w:spacing w:before="0" w:after="0"/>
              <w:ind w:firstLine="0"/>
              <w:rPr>
                <w:rFonts w:ascii="Times New Roman" w:hAnsi="Times New Roman" w:cs="Times New Roman"/>
                <w:color w:val="auto"/>
                <w:sz w:val="26"/>
                <w:szCs w:val="26"/>
              </w:rPr>
            </w:pPr>
          </w:p>
        </w:tc>
      </w:tr>
    </w:tbl>
    <w:p w:rsidR="003B1027" w:rsidRPr="0051766D" w:rsidRDefault="003B1027" w:rsidP="00F223FC">
      <w:pPr>
        <w:pStyle w:val="1"/>
        <w:spacing w:before="0" w:after="0"/>
        <w:ind w:firstLine="709"/>
        <w:jc w:val="center"/>
        <w:rPr>
          <w:rFonts w:ascii="Times New Roman" w:hAnsi="Times New Roman" w:cs="Times New Roman"/>
          <w:sz w:val="26"/>
          <w:szCs w:val="26"/>
        </w:rPr>
      </w:pPr>
    </w:p>
    <w:p w:rsidR="003B1027" w:rsidRPr="0051766D" w:rsidRDefault="003B1027" w:rsidP="00F223FC">
      <w:pPr>
        <w:rPr>
          <w:rFonts w:ascii="Times New Roman" w:hAnsi="Times New Roman" w:cs="Times New Roman"/>
          <w:sz w:val="26"/>
          <w:szCs w:val="26"/>
        </w:rPr>
      </w:pPr>
    </w:p>
    <w:p w:rsidR="003B1027" w:rsidRPr="0051766D" w:rsidRDefault="003B1027" w:rsidP="00F223FC">
      <w:pPr>
        <w:rPr>
          <w:rFonts w:ascii="Times New Roman" w:hAnsi="Times New Roman" w:cs="Times New Roman"/>
          <w:sz w:val="26"/>
          <w:szCs w:val="26"/>
        </w:rPr>
        <w:sectPr w:rsidR="003B1027" w:rsidRPr="0051766D" w:rsidSect="00AA7016">
          <w:headerReference w:type="even" r:id="rId12"/>
          <w:headerReference w:type="default" r:id="rId13"/>
          <w:footerReference w:type="even" r:id="rId14"/>
          <w:footerReference w:type="default" r:id="rId15"/>
          <w:pgSz w:w="11906" w:h="16838"/>
          <w:pgMar w:top="1134" w:right="850" w:bottom="1134" w:left="1701" w:header="708" w:footer="708" w:gutter="0"/>
          <w:pgNumType w:start="1"/>
          <w:cols w:space="708"/>
          <w:docGrid w:linePitch="360"/>
        </w:sectPr>
      </w:pPr>
    </w:p>
    <w:p w:rsidR="003B1027" w:rsidRPr="0051766D" w:rsidRDefault="003B1027" w:rsidP="00D37D0F">
      <w:pPr>
        <w:pStyle w:val="aff1"/>
        <w:spacing w:before="0"/>
        <w:ind w:firstLine="709"/>
        <w:jc w:val="center"/>
        <w:rPr>
          <w:rFonts w:ascii="Times New Roman" w:hAnsi="Times New Roman"/>
          <w:color w:val="auto"/>
          <w:sz w:val="26"/>
          <w:szCs w:val="26"/>
        </w:rPr>
      </w:pPr>
      <w:r w:rsidRPr="0051766D">
        <w:rPr>
          <w:rFonts w:ascii="Times New Roman" w:hAnsi="Times New Roman"/>
          <w:color w:val="auto"/>
          <w:sz w:val="26"/>
          <w:szCs w:val="26"/>
        </w:rPr>
        <w:t>ОГЛАВЛЕНИЕ</w:t>
      </w:r>
    </w:p>
    <w:p w:rsidR="003B1027" w:rsidRPr="0051766D" w:rsidRDefault="003B1027" w:rsidP="00D37D0F">
      <w:pPr>
        <w:ind w:firstLine="709"/>
        <w:rPr>
          <w:rFonts w:ascii="Times New Roman" w:hAnsi="Times New Roman" w:cs="Times New Roman"/>
          <w:sz w:val="26"/>
          <w:szCs w:val="26"/>
          <w:lang w:eastAsia="en-US"/>
        </w:rPr>
      </w:pPr>
    </w:p>
    <w:p w:rsidR="00F603BD" w:rsidRDefault="00E07723">
      <w:pPr>
        <w:pStyle w:val="34"/>
        <w:rPr>
          <w:rFonts w:asciiTheme="minorHAnsi" w:eastAsiaTheme="minorEastAsia" w:hAnsiTheme="minorHAnsi" w:cstheme="minorBidi"/>
          <w:b w:val="0"/>
          <w:sz w:val="22"/>
          <w:szCs w:val="22"/>
        </w:rPr>
      </w:pPr>
      <w:r w:rsidRPr="00E07723">
        <w:rPr>
          <w:sz w:val="26"/>
          <w:szCs w:val="26"/>
        </w:rPr>
        <w:fldChar w:fldCharType="begin"/>
      </w:r>
      <w:r w:rsidR="003B1027" w:rsidRPr="0051766D">
        <w:rPr>
          <w:sz w:val="26"/>
          <w:szCs w:val="26"/>
        </w:rPr>
        <w:instrText xml:space="preserve"> TOC \o "1-1" \h \z \t "Заголовок 2;2;Заголовок 3;3;Заголовок 4;4" </w:instrText>
      </w:r>
      <w:r w:rsidRPr="00E07723">
        <w:rPr>
          <w:sz w:val="26"/>
          <w:szCs w:val="26"/>
        </w:rPr>
        <w:fldChar w:fldCharType="separate"/>
      </w:r>
      <w:hyperlink w:anchor="_Toc366745184" w:history="1">
        <w:r w:rsidR="00F603BD" w:rsidRPr="006976F4">
          <w:rPr>
            <w:rStyle w:val="aa"/>
          </w:rPr>
          <w:t>Часть I. Порядок применения Правил землепользования и застройки с. Вьюны, д. Таловка, д. Малая Черемшанка, д. Пристань-Почта д. Красный Яр  Вьюнского сельсовета Колыванского района Новосибирской области и внесения в них изменений</w:t>
        </w:r>
        <w:r w:rsidR="00F603BD">
          <w:rPr>
            <w:webHidden/>
          </w:rPr>
          <w:tab/>
        </w:r>
        <w:r>
          <w:rPr>
            <w:webHidden/>
          </w:rPr>
          <w:fldChar w:fldCharType="begin"/>
        </w:r>
        <w:r w:rsidR="00F603BD">
          <w:rPr>
            <w:webHidden/>
          </w:rPr>
          <w:instrText xml:space="preserve"> PAGEREF _Toc366745184 \h </w:instrText>
        </w:r>
        <w:r>
          <w:rPr>
            <w:webHidden/>
          </w:rPr>
        </w:r>
        <w:r>
          <w:rPr>
            <w:webHidden/>
          </w:rPr>
          <w:fldChar w:fldCharType="separate"/>
        </w:r>
        <w:r w:rsidR="005F4A27">
          <w:rPr>
            <w:webHidden/>
          </w:rPr>
          <w:t>5</w:t>
        </w:r>
        <w:r>
          <w:rPr>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185" w:history="1">
        <w:r w:rsidR="00F603BD" w:rsidRPr="006976F4">
          <w:rPr>
            <w:rStyle w:val="aa"/>
          </w:rPr>
          <w:t>Глава 1. Общие положения о Правилах землепользования и застройки Новосибирской области</w:t>
        </w:r>
        <w:r w:rsidR="00F603BD">
          <w:rPr>
            <w:webHidden/>
          </w:rPr>
          <w:tab/>
        </w:r>
        <w:r>
          <w:rPr>
            <w:webHidden/>
          </w:rPr>
          <w:fldChar w:fldCharType="begin"/>
        </w:r>
        <w:r w:rsidR="00F603BD">
          <w:rPr>
            <w:webHidden/>
          </w:rPr>
          <w:instrText xml:space="preserve"> PAGEREF _Toc366745185 \h </w:instrText>
        </w:r>
        <w:r>
          <w:rPr>
            <w:webHidden/>
          </w:rPr>
        </w:r>
        <w:r>
          <w:rPr>
            <w:webHidden/>
          </w:rPr>
          <w:fldChar w:fldCharType="separate"/>
        </w:r>
        <w:r w:rsidR="005F4A27">
          <w:rPr>
            <w:webHidden/>
          </w:rPr>
          <w:t>5</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86" w:history="1">
        <w:r w:rsidR="00F603BD" w:rsidRPr="006976F4">
          <w:rPr>
            <w:rStyle w:val="aa"/>
            <w:noProof/>
          </w:rPr>
          <w:t xml:space="preserve">Статья 1. Сфера применения Правил землепользования и застройки </w:t>
        </w:r>
        <w:r w:rsidR="00F603BD" w:rsidRPr="006976F4">
          <w:rPr>
            <w:rStyle w:val="aa"/>
            <w:noProof/>
            <w:spacing w:val="-5"/>
          </w:rPr>
          <w:t>с. Вьюны, д. Таловка, д. Малая Черемшанка, д. Пристань-Почта д. Красный Яр</w:t>
        </w:r>
        <w:r w:rsidR="00F603BD" w:rsidRPr="006976F4">
          <w:rPr>
            <w:rStyle w:val="aa"/>
            <w:noProof/>
          </w:rPr>
          <w:t xml:space="preserve"> Вьюнского сельсовета Колыванского района Новосибирской области</w:t>
        </w:r>
        <w:r w:rsidR="00F603BD">
          <w:rPr>
            <w:noProof/>
            <w:webHidden/>
          </w:rPr>
          <w:tab/>
        </w:r>
        <w:r>
          <w:rPr>
            <w:noProof/>
            <w:webHidden/>
          </w:rPr>
          <w:fldChar w:fldCharType="begin"/>
        </w:r>
        <w:r w:rsidR="00F603BD">
          <w:rPr>
            <w:noProof/>
            <w:webHidden/>
          </w:rPr>
          <w:instrText xml:space="preserve"> PAGEREF _Toc366745186 \h </w:instrText>
        </w:r>
        <w:r>
          <w:rPr>
            <w:noProof/>
            <w:webHidden/>
          </w:rPr>
        </w:r>
        <w:r>
          <w:rPr>
            <w:noProof/>
            <w:webHidden/>
          </w:rPr>
          <w:fldChar w:fldCharType="separate"/>
        </w:r>
        <w:r w:rsidR="005F4A27">
          <w:rPr>
            <w:noProof/>
            <w:webHidden/>
          </w:rPr>
          <w:t>5</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87" w:history="1">
        <w:r w:rsidR="00F603BD" w:rsidRPr="006976F4">
          <w:rPr>
            <w:rStyle w:val="aa"/>
            <w:noProof/>
          </w:rPr>
          <w:t>Статья 2. Основные понятия, используемые в Правилах</w:t>
        </w:r>
        <w:r w:rsidR="00F603BD">
          <w:rPr>
            <w:noProof/>
            <w:webHidden/>
          </w:rPr>
          <w:tab/>
        </w:r>
        <w:r>
          <w:rPr>
            <w:noProof/>
            <w:webHidden/>
          </w:rPr>
          <w:fldChar w:fldCharType="begin"/>
        </w:r>
        <w:r w:rsidR="00F603BD">
          <w:rPr>
            <w:noProof/>
            <w:webHidden/>
          </w:rPr>
          <w:instrText xml:space="preserve"> PAGEREF _Toc366745187 \h </w:instrText>
        </w:r>
        <w:r>
          <w:rPr>
            <w:noProof/>
            <w:webHidden/>
          </w:rPr>
        </w:r>
        <w:r>
          <w:rPr>
            <w:noProof/>
            <w:webHidden/>
          </w:rPr>
          <w:fldChar w:fldCharType="separate"/>
        </w:r>
        <w:r w:rsidR="005F4A27">
          <w:rPr>
            <w:noProof/>
            <w:webHidden/>
          </w:rPr>
          <w:t>5</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88" w:history="1">
        <w:r w:rsidR="00F603BD" w:rsidRPr="006976F4">
          <w:rPr>
            <w:rStyle w:val="aa"/>
            <w:noProof/>
          </w:rPr>
          <w:t>Статья 3. Цели разработки Правил</w:t>
        </w:r>
        <w:r w:rsidR="00F603BD">
          <w:rPr>
            <w:noProof/>
            <w:webHidden/>
          </w:rPr>
          <w:tab/>
        </w:r>
        <w:r>
          <w:rPr>
            <w:noProof/>
            <w:webHidden/>
          </w:rPr>
          <w:fldChar w:fldCharType="begin"/>
        </w:r>
        <w:r w:rsidR="00F603BD">
          <w:rPr>
            <w:noProof/>
            <w:webHidden/>
          </w:rPr>
          <w:instrText xml:space="preserve"> PAGEREF _Toc366745188 \h </w:instrText>
        </w:r>
        <w:r>
          <w:rPr>
            <w:noProof/>
            <w:webHidden/>
          </w:rPr>
        </w:r>
        <w:r>
          <w:rPr>
            <w:noProof/>
            <w:webHidden/>
          </w:rPr>
          <w:fldChar w:fldCharType="separate"/>
        </w:r>
        <w:r w:rsidR="005F4A27">
          <w:rPr>
            <w:noProof/>
            <w:webHidden/>
          </w:rPr>
          <w:t>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89" w:history="1">
        <w:r w:rsidR="00F603BD" w:rsidRPr="006976F4">
          <w:rPr>
            <w:rStyle w:val="aa"/>
            <w:noProof/>
          </w:rPr>
          <w:t>Статья 4. Общие положения о карте градостроительного зонирования с. Вьюны, д. Таловка, д. Малая Черемшанка, д. Пристань-Почта, д. Красный Яр Вьюнского сельсовета Колыванского района Новосибирской области и градостроительных регламентах</w:t>
        </w:r>
        <w:r w:rsidR="00F603BD">
          <w:rPr>
            <w:noProof/>
            <w:webHidden/>
          </w:rPr>
          <w:tab/>
        </w:r>
        <w:r>
          <w:rPr>
            <w:noProof/>
            <w:webHidden/>
          </w:rPr>
          <w:fldChar w:fldCharType="begin"/>
        </w:r>
        <w:r w:rsidR="00F603BD">
          <w:rPr>
            <w:noProof/>
            <w:webHidden/>
          </w:rPr>
          <w:instrText xml:space="preserve"> PAGEREF _Toc366745189 \h </w:instrText>
        </w:r>
        <w:r>
          <w:rPr>
            <w:noProof/>
            <w:webHidden/>
          </w:rPr>
        </w:r>
        <w:r>
          <w:rPr>
            <w:noProof/>
            <w:webHidden/>
          </w:rPr>
          <w:fldChar w:fldCharType="separate"/>
        </w:r>
        <w:r w:rsidR="005F4A27">
          <w:rPr>
            <w:noProof/>
            <w:webHidden/>
          </w:rPr>
          <w:t>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0" w:history="1">
        <w:r w:rsidR="00F603BD" w:rsidRPr="006976F4">
          <w:rPr>
            <w:rStyle w:val="aa"/>
            <w:noProof/>
          </w:rPr>
          <w:t>Статья 5. Порядок подготовки и утверждения проекта Правил землепользования и застройки</w:t>
        </w:r>
        <w:r w:rsidR="00F603BD">
          <w:rPr>
            <w:noProof/>
            <w:webHidden/>
          </w:rPr>
          <w:tab/>
        </w:r>
        <w:r>
          <w:rPr>
            <w:noProof/>
            <w:webHidden/>
          </w:rPr>
          <w:fldChar w:fldCharType="begin"/>
        </w:r>
        <w:r w:rsidR="00F603BD">
          <w:rPr>
            <w:noProof/>
            <w:webHidden/>
          </w:rPr>
          <w:instrText xml:space="preserve"> PAGEREF _Toc366745190 \h </w:instrText>
        </w:r>
        <w:r>
          <w:rPr>
            <w:noProof/>
            <w:webHidden/>
          </w:rPr>
        </w:r>
        <w:r>
          <w:rPr>
            <w:noProof/>
            <w:webHidden/>
          </w:rPr>
          <w:fldChar w:fldCharType="separate"/>
        </w:r>
        <w:r w:rsidR="005F4A27">
          <w:rPr>
            <w:noProof/>
            <w:webHidden/>
          </w:rPr>
          <w:t>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1" w:history="1">
        <w:r w:rsidR="00F603BD" w:rsidRPr="006976F4">
          <w:rPr>
            <w:rStyle w:val="aa"/>
            <w:noProof/>
          </w:rPr>
          <w:t>Статья 6. Объекты и субъекты градостроительных отношений</w:t>
        </w:r>
        <w:r w:rsidR="00F603BD">
          <w:rPr>
            <w:noProof/>
            <w:webHidden/>
          </w:rPr>
          <w:tab/>
        </w:r>
        <w:r>
          <w:rPr>
            <w:noProof/>
            <w:webHidden/>
          </w:rPr>
          <w:fldChar w:fldCharType="begin"/>
        </w:r>
        <w:r w:rsidR="00F603BD">
          <w:rPr>
            <w:noProof/>
            <w:webHidden/>
          </w:rPr>
          <w:instrText xml:space="preserve"> PAGEREF _Toc366745191 \h </w:instrText>
        </w:r>
        <w:r>
          <w:rPr>
            <w:noProof/>
            <w:webHidden/>
          </w:rPr>
        </w:r>
        <w:r>
          <w:rPr>
            <w:noProof/>
            <w:webHidden/>
          </w:rPr>
          <w:fldChar w:fldCharType="separate"/>
        </w:r>
        <w:r w:rsidR="005F4A27">
          <w:rPr>
            <w:noProof/>
            <w:webHidden/>
          </w:rPr>
          <w:t>10</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192" w:history="1">
        <w:r w:rsidR="00F603BD" w:rsidRPr="006976F4">
          <w:rPr>
            <w:rStyle w:val="aa"/>
          </w:rPr>
          <w:t>Глава 2. Регулирование землепользования и застройки органами местного самоуправления сельсовета</w:t>
        </w:r>
        <w:r w:rsidR="00F603BD">
          <w:rPr>
            <w:webHidden/>
          </w:rPr>
          <w:tab/>
        </w:r>
        <w:r>
          <w:rPr>
            <w:webHidden/>
          </w:rPr>
          <w:fldChar w:fldCharType="begin"/>
        </w:r>
        <w:r w:rsidR="00F603BD">
          <w:rPr>
            <w:webHidden/>
          </w:rPr>
          <w:instrText xml:space="preserve"> PAGEREF _Toc366745192 \h </w:instrText>
        </w:r>
        <w:r>
          <w:rPr>
            <w:webHidden/>
          </w:rPr>
        </w:r>
        <w:r>
          <w:rPr>
            <w:webHidden/>
          </w:rPr>
          <w:fldChar w:fldCharType="separate"/>
        </w:r>
        <w:r w:rsidR="005F4A27">
          <w:rPr>
            <w:webHidden/>
          </w:rPr>
          <w:t>12</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3" w:history="1">
        <w:r w:rsidR="00F603BD" w:rsidRPr="006976F4">
          <w:rPr>
            <w:rStyle w:val="aa"/>
            <w:noProof/>
          </w:rPr>
          <w:t>Статья 7. Полномочия Совета депутатов в области землепользования и застройки</w:t>
        </w:r>
        <w:r w:rsidR="00F603BD">
          <w:rPr>
            <w:noProof/>
            <w:webHidden/>
          </w:rPr>
          <w:tab/>
        </w:r>
        <w:r>
          <w:rPr>
            <w:noProof/>
            <w:webHidden/>
          </w:rPr>
          <w:fldChar w:fldCharType="begin"/>
        </w:r>
        <w:r w:rsidR="00F603BD">
          <w:rPr>
            <w:noProof/>
            <w:webHidden/>
          </w:rPr>
          <w:instrText xml:space="preserve"> PAGEREF _Toc366745193 \h </w:instrText>
        </w:r>
        <w:r>
          <w:rPr>
            <w:noProof/>
            <w:webHidden/>
          </w:rPr>
        </w:r>
        <w:r>
          <w:rPr>
            <w:noProof/>
            <w:webHidden/>
          </w:rPr>
          <w:fldChar w:fldCharType="separate"/>
        </w:r>
        <w:r w:rsidR="005F4A27">
          <w:rPr>
            <w:noProof/>
            <w:webHidden/>
          </w:rPr>
          <w:t>12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4" w:history="1">
        <w:r w:rsidR="00F603BD" w:rsidRPr="006976F4">
          <w:rPr>
            <w:rStyle w:val="aa"/>
            <w:noProof/>
          </w:rPr>
          <w:t>Статья 8. Полномочия администрации в области землепользования и застройки на территориях с. Вьюны, д. Таловка, д. Малая Черемшанка, д. Пристань-Почта, д. Красный Яр.</w:t>
        </w:r>
        <w:r w:rsidR="00F603BD">
          <w:rPr>
            <w:noProof/>
            <w:webHidden/>
          </w:rPr>
          <w:tab/>
        </w:r>
        <w:r>
          <w:rPr>
            <w:noProof/>
            <w:webHidden/>
          </w:rPr>
          <w:fldChar w:fldCharType="begin"/>
        </w:r>
        <w:r w:rsidR="00F603BD">
          <w:rPr>
            <w:noProof/>
            <w:webHidden/>
          </w:rPr>
          <w:instrText xml:space="preserve"> PAGEREF _Toc366745194 \h </w:instrText>
        </w:r>
        <w:r>
          <w:rPr>
            <w:noProof/>
            <w:webHidden/>
          </w:rPr>
        </w:r>
        <w:r>
          <w:rPr>
            <w:noProof/>
            <w:webHidden/>
          </w:rPr>
          <w:fldChar w:fldCharType="separate"/>
        </w:r>
        <w:r w:rsidR="005F4A27">
          <w:rPr>
            <w:noProof/>
            <w:webHidden/>
          </w:rPr>
          <w:t>12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5" w:history="1">
        <w:r w:rsidR="00F603BD" w:rsidRPr="006976F4">
          <w:rPr>
            <w:rStyle w:val="aa"/>
            <w:noProof/>
          </w:rPr>
          <w:t>Статья 9. Формирование комиссии по землепользованию и застройке</w:t>
        </w:r>
        <w:r w:rsidR="00F603BD">
          <w:rPr>
            <w:noProof/>
            <w:webHidden/>
          </w:rPr>
          <w:tab/>
        </w:r>
        <w:r>
          <w:rPr>
            <w:noProof/>
            <w:webHidden/>
          </w:rPr>
          <w:fldChar w:fldCharType="begin"/>
        </w:r>
        <w:r w:rsidR="00F603BD">
          <w:rPr>
            <w:noProof/>
            <w:webHidden/>
          </w:rPr>
          <w:instrText xml:space="preserve"> PAGEREF _Toc366745195 \h </w:instrText>
        </w:r>
        <w:r>
          <w:rPr>
            <w:noProof/>
            <w:webHidden/>
          </w:rPr>
        </w:r>
        <w:r>
          <w:rPr>
            <w:noProof/>
            <w:webHidden/>
          </w:rPr>
          <w:fldChar w:fldCharType="separate"/>
        </w:r>
        <w:r w:rsidR="005F4A27">
          <w:rPr>
            <w:noProof/>
            <w:webHidden/>
          </w:rPr>
          <w:t>13</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6" w:history="1">
        <w:r w:rsidR="00F603BD" w:rsidRPr="006976F4">
          <w:rPr>
            <w:rStyle w:val="aa"/>
            <w:noProof/>
          </w:rPr>
          <w:t>Статья 10. Полномочия комиссии по землепользованию и застройке в области землепользования и застройки</w:t>
        </w:r>
        <w:r w:rsidR="00F603BD">
          <w:rPr>
            <w:noProof/>
            <w:webHidden/>
          </w:rPr>
          <w:tab/>
        </w:r>
        <w:r>
          <w:rPr>
            <w:noProof/>
            <w:webHidden/>
          </w:rPr>
          <w:fldChar w:fldCharType="begin"/>
        </w:r>
        <w:r w:rsidR="00F603BD">
          <w:rPr>
            <w:noProof/>
            <w:webHidden/>
          </w:rPr>
          <w:instrText xml:space="preserve"> PAGEREF _Toc366745196 \h </w:instrText>
        </w:r>
        <w:r>
          <w:rPr>
            <w:noProof/>
            <w:webHidden/>
          </w:rPr>
        </w:r>
        <w:r>
          <w:rPr>
            <w:noProof/>
            <w:webHidden/>
          </w:rPr>
          <w:fldChar w:fldCharType="separate"/>
        </w:r>
        <w:r w:rsidR="005F4A27">
          <w:rPr>
            <w:noProof/>
            <w:webHidden/>
          </w:rPr>
          <w:t>13</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197" w:history="1">
        <w:r w:rsidR="00F603BD" w:rsidRPr="006976F4">
          <w:rPr>
            <w:rStyle w:val="aa"/>
          </w:rPr>
          <w:t>Глава 3. Изменение видов разрешенного использования земельных участков и объектов капитального строительства на территории д. Малая Черемшанка.</w:t>
        </w:r>
        <w:r w:rsidR="00F603BD">
          <w:rPr>
            <w:webHidden/>
          </w:rPr>
          <w:tab/>
        </w:r>
        <w:r>
          <w:rPr>
            <w:webHidden/>
          </w:rPr>
          <w:fldChar w:fldCharType="begin"/>
        </w:r>
        <w:r w:rsidR="00F603BD">
          <w:rPr>
            <w:webHidden/>
          </w:rPr>
          <w:instrText xml:space="preserve"> PAGEREF _Toc366745197 \h </w:instrText>
        </w:r>
        <w:r>
          <w:rPr>
            <w:webHidden/>
          </w:rPr>
        </w:r>
        <w:r>
          <w:rPr>
            <w:webHidden/>
          </w:rPr>
          <w:fldChar w:fldCharType="separate"/>
        </w:r>
        <w:r w:rsidR="005F4A27">
          <w:rPr>
            <w:webHidden/>
          </w:rPr>
          <w:t>15</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8" w:history="1">
        <w:r w:rsidR="00F603BD" w:rsidRPr="006976F4">
          <w:rPr>
            <w:rStyle w:val="aa"/>
            <w:noProof/>
          </w:rPr>
          <w:t>Статья 11. Общий порядок изменения видов разрешенного использования земельных участков и объектов капитального строительства на территории с. Вьюны, д. Таловка, д. Малая Черемшанка, д. Пристань-Почта, д. Красный Яр.</w:t>
        </w:r>
        <w:r w:rsidR="00F603BD">
          <w:rPr>
            <w:noProof/>
            <w:webHidden/>
          </w:rPr>
          <w:tab/>
        </w:r>
        <w:r>
          <w:rPr>
            <w:noProof/>
            <w:webHidden/>
          </w:rPr>
          <w:fldChar w:fldCharType="begin"/>
        </w:r>
        <w:r w:rsidR="00F603BD">
          <w:rPr>
            <w:noProof/>
            <w:webHidden/>
          </w:rPr>
          <w:instrText xml:space="preserve"> PAGEREF _Toc366745198 \h </w:instrText>
        </w:r>
        <w:r>
          <w:rPr>
            <w:noProof/>
            <w:webHidden/>
          </w:rPr>
        </w:r>
        <w:r>
          <w:rPr>
            <w:noProof/>
            <w:webHidden/>
          </w:rPr>
          <w:fldChar w:fldCharType="separate"/>
        </w:r>
        <w:r w:rsidR="005F4A27">
          <w:rPr>
            <w:noProof/>
            <w:webHidden/>
          </w:rPr>
          <w:t>15</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199" w:history="1">
        <w:r w:rsidR="00F603BD" w:rsidRPr="006976F4">
          <w:rPr>
            <w:rStyle w:val="aa"/>
            <w:noProof/>
            <w:spacing w:val="-5"/>
          </w:rPr>
          <w:t>Статья 12.</w:t>
        </w:r>
        <w:r w:rsidR="00F603BD" w:rsidRPr="006976F4">
          <w:rPr>
            <w:rStyle w:val="aa"/>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F603BD">
          <w:rPr>
            <w:noProof/>
            <w:webHidden/>
          </w:rPr>
          <w:tab/>
        </w:r>
        <w:r>
          <w:rPr>
            <w:noProof/>
            <w:webHidden/>
          </w:rPr>
          <w:fldChar w:fldCharType="begin"/>
        </w:r>
        <w:r w:rsidR="00F603BD">
          <w:rPr>
            <w:noProof/>
            <w:webHidden/>
          </w:rPr>
          <w:instrText xml:space="preserve"> PAGEREF _Toc366745199 \h </w:instrText>
        </w:r>
        <w:r>
          <w:rPr>
            <w:noProof/>
            <w:webHidden/>
          </w:rPr>
        </w:r>
        <w:r>
          <w:rPr>
            <w:noProof/>
            <w:webHidden/>
          </w:rPr>
          <w:fldChar w:fldCharType="separate"/>
        </w:r>
        <w:r w:rsidR="005F4A27">
          <w:rPr>
            <w:noProof/>
            <w:webHidden/>
          </w:rPr>
          <w:t>16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0" w:history="1">
        <w:r w:rsidR="00F603BD" w:rsidRPr="006976F4">
          <w:rPr>
            <w:rStyle w:val="aa"/>
            <w:noProof/>
          </w:rPr>
          <w:t>Статья 13. Отклонение от предельных параметров разрешенного строительства, реконструкции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_Toc366745200 \h </w:instrText>
        </w:r>
        <w:r>
          <w:rPr>
            <w:noProof/>
            <w:webHidden/>
          </w:rPr>
        </w:r>
        <w:r>
          <w:rPr>
            <w:noProof/>
            <w:webHidden/>
          </w:rPr>
          <w:fldChar w:fldCharType="separate"/>
        </w:r>
        <w:r w:rsidR="005F4A27">
          <w:rPr>
            <w:noProof/>
            <w:webHidden/>
          </w:rPr>
          <w:t>17</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01" w:history="1">
        <w:r w:rsidR="00F603BD" w:rsidRPr="006976F4">
          <w:rPr>
            <w:rStyle w:val="aa"/>
          </w:rPr>
          <w:t>Глава 4. Подготовка администрацией документации по планировке территории с. Вьюны, д. Таловка, д. Малая Черемшанка, д. Пристань-Почта, д. Красный Яр.</w:t>
        </w:r>
        <w:r w:rsidR="00F603BD">
          <w:rPr>
            <w:webHidden/>
          </w:rPr>
          <w:tab/>
        </w:r>
        <w:r>
          <w:rPr>
            <w:webHidden/>
          </w:rPr>
          <w:fldChar w:fldCharType="begin"/>
        </w:r>
        <w:r w:rsidR="00F603BD">
          <w:rPr>
            <w:webHidden/>
          </w:rPr>
          <w:instrText xml:space="preserve"> PAGEREF _Toc366745201 \h </w:instrText>
        </w:r>
        <w:r>
          <w:rPr>
            <w:webHidden/>
          </w:rPr>
        </w:r>
        <w:r>
          <w:rPr>
            <w:webHidden/>
          </w:rPr>
          <w:fldChar w:fldCharType="separate"/>
        </w:r>
        <w:r w:rsidR="005F4A27">
          <w:rPr>
            <w:webHidden/>
          </w:rPr>
          <w:t>19</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2" w:history="1">
        <w:r w:rsidR="00F603BD" w:rsidRPr="006976F4">
          <w:rPr>
            <w:rStyle w:val="aa"/>
            <w:noProof/>
          </w:rPr>
          <w:t>Статья 14. Общие положения</w:t>
        </w:r>
        <w:r w:rsidR="00F603BD">
          <w:rPr>
            <w:noProof/>
            <w:webHidden/>
          </w:rPr>
          <w:tab/>
        </w:r>
        <w:r>
          <w:rPr>
            <w:noProof/>
            <w:webHidden/>
          </w:rPr>
          <w:fldChar w:fldCharType="begin"/>
        </w:r>
        <w:r w:rsidR="00F603BD">
          <w:rPr>
            <w:noProof/>
            <w:webHidden/>
          </w:rPr>
          <w:instrText xml:space="preserve"> PAGEREF _Toc366745202 \h </w:instrText>
        </w:r>
        <w:r>
          <w:rPr>
            <w:noProof/>
            <w:webHidden/>
          </w:rPr>
        </w:r>
        <w:r>
          <w:rPr>
            <w:noProof/>
            <w:webHidden/>
          </w:rPr>
          <w:fldChar w:fldCharType="separate"/>
        </w:r>
        <w:r w:rsidR="005F4A27">
          <w:rPr>
            <w:noProof/>
            <w:webHidden/>
          </w:rPr>
          <w:t>19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3" w:history="1">
        <w:r w:rsidR="00F603BD" w:rsidRPr="006976F4">
          <w:rPr>
            <w:rStyle w:val="aa"/>
            <w:noProof/>
          </w:rPr>
          <w:t>Статья 15. Проект планировки территории</w:t>
        </w:r>
        <w:r w:rsidR="00F603BD">
          <w:rPr>
            <w:noProof/>
            <w:webHidden/>
          </w:rPr>
          <w:tab/>
        </w:r>
        <w:r>
          <w:rPr>
            <w:noProof/>
            <w:webHidden/>
          </w:rPr>
          <w:fldChar w:fldCharType="begin"/>
        </w:r>
        <w:r w:rsidR="00F603BD">
          <w:rPr>
            <w:noProof/>
            <w:webHidden/>
          </w:rPr>
          <w:instrText xml:space="preserve"> PAGEREF _Toc366745203 \h </w:instrText>
        </w:r>
        <w:r>
          <w:rPr>
            <w:noProof/>
            <w:webHidden/>
          </w:rPr>
        </w:r>
        <w:r>
          <w:rPr>
            <w:noProof/>
            <w:webHidden/>
          </w:rPr>
          <w:fldChar w:fldCharType="separate"/>
        </w:r>
        <w:r w:rsidR="005F4A27">
          <w:rPr>
            <w:noProof/>
            <w:webHidden/>
          </w:rPr>
          <w:t>19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4" w:history="1">
        <w:r w:rsidR="00F603BD" w:rsidRPr="006976F4">
          <w:rPr>
            <w:rStyle w:val="aa"/>
            <w:noProof/>
          </w:rPr>
          <w:t>Статья 16. Проекты межевания территорий</w:t>
        </w:r>
        <w:r w:rsidR="00F603BD">
          <w:rPr>
            <w:noProof/>
            <w:webHidden/>
          </w:rPr>
          <w:tab/>
        </w:r>
        <w:r>
          <w:rPr>
            <w:noProof/>
            <w:webHidden/>
          </w:rPr>
          <w:fldChar w:fldCharType="begin"/>
        </w:r>
        <w:r w:rsidR="00F603BD">
          <w:rPr>
            <w:noProof/>
            <w:webHidden/>
          </w:rPr>
          <w:instrText xml:space="preserve"> PAGEREF _Toc366745204 \h </w:instrText>
        </w:r>
        <w:r>
          <w:rPr>
            <w:noProof/>
            <w:webHidden/>
          </w:rPr>
        </w:r>
        <w:r>
          <w:rPr>
            <w:noProof/>
            <w:webHidden/>
          </w:rPr>
          <w:fldChar w:fldCharType="separate"/>
        </w:r>
        <w:r w:rsidR="005F4A27">
          <w:rPr>
            <w:noProof/>
            <w:webHidden/>
          </w:rPr>
          <w:t>20</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5" w:history="1">
        <w:r w:rsidR="00F603BD" w:rsidRPr="006976F4">
          <w:rPr>
            <w:rStyle w:val="aa"/>
            <w:noProof/>
          </w:rPr>
          <w:t>Статья 17. Согласование документации по планировке территории</w:t>
        </w:r>
        <w:r w:rsidR="00F603BD">
          <w:rPr>
            <w:noProof/>
            <w:webHidden/>
          </w:rPr>
          <w:tab/>
        </w:r>
        <w:r>
          <w:rPr>
            <w:noProof/>
            <w:webHidden/>
          </w:rPr>
          <w:fldChar w:fldCharType="begin"/>
        </w:r>
        <w:r w:rsidR="00F603BD">
          <w:rPr>
            <w:noProof/>
            <w:webHidden/>
          </w:rPr>
          <w:instrText xml:space="preserve"> PAGEREF _Toc366745205 \h </w:instrText>
        </w:r>
        <w:r>
          <w:rPr>
            <w:noProof/>
            <w:webHidden/>
          </w:rPr>
        </w:r>
        <w:r>
          <w:rPr>
            <w:noProof/>
            <w:webHidden/>
          </w:rPr>
          <w:fldChar w:fldCharType="separate"/>
        </w:r>
        <w:r w:rsidR="005F4A27">
          <w:rPr>
            <w:noProof/>
            <w:webHidden/>
          </w:rPr>
          <w:t>21</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6" w:history="1">
        <w:r w:rsidR="00F603BD" w:rsidRPr="006976F4">
          <w:rPr>
            <w:rStyle w:val="aa"/>
            <w:noProof/>
          </w:rPr>
          <w:t>Статья 18. Порядок утверждения документации по планировке территории</w:t>
        </w:r>
        <w:r w:rsidR="00F603BD">
          <w:rPr>
            <w:noProof/>
            <w:webHidden/>
          </w:rPr>
          <w:tab/>
        </w:r>
        <w:r>
          <w:rPr>
            <w:noProof/>
            <w:webHidden/>
          </w:rPr>
          <w:fldChar w:fldCharType="begin"/>
        </w:r>
        <w:r w:rsidR="00F603BD">
          <w:rPr>
            <w:noProof/>
            <w:webHidden/>
          </w:rPr>
          <w:instrText xml:space="preserve"> PAGEREF _Toc366745206 \h </w:instrText>
        </w:r>
        <w:r>
          <w:rPr>
            <w:noProof/>
            <w:webHidden/>
          </w:rPr>
        </w:r>
        <w:r>
          <w:rPr>
            <w:noProof/>
            <w:webHidden/>
          </w:rPr>
          <w:fldChar w:fldCharType="separate"/>
        </w:r>
        <w:r w:rsidR="005F4A27">
          <w:rPr>
            <w:noProof/>
            <w:webHidden/>
          </w:rPr>
          <w:t>21</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7" w:history="1">
        <w:r w:rsidR="00F603BD" w:rsidRPr="006976F4">
          <w:rPr>
            <w:rStyle w:val="aa"/>
            <w:noProof/>
          </w:rPr>
          <w:t>Статья 19. Внесение изменений в утвержденную документацию по планировке территории</w:t>
        </w:r>
        <w:r w:rsidR="00F603BD">
          <w:rPr>
            <w:noProof/>
            <w:webHidden/>
          </w:rPr>
          <w:tab/>
        </w:r>
        <w:r>
          <w:rPr>
            <w:noProof/>
            <w:webHidden/>
          </w:rPr>
          <w:fldChar w:fldCharType="begin"/>
        </w:r>
        <w:r w:rsidR="00F603BD">
          <w:rPr>
            <w:noProof/>
            <w:webHidden/>
          </w:rPr>
          <w:instrText xml:space="preserve"> PAGEREF _Toc366745207 \h </w:instrText>
        </w:r>
        <w:r>
          <w:rPr>
            <w:noProof/>
            <w:webHidden/>
          </w:rPr>
        </w:r>
        <w:r>
          <w:rPr>
            <w:noProof/>
            <w:webHidden/>
          </w:rPr>
          <w:fldChar w:fldCharType="separate"/>
        </w:r>
        <w:r w:rsidR="005F4A27">
          <w:rPr>
            <w:noProof/>
            <w:webHidden/>
          </w:rPr>
          <w:t>22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08" w:history="1">
        <w:r w:rsidR="00F603BD" w:rsidRPr="006976F4">
          <w:rPr>
            <w:rStyle w:val="aa"/>
            <w:noProof/>
          </w:rPr>
          <w:t>Статья 20. Ведение и утверждение сводного плана красных линий населенных пунктов</w:t>
        </w:r>
        <w:r w:rsidR="00F603BD">
          <w:rPr>
            <w:noProof/>
            <w:webHidden/>
          </w:rPr>
          <w:tab/>
        </w:r>
        <w:r>
          <w:rPr>
            <w:noProof/>
            <w:webHidden/>
          </w:rPr>
          <w:fldChar w:fldCharType="begin"/>
        </w:r>
        <w:r w:rsidR="00F603BD">
          <w:rPr>
            <w:noProof/>
            <w:webHidden/>
          </w:rPr>
          <w:instrText xml:space="preserve"> PAGEREF _Toc366745208 \h </w:instrText>
        </w:r>
        <w:r>
          <w:rPr>
            <w:noProof/>
            <w:webHidden/>
          </w:rPr>
        </w:r>
        <w:r>
          <w:rPr>
            <w:noProof/>
            <w:webHidden/>
          </w:rPr>
          <w:fldChar w:fldCharType="separate"/>
        </w:r>
        <w:r w:rsidR="005F4A27">
          <w:rPr>
            <w:noProof/>
            <w:webHidden/>
          </w:rPr>
          <w:t>22</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09" w:history="1">
        <w:r w:rsidR="00F603BD" w:rsidRPr="006976F4">
          <w:rPr>
            <w:rStyle w:val="aa"/>
          </w:rPr>
          <w:t>Глава 5. Организация и проведение публичных слушаний по вопросам землепользования и застройки</w:t>
        </w:r>
        <w:r w:rsidR="00F603BD">
          <w:rPr>
            <w:webHidden/>
          </w:rPr>
          <w:tab/>
        </w:r>
        <w:r>
          <w:rPr>
            <w:webHidden/>
          </w:rPr>
          <w:fldChar w:fldCharType="begin"/>
        </w:r>
        <w:r w:rsidR="00F603BD">
          <w:rPr>
            <w:webHidden/>
          </w:rPr>
          <w:instrText xml:space="preserve"> PAGEREF _Toc366745209 \h </w:instrText>
        </w:r>
        <w:r>
          <w:rPr>
            <w:webHidden/>
          </w:rPr>
        </w:r>
        <w:r>
          <w:rPr>
            <w:webHidden/>
          </w:rPr>
          <w:fldChar w:fldCharType="separate"/>
        </w:r>
        <w:r w:rsidR="005F4A27">
          <w:rPr>
            <w:webHidden/>
          </w:rPr>
          <w:t>24</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0" w:history="1">
        <w:r w:rsidR="00F603BD" w:rsidRPr="006976F4">
          <w:rPr>
            <w:rStyle w:val="aa"/>
            <w:noProof/>
          </w:rPr>
          <w:t>Статья 21. Общие положения</w:t>
        </w:r>
        <w:r w:rsidR="00F603BD">
          <w:rPr>
            <w:noProof/>
            <w:webHidden/>
          </w:rPr>
          <w:tab/>
        </w:r>
        <w:r>
          <w:rPr>
            <w:noProof/>
            <w:webHidden/>
          </w:rPr>
          <w:fldChar w:fldCharType="begin"/>
        </w:r>
        <w:r w:rsidR="00F603BD">
          <w:rPr>
            <w:noProof/>
            <w:webHidden/>
          </w:rPr>
          <w:instrText xml:space="preserve"> PAGEREF _Toc366745210 \h </w:instrText>
        </w:r>
        <w:r>
          <w:rPr>
            <w:noProof/>
            <w:webHidden/>
          </w:rPr>
        </w:r>
        <w:r>
          <w:rPr>
            <w:noProof/>
            <w:webHidden/>
          </w:rPr>
          <w:fldChar w:fldCharType="separate"/>
        </w:r>
        <w:r w:rsidR="005F4A27">
          <w:rPr>
            <w:noProof/>
            <w:webHidden/>
          </w:rPr>
          <w:t>24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1" w:history="1">
        <w:r w:rsidR="00F603BD" w:rsidRPr="006976F4">
          <w:rPr>
            <w:rStyle w:val="aa"/>
            <w:noProof/>
          </w:rPr>
          <w:t>Статья 22. Темы публичных слушаний и вопросы, выносимые для обсуждения на публичных слушаниях</w:t>
        </w:r>
        <w:r w:rsidR="00F603BD">
          <w:rPr>
            <w:noProof/>
            <w:webHidden/>
          </w:rPr>
          <w:tab/>
        </w:r>
        <w:r>
          <w:rPr>
            <w:noProof/>
            <w:webHidden/>
          </w:rPr>
          <w:fldChar w:fldCharType="begin"/>
        </w:r>
        <w:r w:rsidR="00F603BD">
          <w:rPr>
            <w:noProof/>
            <w:webHidden/>
          </w:rPr>
          <w:instrText xml:space="preserve"> PAGEREF _Toc366745211 \h </w:instrText>
        </w:r>
        <w:r>
          <w:rPr>
            <w:noProof/>
            <w:webHidden/>
          </w:rPr>
        </w:r>
        <w:r>
          <w:rPr>
            <w:noProof/>
            <w:webHidden/>
          </w:rPr>
          <w:fldChar w:fldCharType="separate"/>
        </w:r>
        <w:r w:rsidR="005F4A27">
          <w:rPr>
            <w:noProof/>
            <w:webHidden/>
          </w:rPr>
          <w:t>24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2" w:history="1">
        <w:r w:rsidR="00F603BD" w:rsidRPr="006976F4">
          <w:rPr>
            <w:rStyle w:val="aa"/>
            <w:noProof/>
          </w:rPr>
          <w:t>Статья 23. Проведение публичных слушаний по вопросу внесения изменений в настоящие Правила</w:t>
        </w:r>
        <w:r w:rsidR="00F603BD">
          <w:rPr>
            <w:noProof/>
            <w:webHidden/>
          </w:rPr>
          <w:tab/>
        </w:r>
        <w:r>
          <w:rPr>
            <w:noProof/>
            <w:webHidden/>
          </w:rPr>
          <w:fldChar w:fldCharType="begin"/>
        </w:r>
        <w:r w:rsidR="00F603BD">
          <w:rPr>
            <w:noProof/>
            <w:webHidden/>
          </w:rPr>
          <w:instrText xml:space="preserve"> PAGEREF _Toc366745212 \h </w:instrText>
        </w:r>
        <w:r>
          <w:rPr>
            <w:noProof/>
            <w:webHidden/>
          </w:rPr>
        </w:r>
        <w:r>
          <w:rPr>
            <w:noProof/>
            <w:webHidden/>
          </w:rPr>
          <w:fldChar w:fldCharType="separate"/>
        </w:r>
        <w:r w:rsidR="005F4A27">
          <w:rPr>
            <w:noProof/>
            <w:webHidden/>
          </w:rPr>
          <w:t>24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3" w:history="1">
        <w:r w:rsidR="00F603BD" w:rsidRPr="006976F4">
          <w:rPr>
            <w:rStyle w:val="aa"/>
            <w:noProof/>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_Toc366745213 \h </w:instrText>
        </w:r>
        <w:r>
          <w:rPr>
            <w:noProof/>
            <w:webHidden/>
          </w:rPr>
        </w:r>
        <w:r>
          <w:rPr>
            <w:noProof/>
            <w:webHidden/>
          </w:rPr>
          <w:fldChar w:fldCharType="separate"/>
        </w:r>
        <w:r w:rsidR="005F4A27">
          <w:rPr>
            <w:noProof/>
            <w:webHidden/>
          </w:rPr>
          <w:t>25</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4" w:history="1">
        <w:r w:rsidR="00F603BD" w:rsidRPr="006976F4">
          <w:rPr>
            <w:rStyle w:val="aa"/>
            <w:noProof/>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F603BD">
          <w:rPr>
            <w:noProof/>
            <w:webHidden/>
          </w:rPr>
          <w:tab/>
        </w:r>
        <w:r>
          <w:rPr>
            <w:noProof/>
            <w:webHidden/>
          </w:rPr>
          <w:fldChar w:fldCharType="begin"/>
        </w:r>
        <w:r w:rsidR="00F603BD">
          <w:rPr>
            <w:noProof/>
            <w:webHidden/>
          </w:rPr>
          <w:instrText xml:space="preserve"> PAGEREF _Toc366745214 \h </w:instrText>
        </w:r>
        <w:r>
          <w:rPr>
            <w:noProof/>
            <w:webHidden/>
          </w:rPr>
        </w:r>
        <w:r>
          <w:rPr>
            <w:noProof/>
            <w:webHidden/>
          </w:rPr>
          <w:fldChar w:fldCharType="separate"/>
        </w:r>
        <w:r w:rsidR="005F4A27">
          <w:rPr>
            <w:noProof/>
            <w:webHidden/>
          </w:rPr>
          <w:t>26</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15" w:history="1">
        <w:r w:rsidR="00F603BD" w:rsidRPr="006976F4">
          <w:rPr>
            <w:rStyle w:val="aa"/>
          </w:rPr>
          <w:t>Глава 6. Порядок осуществления строительных изменений объектов капитального строительства</w:t>
        </w:r>
        <w:r w:rsidR="00F603BD">
          <w:rPr>
            <w:webHidden/>
          </w:rPr>
          <w:tab/>
        </w:r>
        <w:r>
          <w:rPr>
            <w:webHidden/>
          </w:rPr>
          <w:fldChar w:fldCharType="begin"/>
        </w:r>
        <w:r w:rsidR="00F603BD">
          <w:rPr>
            <w:webHidden/>
          </w:rPr>
          <w:instrText xml:space="preserve"> PAGEREF _Toc366745215 \h </w:instrText>
        </w:r>
        <w:r>
          <w:rPr>
            <w:webHidden/>
          </w:rPr>
        </w:r>
        <w:r>
          <w:rPr>
            <w:webHidden/>
          </w:rPr>
          <w:fldChar w:fldCharType="separate"/>
        </w:r>
        <w:r w:rsidR="005F4A27">
          <w:rPr>
            <w:webHidden/>
          </w:rPr>
          <w:t>28</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6" w:history="1">
        <w:r w:rsidR="00F603BD" w:rsidRPr="006976F4">
          <w:rPr>
            <w:rStyle w:val="aa"/>
            <w:noProof/>
          </w:rPr>
          <w:t>Статья 26. Общие положения</w:t>
        </w:r>
        <w:r w:rsidR="00F603BD">
          <w:rPr>
            <w:noProof/>
            <w:webHidden/>
          </w:rPr>
          <w:tab/>
        </w:r>
        <w:r>
          <w:rPr>
            <w:noProof/>
            <w:webHidden/>
          </w:rPr>
          <w:fldChar w:fldCharType="begin"/>
        </w:r>
        <w:r w:rsidR="00F603BD">
          <w:rPr>
            <w:noProof/>
            <w:webHidden/>
          </w:rPr>
          <w:instrText xml:space="preserve"> PAGEREF _Toc366745216 \h </w:instrText>
        </w:r>
        <w:r>
          <w:rPr>
            <w:noProof/>
            <w:webHidden/>
          </w:rPr>
        </w:r>
        <w:r>
          <w:rPr>
            <w:noProof/>
            <w:webHidden/>
          </w:rPr>
          <w:fldChar w:fldCharType="separate"/>
        </w:r>
        <w:r w:rsidR="005F4A27">
          <w:rPr>
            <w:noProof/>
            <w:webHidden/>
          </w:rPr>
          <w:t>28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7" w:history="1">
        <w:r w:rsidR="00F603BD" w:rsidRPr="006976F4">
          <w:rPr>
            <w:rStyle w:val="aa"/>
            <w:noProof/>
          </w:rPr>
          <w:t>Статья 27. Право на строительные изменения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_Toc366745217 \h </w:instrText>
        </w:r>
        <w:r>
          <w:rPr>
            <w:noProof/>
            <w:webHidden/>
          </w:rPr>
        </w:r>
        <w:r>
          <w:rPr>
            <w:noProof/>
            <w:webHidden/>
          </w:rPr>
          <w:fldChar w:fldCharType="separate"/>
        </w:r>
        <w:r w:rsidR="005F4A27">
          <w:rPr>
            <w:noProof/>
            <w:webHidden/>
          </w:rPr>
          <w:t>28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8" w:history="1">
        <w:r w:rsidR="00F603BD" w:rsidRPr="006976F4">
          <w:rPr>
            <w:rStyle w:val="aa"/>
            <w:noProof/>
          </w:rPr>
          <w:t>Статья 28. Виды строительных изменений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_Toc366745218 \h </w:instrText>
        </w:r>
        <w:r>
          <w:rPr>
            <w:noProof/>
            <w:webHidden/>
          </w:rPr>
        </w:r>
        <w:r>
          <w:rPr>
            <w:noProof/>
            <w:webHidden/>
          </w:rPr>
          <w:fldChar w:fldCharType="separate"/>
        </w:r>
        <w:r w:rsidR="005F4A27">
          <w:rPr>
            <w:noProof/>
            <w:webHidden/>
          </w:rPr>
          <w:t>28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19" w:history="1">
        <w:r w:rsidR="00F603BD" w:rsidRPr="006976F4">
          <w:rPr>
            <w:rStyle w:val="aa"/>
            <w:noProof/>
          </w:rPr>
          <w:t>Статья 29. Разрешение на строительство</w:t>
        </w:r>
        <w:r w:rsidR="00F603BD">
          <w:rPr>
            <w:noProof/>
            <w:webHidden/>
          </w:rPr>
          <w:tab/>
        </w:r>
        <w:r>
          <w:rPr>
            <w:noProof/>
            <w:webHidden/>
          </w:rPr>
          <w:fldChar w:fldCharType="begin"/>
        </w:r>
        <w:r w:rsidR="00F603BD">
          <w:rPr>
            <w:noProof/>
            <w:webHidden/>
          </w:rPr>
          <w:instrText xml:space="preserve"> PAGEREF _Toc366745219 \h </w:instrText>
        </w:r>
        <w:r>
          <w:rPr>
            <w:noProof/>
            <w:webHidden/>
          </w:rPr>
        </w:r>
        <w:r>
          <w:rPr>
            <w:noProof/>
            <w:webHidden/>
          </w:rPr>
          <w:fldChar w:fldCharType="separate"/>
        </w:r>
        <w:r w:rsidR="005F4A27">
          <w:rPr>
            <w:noProof/>
            <w:webHidden/>
          </w:rPr>
          <w:t>29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0" w:history="1">
        <w:r w:rsidR="00F603BD" w:rsidRPr="006976F4">
          <w:rPr>
            <w:rStyle w:val="aa"/>
            <w:noProof/>
          </w:rPr>
          <w:t>Статья 30. Разрешение на ввод объекта в эксплуатацию</w:t>
        </w:r>
        <w:r w:rsidR="00F603BD">
          <w:rPr>
            <w:noProof/>
            <w:webHidden/>
          </w:rPr>
          <w:tab/>
        </w:r>
        <w:r>
          <w:rPr>
            <w:noProof/>
            <w:webHidden/>
          </w:rPr>
          <w:fldChar w:fldCharType="begin"/>
        </w:r>
        <w:r w:rsidR="00F603BD">
          <w:rPr>
            <w:noProof/>
            <w:webHidden/>
          </w:rPr>
          <w:instrText xml:space="preserve"> PAGEREF _Toc366745220 \h </w:instrText>
        </w:r>
        <w:r>
          <w:rPr>
            <w:noProof/>
            <w:webHidden/>
          </w:rPr>
        </w:r>
        <w:r>
          <w:rPr>
            <w:noProof/>
            <w:webHidden/>
          </w:rPr>
          <w:fldChar w:fldCharType="separate"/>
        </w:r>
        <w:r w:rsidR="005F4A27">
          <w:rPr>
            <w:noProof/>
            <w:webHidden/>
          </w:rPr>
          <w:t>29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1" w:history="1">
        <w:r w:rsidR="00F603BD" w:rsidRPr="006976F4">
          <w:rPr>
            <w:rStyle w:val="aa"/>
            <w:noProof/>
          </w:rPr>
          <w:t>Статья 31. Присвоение названий улицам, адресов зданиям, строениям, сооружениям</w:t>
        </w:r>
        <w:r w:rsidR="00F603BD">
          <w:rPr>
            <w:noProof/>
            <w:webHidden/>
          </w:rPr>
          <w:tab/>
        </w:r>
        <w:r>
          <w:rPr>
            <w:noProof/>
            <w:webHidden/>
          </w:rPr>
          <w:fldChar w:fldCharType="begin"/>
        </w:r>
        <w:r w:rsidR="00F603BD">
          <w:rPr>
            <w:noProof/>
            <w:webHidden/>
          </w:rPr>
          <w:instrText xml:space="preserve"> PAGEREF _Toc366745221 \h </w:instrText>
        </w:r>
        <w:r>
          <w:rPr>
            <w:noProof/>
            <w:webHidden/>
          </w:rPr>
        </w:r>
        <w:r>
          <w:rPr>
            <w:noProof/>
            <w:webHidden/>
          </w:rPr>
          <w:fldChar w:fldCharType="separate"/>
        </w:r>
        <w:r w:rsidR="005F4A27">
          <w:rPr>
            <w:noProof/>
            <w:webHidden/>
          </w:rPr>
          <w:t>29</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22" w:history="1">
        <w:r w:rsidR="00F603BD" w:rsidRPr="006976F4">
          <w:rPr>
            <w:rStyle w:val="aa"/>
          </w:rPr>
          <w:t>Глава 7. Предоставление прав на земельные участки</w:t>
        </w:r>
        <w:r w:rsidR="00F603BD">
          <w:rPr>
            <w:webHidden/>
          </w:rPr>
          <w:tab/>
        </w:r>
        <w:r>
          <w:rPr>
            <w:webHidden/>
          </w:rPr>
          <w:fldChar w:fldCharType="begin"/>
        </w:r>
        <w:r w:rsidR="00F603BD">
          <w:rPr>
            <w:webHidden/>
          </w:rPr>
          <w:instrText xml:space="preserve"> PAGEREF _Toc366745222 \h </w:instrText>
        </w:r>
        <w:r>
          <w:rPr>
            <w:webHidden/>
          </w:rPr>
        </w:r>
        <w:r>
          <w:rPr>
            <w:webHidden/>
          </w:rPr>
          <w:fldChar w:fldCharType="separate"/>
        </w:r>
        <w:r w:rsidR="005F4A27">
          <w:rPr>
            <w:webHidden/>
          </w:rPr>
          <w:t>31</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3" w:history="1">
        <w:r w:rsidR="00F603BD" w:rsidRPr="006976F4">
          <w:rPr>
            <w:rStyle w:val="aa"/>
            <w:noProof/>
          </w:rPr>
          <w:t>Статья 32. Общие положения</w:t>
        </w:r>
        <w:r w:rsidR="00F603BD">
          <w:rPr>
            <w:noProof/>
            <w:webHidden/>
          </w:rPr>
          <w:tab/>
        </w:r>
        <w:r>
          <w:rPr>
            <w:noProof/>
            <w:webHidden/>
          </w:rPr>
          <w:fldChar w:fldCharType="begin"/>
        </w:r>
        <w:r w:rsidR="00F603BD">
          <w:rPr>
            <w:noProof/>
            <w:webHidden/>
          </w:rPr>
          <w:instrText xml:space="preserve"> PAGEREF _Toc366745223 \h </w:instrText>
        </w:r>
        <w:r>
          <w:rPr>
            <w:noProof/>
            <w:webHidden/>
          </w:rPr>
        </w:r>
        <w:r>
          <w:rPr>
            <w:noProof/>
            <w:webHidden/>
          </w:rPr>
          <w:fldChar w:fldCharType="separate"/>
        </w:r>
        <w:r w:rsidR="005F4A27">
          <w:rPr>
            <w:noProof/>
            <w:webHidden/>
          </w:rPr>
          <w:t>31</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4" w:history="1">
        <w:r w:rsidR="00F603BD" w:rsidRPr="006976F4">
          <w:rPr>
            <w:rStyle w:val="aa"/>
            <w:noProof/>
          </w:rPr>
          <w:t>Статья 33. Предоставление прав на земельные участки для ведения садоводства, огородничества, дачного хозяйства</w:t>
        </w:r>
        <w:r w:rsidR="00F603BD">
          <w:rPr>
            <w:noProof/>
            <w:webHidden/>
          </w:rPr>
          <w:tab/>
        </w:r>
        <w:r>
          <w:rPr>
            <w:noProof/>
            <w:webHidden/>
          </w:rPr>
          <w:fldChar w:fldCharType="begin"/>
        </w:r>
        <w:r w:rsidR="00F603BD">
          <w:rPr>
            <w:noProof/>
            <w:webHidden/>
          </w:rPr>
          <w:instrText xml:space="preserve"> PAGEREF _Toc366745224 \h </w:instrText>
        </w:r>
        <w:r>
          <w:rPr>
            <w:noProof/>
            <w:webHidden/>
          </w:rPr>
        </w:r>
        <w:r>
          <w:rPr>
            <w:noProof/>
            <w:webHidden/>
          </w:rPr>
          <w:fldChar w:fldCharType="separate"/>
        </w:r>
        <w:r w:rsidR="005F4A27">
          <w:rPr>
            <w:noProof/>
            <w:webHidden/>
          </w:rPr>
          <w:t>31</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5" w:history="1">
        <w:r w:rsidR="00F603BD" w:rsidRPr="006976F4">
          <w:rPr>
            <w:rStyle w:val="aa"/>
            <w:noProof/>
          </w:rPr>
          <w:t>Статья 34. Общие требования к планировке и застройке территорий садоводческих, огороднических, дачных некоммерческих объединений</w:t>
        </w:r>
        <w:r w:rsidR="00F603BD">
          <w:rPr>
            <w:noProof/>
            <w:webHidden/>
          </w:rPr>
          <w:tab/>
        </w:r>
        <w:r>
          <w:rPr>
            <w:noProof/>
            <w:webHidden/>
          </w:rPr>
          <w:fldChar w:fldCharType="begin"/>
        </w:r>
        <w:r w:rsidR="00F603BD">
          <w:rPr>
            <w:noProof/>
            <w:webHidden/>
          </w:rPr>
          <w:instrText xml:space="preserve"> PAGEREF _Toc366745225 \h </w:instrText>
        </w:r>
        <w:r>
          <w:rPr>
            <w:noProof/>
            <w:webHidden/>
          </w:rPr>
        </w:r>
        <w:r>
          <w:rPr>
            <w:noProof/>
            <w:webHidden/>
          </w:rPr>
          <w:fldChar w:fldCharType="separate"/>
        </w:r>
        <w:r w:rsidR="005F4A27">
          <w:rPr>
            <w:noProof/>
            <w:webHidden/>
          </w:rPr>
          <w:t>32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6" w:history="1">
        <w:r w:rsidR="00F603BD" w:rsidRPr="006976F4">
          <w:rPr>
            <w:rStyle w:val="aa"/>
            <w:noProof/>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00F603BD">
          <w:rPr>
            <w:noProof/>
            <w:webHidden/>
          </w:rPr>
          <w:tab/>
        </w:r>
        <w:r>
          <w:rPr>
            <w:noProof/>
            <w:webHidden/>
          </w:rPr>
          <w:fldChar w:fldCharType="begin"/>
        </w:r>
        <w:r w:rsidR="00F603BD">
          <w:rPr>
            <w:noProof/>
            <w:webHidden/>
          </w:rPr>
          <w:instrText xml:space="preserve"> PAGEREF _Toc366745226 \h </w:instrText>
        </w:r>
        <w:r>
          <w:rPr>
            <w:noProof/>
            <w:webHidden/>
          </w:rPr>
        </w:r>
        <w:r>
          <w:rPr>
            <w:noProof/>
            <w:webHidden/>
          </w:rPr>
          <w:fldChar w:fldCharType="separate"/>
        </w:r>
        <w:r w:rsidR="005F4A27">
          <w:rPr>
            <w:noProof/>
            <w:webHidden/>
          </w:rPr>
          <w:t>34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7" w:history="1">
        <w:r w:rsidR="00F603BD" w:rsidRPr="006976F4">
          <w:rPr>
            <w:rStyle w:val="aa"/>
            <w:noProof/>
          </w:rPr>
          <w:t>Статья 36. Приобретение прав на земельные участки, на которых расположены объекты недвижимости</w:t>
        </w:r>
        <w:r w:rsidR="00F603BD">
          <w:rPr>
            <w:noProof/>
            <w:webHidden/>
          </w:rPr>
          <w:tab/>
        </w:r>
        <w:r>
          <w:rPr>
            <w:noProof/>
            <w:webHidden/>
          </w:rPr>
          <w:fldChar w:fldCharType="begin"/>
        </w:r>
        <w:r w:rsidR="00F603BD">
          <w:rPr>
            <w:noProof/>
            <w:webHidden/>
          </w:rPr>
          <w:instrText xml:space="preserve"> PAGEREF _Toc366745227 \h </w:instrText>
        </w:r>
        <w:r>
          <w:rPr>
            <w:noProof/>
            <w:webHidden/>
          </w:rPr>
        </w:r>
        <w:r>
          <w:rPr>
            <w:noProof/>
            <w:webHidden/>
          </w:rPr>
          <w:fldChar w:fldCharType="separate"/>
        </w:r>
        <w:r w:rsidR="005F4A27">
          <w:rPr>
            <w:noProof/>
            <w:webHidden/>
          </w:rPr>
          <w:t>34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8" w:history="1">
        <w:r w:rsidR="00F603BD" w:rsidRPr="006976F4">
          <w:rPr>
            <w:rStyle w:val="aa"/>
            <w:noProof/>
          </w:rPr>
          <w:t>Статья 37. Переоформление прав на земельные участки</w:t>
        </w:r>
        <w:r w:rsidR="00F603BD">
          <w:rPr>
            <w:noProof/>
            <w:webHidden/>
          </w:rPr>
          <w:tab/>
        </w:r>
        <w:r>
          <w:rPr>
            <w:noProof/>
            <w:webHidden/>
          </w:rPr>
          <w:fldChar w:fldCharType="begin"/>
        </w:r>
        <w:r w:rsidR="00F603BD">
          <w:rPr>
            <w:noProof/>
            <w:webHidden/>
          </w:rPr>
          <w:instrText xml:space="preserve"> PAGEREF _Toc366745228 \h </w:instrText>
        </w:r>
        <w:r>
          <w:rPr>
            <w:noProof/>
            <w:webHidden/>
          </w:rPr>
        </w:r>
        <w:r>
          <w:rPr>
            <w:noProof/>
            <w:webHidden/>
          </w:rPr>
          <w:fldChar w:fldCharType="separate"/>
        </w:r>
        <w:r w:rsidR="005F4A27">
          <w:rPr>
            <w:noProof/>
            <w:webHidden/>
          </w:rPr>
          <w:t>36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29" w:history="1">
        <w:r w:rsidR="00F603BD" w:rsidRPr="006976F4">
          <w:rPr>
            <w:rStyle w:val="aa"/>
            <w:noProof/>
          </w:rPr>
          <w:t>Статья 38. Изъятие земельных участков для муниципальных нужд</w:t>
        </w:r>
        <w:r w:rsidR="00F603BD">
          <w:rPr>
            <w:noProof/>
            <w:webHidden/>
          </w:rPr>
          <w:tab/>
        </w:r>
        <w:r>
          <w:rPr>
            <w:noProof/>
            <w:webHidden/>
          </w:rPr>
          <w:fldChar w:fldCharType="begin"/>
        </w:r>
        <w:r w:rsidR="00F603BD">
          <w:rPr>
            <w:noProof/>
            <w:webHidden/>
          </w:rPr>
          <w:instrText xml:space="preserve"> PAGEREF _Toc366745229 \h </w:instrText>
        </w:r>
        <w:r>
          <w:rPr>
            <w:noProof/>
            <w:webHidden/>
          </w:rPr>
        </w:r>
        <w:r>
          <w:rPr>
            <w:noProof/>
            <w:webHidden/>
          </w:rPr>
          <w:fldChar w:fldCharType="separate"/>
        </w:r>
        <w:r w:rsidR="005F4A27">
          <w:rPr>
            <w:noProof/>
            <w:webHidden/>
          </w:rPr>
          <w:t>37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0" w:history="1">
        <w:r w:rsidR="00F603BD" w:rsidRPr="006976F4">
          <w:rPr>
            <w:rStyle w:val="aa"/>
            <w:noProof/>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F603BD">
          <w:rPr>
            <w:noProof/>
            <w:webHidden/>
          </w:rPr>
          <w:tab/>
        </w:r>
        <w:r>
          <w:rPr>
            <w:noProof/>
            <w:webHidden/>
          </w:rPr>
          <w:fldChar w:fldCharType="begin"/>
        </w:r>
        <w:r w:rsidR="00F603BD">
          <w:rPr>
            <w:noProof/>
            <w:webHidden/>
          </w:rPr>
          <w:instrText xml:space="preserve"> PAGEREF _Toc366745230 \h </w:instrText>
        </w:r>
        <w:r>
          <w:rPr>
            <w:noProof/>
            <w:webHidden/>
          </w:rPr>
        </w:r>
        <w:r>
          <w:rPr>
            <w:noProof/>
            <w:webHidden/>
          </w:rPr>
          <w:fldChar w:fldCharType="separate"/>
        </w:r>
        <w:r w:rsidR="005F4A27">
          <w:rPr>
            <w:noProof/>
            <w:webHidden/>
          </w:rPr>
          <w:t>37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1" w:history="1">
        <w:r w:rsidR="00F603BD" w:rsidRPr="006976F4">
          <w:rPr>
            <w:rStyle w:val="aa"/>
            <w:noProof/>
          </w:rPr>
          <w:t>Статья 40. Сервитуты</w:t>
        </w:r>
        <w:r w:rsidR="00F603BD">
          <w:rPr>
            <w:noProof/>
            <w:webHidden/>
          </w:rPr>
          <w:tab/>
        </w:r>
        <w:r>
          <w:rPr>
            <w:noProof/>
            <w:webHidden/>
          </w:rPr>
          <w:fldChar w:fldCharType="begin"/>
        </w:r>
        <w:r w:rsidR="00F603BD">
          <w:rPr>
            <w:noProof/>
            <w:webHidden/>
          </w:rPr>
          <w:instrText xml:space="preserve"> PAGEREF _Toc366745231 \h </w:instrText>
        </w:r>
        <w:r>
          <w:rPr>
            <w:noProof/>
            <w:webHidden/>
          </w:rPr>
        </w:r>
        <w:r>
          <w:rPr>
            <w:noProof/>
            <w:webHidden/>
          </w:rPr>
          <w:fldChar w:fldCharType="separate"/>
        </w:r>
        <w:r w:rsidR="005F4A27">
          <w:rPr>
            <w:noProof/>
            <w:webHidden/>
          </w:rPr>
          <w:t>38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2" w:history="1">
        <w:r w:rsidR="00F603BD" w:rsidRPr="006976F4">
          <w:rPr>
            <w:rStyle w:val="aa"/>
            <w:noProof/>
          </w:rPr>
          <w:t>Статья 41. Ограничение прав на землю</w:t>
        </w:r>
        <w:r w:rsidR="00F603BD">
          <w:rPr>
            <w:noProof/>
            <w:webHidden/>
          </w:rPr>
          <w:tab/>
        </w:r>
        <w:r>
          <w:rPr>
            <w:noProof/>
            <w:webHidden/>
          </w:rPr>
          <w:fldChar w:fldCharType="begin"/>
        </w:r>
        <w:r w:rsidR="00F603BD">
          <w:rPr>
            <w:noProof/>
            <w:webHidden/>
          </w:rPr>
          <w:instrText xml:space="preserve"> PAGEREF _Toc366745232 \h </w:instrText>
        </w:r>
        <w:r>
          <w:rPr>
            <w:noProof/>
            <w:webHidden/>
          </w:rPr>
        </w:r>
        <w:r>
          <w:rPr>
            <w:noProof/>
            <w:webHidden/>
          </w:rPr>
          <w:fldChar w:fldCharType="separate"/>
        </w:r>
        <w:r w:rsidR="005F4A27">
          <w:rPr>
            <w:noProof/>
            <w:webHidden/>
          </w:rPr>
          <w:t>39</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33" w:history="1">
        <w:r w:rsidR="00F603BD" w:rsidRPr="006976F4">
          <w:rPr>
            <w:rStyle w:val="aa"/>
          </w:rPr>
          <w:t>Глава 8. Переходные положения</w:t>
        </w:r>
        <w:r w:rsidR="00F603BD">
          <w:rPr>
            <w:webHidden/>
          </w:rPr>
          <w:tab/>
        </w:r>
        <w:r>
          <w:rPr>
            <w:webHidden/>
          </w:rPr>
          <w:fldChar w:fldCharType="begin"/>
        </w:r>
        <w:r w:rsidR="00F603BD">
          <w:rPr>
            <w:webHidden/>
          </w:rPr>
          <w:instrText xml:space="preserve"> PAGEREF _Toc366745233 \h </w:instrText>
        </w:r>
        <w:r>
          <w:rPr>
            <w:webHidden/>
          </w:rPr>
        </w:r>
        <w:r>
          <w:rPr>
            <w:webHidden/>
          </w:rPr>
          <w:fldChar w:fldCharType="separate"/>
        </w:r>
        <w:r w:rsidR="005F4A27">
          <w:rPr>
            <w:webHidden/>
          </w:rPr>
          <w:t>41</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4" w:history="1">
        <w:r w:rsidR="00F603BD" w:rsidRPr="006976F4">
          <w:rPr>
            <w:rStyle w:val="aa"/>
            <w:noProof/>
          </w:rPr>
          <w:t>Статья 42. Действие Правил по отношению к ранее возникшим правоотношениям</w:t>
        </w:r>
        <w:r w:rsidR="00F603BD">
          <w:rPr>
            <w:noProof/>
            <w:webHidden/>
          </w:rPr>
          <w:tab/>
        </w:r>
        <w:r>
          <w:rPr>
            <w:noProof/>
            <w:webHidden/>
          </w:rPr>
          <w:fldChar w:fldCharType="begin"/>
        </w:r>
        <w:r w:rsidR="00F603BD">
          <w:rPr>
            <w:noProof/>
            <w:webHidden/>
          </w:rPr>
          <w:instrText xml:space="preserve"> PAGEREF _Toc366745234 \h </w:instrText>
        </w:r>
        <w:r>
          <w:rPr>
            <w:noProof/>
            <w:webHidden/>
          </w:rPr>
        </w:r>
        <w:r>
          <w:rPr>
            <w:noProof/>
            <w:webHidden/>
          </w:rPr>
          <w:fldChar w:fldCharType="separate"/>
        </w:r>
        <w:r w:rsidR="005F4A27">
          <w:rPr>
            <w:noProof/>
            <w:webHidden/>
          </w:rPr>
          <w:t>41</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5" w:history="1">
        <w:r w:rsidR="00F603BD" w:rsidRPr="006976F4">
          <w:rPr>
            <w:rStyle w:val="aa"/>
            <w:noProof/>
          </w:rPr>
          <w:t>Статья 43. Действие Правил по отношению к градостроительной документации</w:t>
        </w:r>
        <w:r w:rsidR="00F603BD">
          <w:rPr>
            <w:noProof/>
            <w:webHidden/>
          </w:rPr>
          <w:tab/>
        </w:r>
        <w:r>
          <w:rPr>
            <w:noProof/>
            <w:webHidden/>
          </w:rPr>
          <w:fldChar w:fldCharType="begin"/>
        </w:r>
        <w:r w:rsidR="00F603BD">
          <w:rPr>
            <w:noProof/>
            <w:webHidden/>
          </w:rPr>
          <w:instrText xml:space="preserve"> PAGEREF _Toc366745235 \h </w:instrText>
        </w:r>
        <w:r>
          <w:rPr>
            <w:noProof/>
            <w:webHidden/>
          </w:rPr>
        </w:r>
        <w:r>
          <w:rPr>
            <w:noProof/>
            <w:webHidden/>
          </w:rPr>
          <w:fldChar w:fldCharType="separate"/>
        </w:r>
        <w:r w:rsidR="005F4A27">
          <w:rPr>
            <w:noProof/>
            <w:webHidden/>
          </w:rPr>
          <w:t>42</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36" w:history="1">
        <w:r w:rsidR="00F603BD" w:rsidRPr="006976F4">
          <w:rPr>
            <w:rStyle w:val="aa"/>
          </w:rPr>
          <w:t>Часть II. Градостроительные регламенты</w:t>
        </w:r>
        <w:r w:rsidR="00F603BD">
          <w:rPr>
            <w:webHidden/>
          </w:rPr>
          <w:tab/>
        </w:r>
        <w:r>
          <w:rPr>
            <w:webHidden/>
          </w:rPr>
          <w:fldChar w:fldCharType="begin"/>
        </w:r>
        <w:r w:rsidR="00F603BD">
          <w:rPr>
            <w:webHidden/>
          </w:rPr>
          <w:instrText xml:space="preserve"> PAGEREF _Toc366745236 \h </w:instrText>
        </w:r>
        <w:r>
          <w:rPr>
            <w:webHidden/>
          </w:rPr>
        </w:r>
        <w:r>
          <w:rPr>
            <w:webHidden/>
          </w:rPr>
          <w:fldChar w:fldCharType="separate"/>
        </w:r>
        <w:r w:rsidR="005F4A27">
          <w:rPr>
            <w:webHidden/>
          </w:rPr>
          <w:t>43</w:t>
        </w:r>
        <w:r>
          <w:rPr>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37" w:history="1">
        <w:r w:rsidR="00F603BD" w:rsidRPr="006976F4">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F603BD">
          <w:rPr>
            <w:webHidden/>
          </w:rPr>
          <w:tab/>
        </w:r>
        <w:r>
          <w:rPr>
            <w:webHidden/>
          </w:rPr>
          <w:fldChar w:fldCharType="begin"/>
        </w:r>
        <w:r w:rsidR="00F603BD">
          <w:rPr>
            <w:webHidden/>
          </w:rPr>
          <w:instrText xml:space="preserve"> PAGEREF _Toc366745237 \h </w:instrText>
        </w:r>
        <w:r>
          <w:rPr>
            <w:webHidden/>
          </w:rPr>
        </w:r>
        <w:r>
          <w:rPr>
            <w:webHidden/>
          </w:rPr>
          <w:fldChar w:fldCharType="separate"/>
        </w:r>
        <w:r w:rsidR="005F4A27">
          <w:rPr>
            <w:webHidden/>
          </w:rPr>
          <w:t>43</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8" w:history="1">
        <w:r w:rsidR="00F603BD" w:rsidRPr="006976F4">
          <w:rPr>
            <w:rStyle w:val="aa"/>
            <w:noProof/>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_Toc366745238 \h </w:instrText>
        </w:r>
        <w:r>
          <w:rPr>
            <w:noProof/>
            <w:webHidden/>
          </w:rPr>
        </w:r>
        <w:r>
          <w:rPr>
            <w:noProof/>
            <w:webHidden/>
          </w:rPr>
          <w:fldChar w:fldCharType="separate"/>
        </w:r>
        <w:r w:rsidR="005F4A27">
          <w:rPr>
            <w:noProof/>
            <w:webHidden/>
          </w:rPr>
          <w:t>43</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39" w:history="1">
        <w:r w:rsidR="00F603BD" w:rsidRPr="006976F4">
          <w:rPr>
            <w:rStyle w:val="aa"/>
            <w:noProof/>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F603BD">
          <w:rPr>
            <w:noProof/>
            <w:webHidden/>
          </w:rPr>
          <w:tab/>
        </w:r>
        <w:r>
          <w:rPr>
            <w:noProof/>
            <w:webHidden/>
          </w:rPr>
          <w:fldChar w:fldCharType="begin"/>
        </w:r>
        <w:r w:rsidR="00F603BD">
          <w:rPr>
            <w:noProof/>
            <w:webHidden/>
          </w:rPr>
          <w:instrText xml:space="preserve"> PAGEREF _Toc366745239 \h </w:instrText>
        </w:r>
        <w:r>
          <w:rPr>
            <w:noProof/>
            <w:webHidden/>
          </w:rPr>
        </w:r>
        <w:r>
          <w:rPr>
            <w:noProof/>
            <w:webHidden/>
          </w:rPr>
          <w:fldChar w:fldCharType="separate"/>
        </w:r>
        <w:r w:rsidR="005F4A27">
          <w:rPr>
            <w:noProof/>
            <w:webHidden/>
          </w:rPr>
          <w:t>43</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40" w:history="1">
        <w:r w:rsidR="00F603BD" w:rsidRPr="006976F4">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F603BD">
          <w:rPr>
            <w:webHidden/>
          </w:rPr>
          <w:tab/>
        </w:r>
        <w:r>
          <w:rPr>
            <w:webHidden/>
          </w:rPr>
          <w:fldChar w:fldCharType="begin"/>
        </w:r>
        <w:r w:rsidR="00F603BD">
          <w:rPr>
            <w:webHidden/>
          </w:rPr>
          <w:instrText xml:space="preserve"> PAGEREF _Toc366745240 \h </w:instrText>
        </w:r>
        <w:r>
          <w:rPr>
            <w:webHidden/>
          </w:rPr>
        </w:r>
        <w:r>
          <w:rPr>
            <w:webHidden/>
          </w:rPr>
          <w:fldChar w:fldCharType="separate"/>
        </w:r>
        <w:r w:rsidR="005F4A27">
          <w:rPr>
            <w:webHidden/>
          </w:rPr>
          <w:t>45</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1" w:history="1">
        <w:r w:rsidR="00F603BD" w:rsidRPr="006976F4">
          <w:rPr>
            <w:rStyle w:val="aa"/>
            <w:noProof/>
          </w:rPr>
          <w:t>Статья 46. Перечень зон, выделенных на карте градостроительного зонирования территории с. Вьюны, д. Таловка, д. Малая Черемшанка, д. Пристань-Почта, д. Красный Яр.</w:t>
        </w:r>
        <w:r w:rsidR="00F603BD">
          <w:rPr>
            <w:noProof/>
            <w:webHidden/>
          </w:rPr>
          <w:tab/>
        </w:r>
        <w:r>
          <w:rPr>
            <w:noProof/>
            <w:webHidden/>
          </w:rPr>
          <w:fldChar w:fldCharType="begin"/>
        </w:r>
        <w:r w:rsidR="00F603BD">
          <w:rPr>
            <w:noProof/>
            <w:webHidden/>
          </w:rPr>
          <w:instrText xml:space="preserve"> PAGEREF _Toc366745241 \h </w:instrText>
        </w:r>
        <w:r>
          <w:rPr>
            <w:noProof/>
            <w:webHidden/>
          </w:rPr>
        </w:r>
        <w:r>
          <w:rPr>
            <w:noProof/>
            <w:webHidden/>
          </w:rPr>
          <w:fldChar w:fldCharType="separate"/>
        </w:r>
        <w:r w:rsidR="005F4A27">
          <w:rPr>
            <w:noProof/>
            <w:webHidden/>
          </w:rPr>
          <w:t>45</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2" w:history="1">
        <w:r w:rsidR="00F603BD" w:rsidRPr="006976F4">
          <w:rPr>
            <w:rStyle w:val="aa"/>
            <w:noProof/>
          </w:rPr>
          <w:t>§1. Жилые зоны (Ж)</w:t>
        </w:r>
        <w:r w:rsidR="00F603BD">
          <w:rPr>
            <w:noProof/>
            <w:webHidden/>
          </w:rPr>
          <w:tab/>
        </w:r>
        <w:r>
          <w:rPr>
            <w:noProof/>
            <w:webHidden/>
          </w:rPr>
          <w:fldChar w:fldCharType="begin"/>
        </w:r>
        <w:r w:rsidR="00F603BD">
          <w:rPr>
            <w:noProof/>
            <w:webHidden/>
          </w:rPr>
          <w:instrText xml:space="preserve"> PAGEREF _Toc366745242 \h </w:instrText>
        </w:r>
        <w:r>
          <w:rPr>
            <w:noProof/>
            <w:webHidden/>
          </w:rPr>
        </w:r>
        <w:r>
          <w:rPr>
            <w:noProof/>
            <w:webHidden/>
          </w:rPr>
          <w:fldChar w:fldCharType="separate"/>
        </w:r>
        <w:r w:rsidR="005F4A27">
          <w:rPr>
            <w:noProof/>
            <w:webHidden/>
          </w:rPr>
          <w:t>47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3" w:history="1">
        <w:r w:rsidR="00F603BD" w:rsidRPr="006976F4">
          <w:rPr>
            <w:rStyle w:val="aa"/>
            <w:noProof/>
          </w:rPr>
          <w:t>Статья 47. Зона застройки индивидуальными жилыми домами (Ж-1)</w:t>
        </w:r>
        <w:r w:rsidR="00F603BD">
          <w:rPr>
            <w:noProof/>
            <w:webHidden/>
          </w:rPr>
          <w:tab/>
        </w:r>
        <w:r>
          <w:rPr>
            <w:noProof/>
            <w:webHidden/>
          </w:rPr>
          <w:fldChar w:fldCharType="begin"/>
        </w:r>
        <w:r w:rsidR="00F603BD">
          <w:rPr>
            <w:noProof/>
            <w:webHidden/>
          </w:rPr>
          <w:instrText xml:space="preserve"> PAGEREF _Toc366745243 \h </w:instrText>
        </w:r>
        <w:r>
          <w:rPr>
            <w:noProof/>
            <w:webHidden/>
          </w:rPr>
        </w:r>
        <w:r>
          <w:rPr>
            <w:noProof/>
            <w:webHidden/>
          </w:rPr>
          <w:fldChar w:fldCharType="separate"/>
        </w:r>
        <w:r w:rsidR="005F4A27">
          <w:rPr>
            <w:noProof/>
            <w:webHidden/>
          </w:rPr>
          <w:t>47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4" w:history="1">
        <w:r w:rsidR="00F603BD" w:rsidRPr="006976F4">
          <w:rPr>
            <w:rStyle w:val="aa"/>
            <w:noProof/>
          </w:rPr>
          <w:t>§2. Общественно-деловые зоны (ОД)</w:t>
        </w:r>
        <w:r w:rsidR="00F603BD">
          <w:rPr>
            <w:noProof/>
            <w:webHidden/>
          </w:rPr>
          <w:tab/>
        </w:r>
        <w:r>
          <w:rPr>
            <w:noProof/>
            <w:webHidden/>
          </w:rPr>
          <w:fldChar w:fldCharType="begin"/>
        </w:r>
        <w:r w:rsidR="00F603BD">
          <w:rPr>
            <w:noProof/>
            <w:webHidden/>
          </w:rPr>
          <w:instrText xml:space="preserve"> PAGEREF _Toc366745244 \h </w:instrText>
        </w:r>
        <w:r>
          <w:rPr>
            <w:noProof/>
            <w:webHidden/>
          </w:rPr>
        </w:r>
        <w:r>
          <w:rPr>
            <w:noProof/>
            <w:webHidden/>
          </w:rPr>
          <w:fldChar w:fldCharType="separate"/>
        </w:r>
        <w:r w:rsidR="005F4A27">
          <w:rPr>
            <w:noProof/>
            <w:webHidden/>
          </w:rPr>
          <w:t>48</w:t>
        </w:r>
        <w:r>
          <w:rPr>
            <w:noProof/>
            <w:webHidden/>
          </w:rPr>
          <w:fldChar w:fldCharType="end"/>
        </w:r>
      </w:hyperlink>
    </w:p>
    <w:p w:rsidR="00F603BD" w:rsidRDefault="00E07723">
      <w:pPr>
        <w:pStyle w:val="41"/>
        <w:tabs>
          <w:tab w:val="right" w:leader="dot" w:pos="9345"/>
        </w:tabs>
      </w:pPr>
      <w:hyperlink w:anchor="_Toc366745245" w:history="1">
        <w:r w:rsidR="00F603BD" w:rsidRPr="006976F4">
          <w:rPr>
            <w:rStyle w:val="aa"/>
            <w:noProof/>
          </w:rPr>
          <w:t xml:space="preserve">Статья 48. Зона делового, общественного и коммерческого назначения </w:t>
        </w:r>
        <w:r w:rsidR="00F603BD" w:rsidRPr="006976F4">
          <w:rPr>
            <w:rStyle w:val="aa"/>
            <w:iCs/>
            <w:noProof/>
          </w:rPr>
          <w:t>(ОД-1)</w:t>
        </w:r>
        <w:r w:rsidR="00F603BD">
          <w:rPr>
            <w:noProof/>
            <w:webHidden/>
          </w:rPr>
          <w:tab/>
        </w:r>
        <w:r>
          <w:rPr>
            <w:noProof/>
            <w:webHidden/>
          </w:rPr>
          <w:fldChar w:fldCharType="begin"/>
        </w:r>
        <w:r w:rsidR="00F603BD">
          <w:rPr>
            <w:noProof/>
            <w:webHidden/>
          </w:rPr>
          <w:instrText xml:space="preserve"> PAGEREF _Toc366745245 \h </w:instrText>
        </w:r>
        <w:r>
          <w:rPr>
            <w:noProof/>
            <w:webHidden/>
          </w:rPr>
        </w:r>
        <w:r>
          <w:rPr>
            <w:noProof/>
            <w:webHidden/>
          </w:rPr>
          <w:fldChar w:fldCharType="separate"/>
        </w:r>
        <w:r w:rsidR="005F4A27">
          <w:rPr>
            <w:noProof/>
            <w:webHidden/>
          </w:rPr>
          <w:t>48</w:t>
        </w:r>
        <w:r>
          <w:rPr>
            <w:noProof/>
            <w:webHidden/>
          </w:rPr>
          <w:fldChar w:fldCharType="end"/>
        </w:r>
      </w:hyperlink>
    </w:p>
    <w:p w:rsidR="00BD1758" w:rsidRPr="00BD1758" w:rsidRDefault="00E07723" w:rsidP="00BD1758">
      <w:pPr>
        <w:pStyle w:val="41"/>
        <w:tabs>
          <w:tab w:val="right" w:leader="dot" w:pos="9345"/>
        </w:tabs>
      </w:pPr>
      <w:hyperlink w:anchor="_Toc366745245" w:history="1">
        <w:r w:rsidR="00BD1758" w:rsidRPr="006976F4">
          <w:rPr>
            <w:rStyle w:val="aa"/>
            <w:noProof/>
          </w:rPr>
          <w:t>Статья 4</w:t>
        </w:r>
        <w:r w:rsidR="00BD1758">
          <w:rPr>
            <w:rStyle w:val="aa"/>
            <w:noProof/>
          </w:rPr>
          <w:t>9</w:t>
        </w:r>
        <w:r w:rsidR="00BD1758" w:rsidRPr="006976F4">
          <w:rPr>
            <w:rStyle w:val="aa"/>
            <w:noProof/>
          </w:rPr>
          <w:t xml:space="preserve">. Зона делового, общественного и коммерческого назначения </w:t>
        </w:r>
        <w:r w:rsidR="00BD1758" w:rsidRPr="006976F4">
          <w:rPr>
            <w:rStyle w:val="aa"/>
            <w:iCs/>
            <w:noProof/>
          </w:rPr>
          <w:t>(ОД-</w:t>
        </w:r>
        <w:r w:rsidR="00BD1758">
          <w:rPr>
            <w:rStyle w:val="aa"/>
            <w:iCs/>
            <w:noProof/>
          </w:rPr>
          <w:t>2</w:t>
        </w:r>
        <w:r w:rsidR="00BD1758" w:rsidRPr="006976F4">
          <w:rPr>
            <w:rStyle w:val="aa"/>
            <w:iCs/>
            <w:noProof/>
          </w:rPr>
          <w:t>)</w:t>
        </w:r>
        <w:r w:rsidR="00BD1758">
          <w:rPr>
            <w:noProof/>
            <w:webHidden/>
          </w:rPr>
          <w:tab/>
          <w:t>50</w:t>
        </w:r>
      </w:hyperlink>
    </w:p>
    <w:p w:rsidR="00F603BD" w:rsidRDefault="00E07723">
      <w:pPr>
        <w:pStyle w:val="41"/>
        <w:tabs>
          <w:tab w:val="right" w:leader="dot" w:pos="9345"/>
        </w:tabs>
        <w:rPr>
          <w:rFonts w:asciiTheme="minorHAnsi" w:eastAsiaTheme="minorEastAsia" w:hAnsiTheme="minorHAnsi" w:cstheme="minorBidi"/>
          <w:noProof/>
        </w:rPr>
      </w:pPr>
      <w:hyperlink w:anchor="_Toc366745246" w:history="1">
        <w:r w:rsidR="00F603BD" w:rsidRPr="006976F4">
          <w:rPr>
            <w:rStyle w:val="aa"/>
            <w:noProof/>
          </w:rPr>
          <w:t>§3. Зоны объектов инженерной и транспортной инфраструктур (ИТ)</w:t>
        </w:r>
        <w:r w:rsidR="00F603BD">
          <w:rPr>
            <w:noProof/>
            <w:webHidden/>
          </w:rPr>
          <w:tab/>
        </w:r>
        <w:r>
          <w:rPr>
            <w:noProof/>
            <w:webHidden/>
          </w:rPr>
          <w:fldChar w:fldCharType="begin"/>
        </w:r>
        <w:r w:rsidR="00F603BD">
          <w:rPr>
            <w:noProof/>
            <w:webHidden/>
          </w:rPr>
          <w:instrText xml:space="preserve"> PAGEREF _Toc366745246 \h </w:instrText>
        </w:r>
        <w:r>
          <w:rPr>
            <w:noProof/>
            <w:webHidden/>
          </w:rPr>
        </w:r>
        <w:r>
          <w:rPr>
            <w:noProof/>
            <w:webHidden/>
          </w:rPr>
          <w:fldChar w:fldCharType="separate"/>
        </w:r>
        <w:r w:rsidR="005F4A27">
          <w:rPr>
            <w:noProof/>
            <w:webHidden/>
          </w:rPr>
          <w:t>52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7" w:history="1">
        <w:r w:rsidR="00F603BD" w:rsidRPr="006976F4">
          <w:rPr>
            <w:rStyle w:val="aa"/>
            <w:noProof/>
          </w:rPr>
          <w:t xml:space="preserve">Статья </w:t>
        </w:r>
        <w:r w:rsidR="00BD1758">
          <w:rPr>
            <w:rStyle w:val="aa"/>
            <w:noProof/>
          </w:rPr>
          <w:t>50</w:t>
        </w:r>
        <w:r w:rsidR="00F603BD" w:rsidRPr="006976F4">
          <w:rPr>
            <w:rStyle w:val="aa"/>
            <w:noProof/>
          </w:rPr>
          <w:t>. Зона улично-дорожной сети (ИТ-1)</w:t>
        </w:r>
        <w:r w:rsidR="00F603BD">
          <w:rPr>
            <w:noProof/>
            <w:webHidden/>
          </w:rPr>
          <w:tab/>
        </w:r>
        <w:r>
          <w:rPr>
            <w:noProof/>
            <w:webHidden/>
          </w:rPr>
          <w:fldChar w:fldCharType="begin"/>
        </w:r>
        <w:r w:rsidR="00F603BD">
          <w:rPr>
            <w:noProof/>
            <w:webHidden/>
          </w:rPr>
          <w:instrText xml:space="preserve"> PAGEREF _Toc366745247 \h </w:instrText>
        </w:r>
        <w:r>
          <w:rPr>
            <w:noProof/>
            <w:webHidden/>
          </w:rPr>
        </w:r>
        <w:r>
          <w:rPr>
            <w:noProof/>
            <w:webHidden/>
          </w:rPr>
          <w:fldChar w:fldCharType="separate"/>
        </w:r>
        <w:r w:rsidR="005F4A27">
          <w:rPr>
            <w:noProof/>
            <w:webHidden/>
          </w:rPr>
          <w:t>52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8" w:history="1">
        <w:r w:rsidR="00F603BD" w:rsidRPr="006976F4">
          <w:rPr>
            <w:rStyle w:val="aa"/>
            <w:noProof/>
          </w:rPr>
          <w:t>Статья 5</w:t>
        </w:r>
        <w:r w:rsidR="00BD1758">
          <w:rPr>
            <w:rStyle w:val="aa"/>
            <w:noProof/>
          </w:rPr>
          <w:t>1</w:t>
        </w:r>
        <w:r w:rsidR="00F603BD" w:rsidRPr="006976F4">
          <w:rPr>
            <w:rStyle w:val="aa"/>
            <w:noProof/>
          </w:rPr>
          <w:t>. Зона объектов инженерной инфраструктуры (ИТ-2)</w:t>
        </w:r>
        <w:r w:rsidR="00F603BD">
          <w:rPr>
            <w:noProof/>
            <w:webHidden/>
          </w:rPr>
          <w:tab/>
        </w:r>
        <w:r>
          <w:rPr>
            <w:noProof/>
            <w:webHidden/>
          </w:rPr>
          <w:fldChar w:fldCharType="begin"/>
        </w:r>
        <w:r w:rsidR="00F603BD">
          <w:rPr>
            <w:noProof/>
            <w:webHidden/>
          </w:rPr>
          <w:instrText xml:space="preserve"> PAGEREF _Toc366745248 \h </w:instrText>
        </w:r>
        <w:r>
          <w:rPr>
            <w:noProof/>
            <w:webHidden/>
          </w:rPr>
        </w:r>
        <w:r>
          <w:rPr>
            <w:noProof/>
            <w:webHidden/>
          </w:rPr>
          <w:fldChar w:fldCharType="separate"/>
        </w:r>
        <w:r w:rsidR="005F4A27">
          <w:rPr>
            <w:noProof/>
            <w:webHidden/>
          </w:rPr>
          <w:t>53</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49" w:history="1">
        <w:r w:rsidR="00F603BD" w:rsidRPr="006976F4">
          <w:rPr>
            <w:rStyle w:val="aa"/>
            <w:noProof/>
          </w:rPr>
          <w:t>Статья 5</w:t>
        </w:r>
        <w:r w:rsidR="00BD1758">
          <w:rPr>
            <w:rStyle w:val="aa"/>
            <w:noProof/>
          </w:rPr>
          <w:t>2</w:t>
        </w:r>
        <w:r w:rsidR="00F603BD" w:rsidRPr="006976F4">
          <w:rPr>
            <w:rStyle w:val="aa"/>
            <w:noProof/>
          </w:rPr>
          <w:t>. Зона сооружений и коммуникаций автомобильного транспорта (ИТ-3)</w:t>
        </w:r>
        <w:r w:rsidR="00F603BD">
          <w:rPr>
            <w:noProof/>
            <w:webHidden/>
          </w:rPr>
          <w:tab/>
        </w:r>
        <w:r>
          <w:rPr>
            <w:noProof/>
            <w:webHidden/>
          </w:rPr>
          <w:fldChar w:fldCharType="begin"/>
        </w:r>
        <w:r w:rsidR="00F603BD">
          <w:rPr>
            <w:noProof/>
            <w:webHidden/>
          </w:rPr>
          <w:instrText xml:space="preserve"> PAGEREF _Toc366745249 \h </w:instrText>
        </w:r>
        <w:r>
          <w:rPr>
            <w:noProof/>
            <w:webHidden/>
          </w:rPr>
        </w:r>
        <w:r>
          <w:rPr>
            <w:noProof/>
            <w:webHidden/>
          </w:rPr>
          <w:fldChar w:fldCharType="separate"/>
        </w:r>
        <w:r w:rsidR="005F4A27">
          <w:rPr>
            <w:noProof/>
            <w:webHidden/>
          </w:rPr>
          <w:t>54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0" w:history="1">
        <w:r w:rsidR="00F603BD" w:rsidRPr="006976F4">
          <w:rPr>
            <w:rStyle w:val="aa"/>
            <w:noProof/>
          </w:rPr>
          <w:t>§4 Производственные зоны (П)</w:t>
        </w:r>
        <w:r w:rsidR="00F603BD">
          <w:rPr>
            <w:noProof/>
            <w:webHidden/>
          </w:rPr>
          <w:tab/>
        </w:r>
        <w:r>
          <w:rPr>
            <w:noProof/>
            <w:webHidden/>
          </w:rPr>
          <w:fldChar w:fldCharType="begin"/>
        </w:r>
        <w:r w:rsidR="00F603BD">
          <w:rPr>
            <w:noProof/>
            <w:webHidden/>
          </w:rPr>
          <w:instrText xml:space="preserve"> PAGEREF _Toc366745250 \h </w:instrText>
        </w:r>
        <w:r>
          <w:rPr>
            <w:noProof/>
            <w:webHidden/>
          </w:rPr>
        </w:r>
        <w:r>
          <w:rPr>
            <w:noProof/>
            <w:webHidden/>
          </w:rPr>
          <w:fldChar w:fldCharType="separate"/>
        </w:r>
        <w:r w:rsidR="005F4A27">
          <w:rPr>
            <w:noProof/>
            <w:webHidden/>
          </w:rPr>
          <w:t>56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1" w:history="1">
        <w:r w:rsidR="00F603BD" w:rsidRPr="006976F4">
          <w:rPr>
            <w:rStyle w:val="aa"/>
            <w:noProof/>
          </w:rPr>
          <w:t xml:space="preserve">Статья </w:t>
        </w:r>
        <w:r w:rsidR="00F603BD" w:rsidRPr="006976F4">
          <w:rPr>
            <w:rStyle w:val="aa"/>
            <w:noProof/>
            <w:lang w:val="en-US"/>
          </w:rPr>
          <w:t>5</w:t>
        </w:r>
        <w:r w:rsidR="00BD1758">
          <w:rPr>
            <w:rStyle w:val="aa"/>
            <w:noProof/>
          </w:rPr>
          <w:t>3</w:t>
        </w:r>
        <w:r w:rsidR="00F603BD" w:rsidRPr="006976F4">
          <w:rPr>
            <w:rStyle w:val="aa"/>
            <w:noProof/>
          </w:rPr>
          <w:t xml:space="preserve">. Зона производственно-коммунальных объектов </w:t>
        </w:r>
        <w:r w:rsidR="00F603BD" w:rsidRPr="006976F4">
          <w:rPr>
            <w:rStyle w:val="aa"/>
            <w:iCs/>
            <w:noProof/>
            <w:lang w:val="en-US"/>
          </w:rPr>
          <w:t>II</w:t>
        </w:r>
        <w:r w:rsidR="00F603BD" w:rsidRPr="006976F4">
          <w:rPr>
            <w:rStyle w:val="aa"/>
            <w:iCs/>
            <w:noProof/>
          </w:rPr>
          <w:t xml:space="preserve"> класса </w:t>
        </w:r>
        <w:r w:rsidR="00F603BD" w:rsidRPr="006976F4">
          <w:rPr>
            <w:rStyle w:val="aa"/>
            <w:noProof/>
          </w:rPr>
          <w:t>опасности</w:t>
        </w:r>
        <w:r w:rsidR="00F603BD" w:rsidRPr="006976F4">
          <w:rPr>
            <w:rStyle w:val="aa"/>
            <w:iCs/>
            <w:noProof/>
          </w:rPr>
          <w:t xml:space="preserve"> </w:t>
        </w:r>
        <w:r w:rsidR="00F603BD" w:rsidRPr="006976F4">
          <w:rPr>
            <w:rStyle w:val="aa"/>
            <w:noProof/>
          </w:rPr>
          <w:t>(П-1)</w:t>
        </w:r>
        <w:r w:rsidR="00F603BD">
          <w:rPr>
            <w:noProof/>
            <w:webHidden/>
          </w:rPr>
          <w:tab/>
        </w:r>
        <w:r>
          <w:rPr>
            <w:noProof/>
            <w:webHidden/>
          </w:rPr>
          <w:fldChar w:fldCharType="begin"/>
        </w:r>
        <w:r w:rsidR="00F603BD">
          <w:rPr>
            <w:noProof/>
            <w:webHidden/>
          </w:rPr>
          <w:instrText xml:space="preserve"> PAGEREF _Toc366745251 \h </w:instrText>
        </w:r>
        <w:r>
          <w:rPr>
            <w:noProof/>
            <w:webHidden/>
          </w:rPr>
        </w:r>
        <w:r>
          <w:rPr>
            <w:noProof/>
            <w:webHidden/>
          </w:rPr>
          <w:fldChar w:fldCharType="separate"/>
        </w:r>
        <w:r w:rsidR="005F4A27">
          <w:rPr>
            <w:noProof/>
            <w:webHidden/>
          </w:rPr>
          <w:t>56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2" w:history="1">
        <w:r w:rsidR="00F603BD" w:rsidRPr="006976F4">
          <w:rPr>
            <w:rStyle w:val="aa"/>
            <w:noProof/>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F603BD">
          <w:rPr>
            <w:noProof/>
            <w:webHidden/>
          </w:rPr>
          <w:tab/>
        </w:r>
        <w:r>
          <w:rPr>
            <w:noProof/>
            <w:webHidden/>
          </w:rPr>
          <w:fldChar w:fldCharType="begin"/>
        </w:r>
        <w:r w:rsidR="00F603BD">
          <w:rPr>
            <w:noProof/>
            <w:webHidden/>
          </w:rPr>
          <w:instrText xml:space="preserve"> PAGEREF _Toc366745252 \h </w:instrText>
        </w:r>
        <w:r>
          <w:rPr>
            <w:noProof/>
            <w:webHidden/>
          </w:rPr>
        </w:r>
        <w:r>
          <w:rPr>
            <w:noProof/>
            <w:webHidden/>
          </w:rPr>
          <w:fldChar w:fldCharType="separate"/>
        </w:r>
        <w:r w:rsidR="005F4A27">
          <w:rPr>
            <w:noProof/>
            <w:webHidden/>
          </w:rPr>
          <w:t>57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3" w:history="1">
        <w:r w:rsidR="00F603BD" w:rsidRPr="006976F4">
          <w:rPr>
            <w:rStyle w:val="aa"/>
            <w:noProof/>
          </w:rPr>
          <w:t>Статья 5</w:t>
        </w:r>
        <w:r w:rsidR="00BD1758">
          <w:rPr>
            <w:rStyle w:val="aa"/>
            <w:noProof/>
          </w:rPr>
          <w:t>4</w:t>
        </w:r>
        <w:r w:rsidR="00F603BD" w:rsidRPr="006976F4">
          <w:rPr>
            <w:rStyle w:val="aa"/>
            <w:noProof/>
          </w:rPr>
          <w:t xml:space="preserve">. Зона производственно-коммунальных объектов </w:t>
        </w:r>
        <w:r w:rsidR="00F603BD" w:rsidRPr="006976F4">
          <w:rPr>
            <w:rStyle w:val="aa"/>
            <w:iCs/>
            <w:noProof/>
            <w:lang w:val="en-US"/>
          </w:rPr>
          <w:t>III</w:t>
        </w:r>
        <w:r w:rsidR="00F603BD" w:rsidRPr="006976F4">
          <w:rPr>
            <w:rStyle w:val="aa"/>
            <w:iCs/>
            <w:noProof/>
          </w:rPr>
          <w:t xml:space="preserve"> класса </w:t>
        </w:r>
        <w:r w:rsidR="00F603BD" w:rsidRPr="006976F4">
          <w:rPr>
            <w:rStyle w:val="aa"/>
            <w:noProof/>
          </w:rPr>
          <w:t>опасности</w:t>
        </w:r>
        <w:r w:rsidR="00F603BD" w:rsidRPr="006976F4">
          <w:rPr>
            <w:rStyle w:val="aa"/>
            <w:iCs/>
            <w:noProof/>
          </w:rPr>
          <w:t xml:space="preserve"> </w:t>
        </w:r>
        <w:r w:rsidR="00F603BD" w:rsidRPr="006976F4">
          <w:rPr>
            <w:rStyle w:val="aa"/>
            <w:noProof/>
          </w:rPr>
          <w:t>(П-1 (в карте градостроительного зонирования с. Вьюны))</w:t>
        </w:r>
        <w:r w:rsidR="00F603BD">
          <w:rPr>
            <w:noProof/>
            <w:webHidden/>
          </w:rPr>
          <w:tab/>
        </w:r>
        <w:r>
          <w:rPr>
            <w:noProof/>
            <w:webHidden/>
          </w:rPr>
          <w:fldChar w:fldCharType="begin"/>
        </w:r>
        <w:r w:rsidR="00F603BD">
          <w:rPr>
            <w:noProof/>
            <w:webHidden/>
          </w:rPr>
          <w:instrText xml:space="preserve"> PAGEREF _Toc366745253 \h </w:instrText>
        </w:r>
        <w:r>
          <w:rPr>
            <w:noProof/>
            <w:webHidden/>
          </w:rPr>
        </w:r>
        <w:r>
          <w:rPr>
            <w:noProof/>
            <w:webHidden/>
          </w:rPr>
          <w:fldChar w:fldCharType="separate"/>
        </w:r>
        <w:r w:rsidR="005F4A27">
          <w:rPr>
            <w:noProof/>
            <w:webHidden/>
          </w:rPr>
          <w:t>57</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4" w:history="1">
        <w:r w:rsidR="00F603BD" w:rsidRPr="006976F4">
          <w:rPr>
            <w:rStyle w:val="aa"/>
            <w:noProof/>
          </w:rPr>
          <w:t>Статья 5</w:t>
        </w:r>
        <w:r w:rsidR="00BD1758">
          <w:rPr>
            <w:rStyle w:val="aa"/>
            <w:noProof/>
          </w:rPr>
          <w:t>5</w:t>
        </w:r>
        <w:r w:rsidR="00F603BD" w:rsidRPr="006976F4">
          <w:rPr>
            <w:rStyle w:val="aa"/>
            <w:noProof/>
          </w:rPr>
          <w:t xml:space="preserve">. Зона производственно-коммунальных объектов </w:t>
        </w:r>
        <w:r w:rsidR="00F603BD" w:rsidRPr="006976F4">
          <w:rPr>
            <w:rStyle w:val="aa"/>
            <w:iCs/>
            <w:noProof/>
            <w:lang w:val="en-US"/>
          </w:rPr>
          <w:t>IV</w:t>
        </w:r>
        <w:r w:rsidR="00F603BD" w:rsidRPr="006976F4">
          <w:rPr>
            <w:rStyle w:val="aa"/>
            <w:iCs/>
            <w:noProof/>
          </w:rPr>
          <w:t xml:space="preserve"> класса </w:t>
        </w:r>
        <w:r w:rsidR="00F603BD" w:rsidRPr="006976F4">
          <w:rPr>
            <w:rStyle w:val="aa"/>
            <w:noProof/>
          </w:rPr>
          <w:t>опасности</w:t>
        </w:r>
        <w:r w:rsidR="00F603BD" w:rsidRPr="006976F4">
          <w:rPr>
            <w:rStyle w:val="aa"/>
            <w:iCs/>
            <w:noProof/>
          </w:rPr>
          <w:t xml:space="preserve"> </w:t>
        </w:r>
        <w:r w:rsidR="00F603BD" w:rsidRPr="006976F4">
          <w:rPr>
            <w:rStyle w:val="aa"/>
            <w:noProof/>
          </w:rPr>
          <w:t>(П-2 (в карте градостроительного зонирования с. Вьюны))</w:t>
        </w:r>
        <w:r w:rsidR="00F603BD">
          <w:rPr>
            <w:noProof/>
            <w:webHidden/>
          </w:rPr>
          <w:tab/>
        </w:r>
        <w:r>
          <w:rPr>
            <w:noProof/>
            <w:webHidden/>
          </w:rPr>
          <w:fldChar w:fldCharType="begin"/>
        </w:r>
        <w:r w:rsidR="00F603BD">
          <w:rPr>
            <w:noProof/>
            <w:webHidden/>
          </w:rPr>
          <w:instrText xml:space="preserve"> PAGEREF _Toc366745254 \h </w:instrText>
        </w:r>
        <w:r>
          <w:rPr>
            <w:noProof/>
            <w:webHidden/>
          </w:rPr>
        </w:r>
        <w:r>
          <w:rPr>
            <w:noProof/>
            <w:webHidden/>
          </w:rPr>
          <w:fldChar w:fldCharType="separate"/>
        </w:r>
        <w:r w:rsidR="005F4A27">
          <w:rPr>
            <w:noProof/>
            <w:webHidden/>
          </w:rPr>
          <w:t>59</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5" w:history="1">
        <w:r w:rsidR="00F603BD" w:rsidRPr="006976F4">
          <w:rPr>
            <w:rStyle w:val="aa"/>
            <w:noProof/>
          </w:rPr>
          <w:t>Статья 5</w:t>
        </w:r>
        <w:r w:rsidR="00BD1758">
          <w:rPr>
            <w:rStyle w:val="aa"/>
            <w:noProof/>
          </w:rPr>
          <w:t>6</w:t>
        </w:r>
        <w:r w:rsidR="00F603BD" w:rsidRPr="006976F4">
          <w:rPr>
            <w:rStyle w:val="aa"/>
            <w:noProof/>
          </w:rPr>
          <w:t xml:space="preserve">. Зона производственно-коммунальных объектов </w:t>
        </w:r>
        <w:r w:rsidR="00F603BD" w:rsidRPr="006976F4">
          <w:rPr>
            <w:rStyle w:val="aa"/>
            <w:iCs/>
            <w:noProof/>
            <w:lang w:val="en-US"/>
          </w:rPr>
          <w:t>V</w:t>
        </w:r>
        <w:r w:rsidR="00F603BD" w:rsidRPr="006976F4">
          <w:rPr>
            <w:rStyle w:val="aa"/>
            <w:iCs/>
            <w:noProof/>
          </w:rPr>
          <w:t xml:space="preserve"> классов </w:t>
        </w:r>
        <w:r w:rsidR="00F603BD" w:rsidRPr="006976F4">
          <w:rPr>
            <w:rStyle w:val="aa"/>
            <w:noProof/>
          </w:rPr>
          <w:t>опасности</w:t>
        </w:r>
        <w:r w:rsidR="00F603BD" w:rsidRPr="006976F4">
          <w:rPr>
            <w:rStyle w:val="aa"/>
            <w:iCs/>
            <w:noProof/>
          </w:rPr>
          <w:t xml:space="preserve"> </w:t>
        </w:r>
        <w:r w:rsidR="00F603BD" w:rsidRPr="006976F4">
          <w:rPr>
            <w:rStyle w:val="aa"/>
            <w:noProof/>
          </w:rPr>
          <w:t>(П-1 (в карте градостроительного зонирования д. Малая Черемшанка))</w:t>
        </w:r>
        <w:r w:rsidR="00F603BD">
          <w:rPr>
            <w:noProof/>
            <w:webHidden/>
          </w:rPr>
          <w:tab/>
        </w:r>
        <w:r w:rsidR="00BD1758">
          <w:rPr>
            <w:noProof/>
            <w:webHidden/>
          </w:rPr>
          <w:t>60</w:t>
        </w:r>
      </w:hyperlink>
    </w:p>
    <w:p w:rsidR="00F603BD" w:rsidRDefault="00E07723">
      <w:pPr>
        <w:pStyle w:val="41"/>
        <w:tabs>
          <w:tab w:val="right" w:leader="dot" w:pos="9345"/>
        </w:tabs>
        <w:rPr>
          <w:rFonts w:asciiTheme="minorHAnsi" w:eastAsiaTheme="minorEastAsia" w:hAnsiTheme="minorHAnsi" w:cstheme="minorBidi"/>
          <w:noProof/>
        </w:rPr>
      </w:pPr>
      <w:hyperlink w:anchor="_Toc366745256" w:history="1">
        <w:r w:rsidR="00F603BD" w:rsidRPr="006976F4">
          <w:rPr>
            <w:rStyle w:val="aa"/>
            <w:noProof/>
          </w:rPr>
          <w:t>§5. Зоны сельскохозяйственного использования (СХ)</w:t>
        </w:r>
        <w:r w:rsidR="00F603BD">
          <w:rPr>
            <w:noProof/>
            <w:webHidden/>
          </w:rPr>
          <w:tab/>
        </w:r>
        <w:r>
          <w:rPr>
            <w:noProof/>
            <w:webHidden/>
          </w:rPr>
          <w:fldChar w:fldCharType="begin"/>
        </w:r>
        <w:r w:rsidR="00F603BD">
          <w:rPr>
            <w:noProof/>
            <w:webHidden/>
          </w:rPr>
          <w:instrText xml:space="preserve"> PAGEREF _Toc366745256 \h </w:instrText>
        </w:r>
        <w:r>
          <w:rPr>
            <w:noProof/>
            <w:webHidden/>
          </w:rPr>
        </w:r>
        <w:r>
          <w:rPr>
            <w:noProof/>
            <w:webHidden/>
          </w:rPr>
          <w:fldChar w:fldCharType="separate"/>
        </w:r>
        <w:r w:rsidR="005F4A27">
          <w:rPr>
            <w:noProof/>
            <w:webHidden/>
          </w:rPr>
          <w:t>62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7" w:history="1">
        <w:r w:rsidR="00F603BD" w:rsidRPr="006976F4">
          <w:rPr>
            <w:rStyle w:val="aa"/>
            <w:noProof/>
          </w:rPr>
          <w:t>Статья 5</w:t>
        </w:r>
        <w:r w:rsidR="00BD1758">
          <w:rPr>
            <w:rStyle w:val="aa"/>
            <w:noProof/>
          </w:rPr>
          <w:t>7</w:t>
        </w:r>
        <w:r w:rsidR="00F603BD" w:rsidRPr="006976F4">
          <w:rPr>
            <w:rStyle w:val="aa"/>
            <w:noProof/>
          </w:rPr>
          <w:t xml:space="preserve">. Зона объектов сельскохозяйственного назначения </w:t>
        </w:r>
        <w:r w:rsidR="00F603BD" w:rsidRPr="006976F4">
          <w:rPr>
            <w:rStyle w:val="aa"/>
            <w:noProof/>
            <w:lang w:val="en-US"/>
          </w:rPr>
          <w:t>IV</w:t>
        </w:r>
        <w:r w:rsidR="00F603BD" w:rsidRPr="006976F4">
          <w:rPr>
            <w:rStyle w:val="aa"/>
            <w:noProof/>
          </w:rPr>
          <w:t xml:space="preserve"> класса опасности (СХ-1)</w:t>
        </w:r>
        <w:r w:rsidR="00F603BD">
          <w:rPr>
            <w:noProof/>
            <w:webHidden/>
          </w:rPr>
          <w:tab/>
        </w:r>
        <w:r>
          <w:rPr>
            <w:noProof/>
            <w:webHidden/>
          </w:rPr>
          <w:fldChar w:fldCharType="begin"/>
        </w:r>
        <w:r w:rsidR="00F603BD">
          <w:rPr>
            <w:noProof/>
            <w:webHidden/>
          </w:rPr>
          <w:instrText xml:space="preserve"> PAGEREF _Toc366745257 \h </w:instrText>
        </w:r>
        <w:r>
          <w:rPr>
            <w:noProof/>
            <w:webHidden/>
          </w:rPr>
        </w:r>
        <w:r>
          <w:rPr>
            <w:noProof/>
            <w:webHidden/>
          </w:rPr>
          <w:fldChar w:fldCharType="separate"/>
        </w:r>
        <w:r w:rsidR="005F4A27">
          <w:rPr>
            <w:noProof/>
            <w:webHidden/>
          </w:rPr>
          <w:t>62</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8" w:history="1">
        <w:r w:rsidR="00F603BD" w:rsidRPr="006976F4">
          <w:rPr>
            <w:rStyle w:val="aa"/>
            <w:noProof/>
          </w:rPr>
          <w:t>§6. Зоны рекреационного назначения (Р)</w:t>
        </w:r>
        <w:r w:rsidR="00F603BD">
          <w:rPr>
            <w:noProof/>
            <w:webHidden/>
          </w:rPr>
          <w:tab/>
        </w:r>
        <w:r>
          <w:rPr>
            <w:noProof/>
            <w:webHidden/>
          </w:rPr>
          <w:fldChar w:fldCharType="begin"/>
        </w:r>
        <w:r w:rsidR="00F603BD">
          <w:rPr>
            <w:noProof/>
            <w:webHidden/>
          </w:rPr>
          <w:instrText xml:space="preserve"> PAGEREF _Toc366745258 \h </w:instrText>
        </w:r>
        <w:r>
          <w:rPr>
            <w:noProof/>
            <w:webHidden/>
          </w:rPr>
        </w:r>
        <w:r>
          <w:rPr>
            <w:noProof/>
            <w:webHidden/>
          </w:rPr>
          <w:fldChar w:fldCharType="separate"/>
        </w:r>
        <w:r w:rsidR="005F4A27">
          <w:rPr>
            <w:noProof/>
            <w:webHidden/>
          </w:rPr>
          <w:t>63</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59" w:history="1">
        <w:r w:rsidR="00F603BD" w:rsidRPr="006976F4">
          <w:rPr>
            <w:rStyle w:val="aa"/>
            <w:noProof/>
          </w:rPr>
          <w:t>Статья 5</w:t>
        </w:r>
        <w:r w:rsidR="00BD1758">
          <w:rPr>
            <w:rStyle w:val="aa"/>
            <w:noProof/>
          </w:rPr>
          <w:t>8</w:t>
        </w:r>
        <w:r w:rsidR="00F603BD" w:rsidRPr="006976F4">
          <w:rPr>
            <w:rStyle w:val="aa"/>
            <w:noProof/>
          </w:rPr>
          <w:t>. Зона природного ландшафта (Р-1)</w:t>
        </w:r>
        <w:r w:rsidR="00F603BD">
          <w:rPr>
            <w:noProof/>
            <w:webHidden/>
          </w:rPr>
          <w:tab/>
        </w:r>
        <w:r>
          <w:rPr>
            <w:noProof/>
            <w:webHidden/>
          </w:rPr>
          <w:fldChar w:fldCharType="begin"/>
        </w:r>
        <w:r w:rsidR="00F603BD">
          <w:rPr>
            <w:noProof/>
            <w:webHidden/>
          </w:rPr>
          <w:instrText xml:space="preserve"> PAGEREF _Toc366745259 \h </w:instrText>
        </w:r>
        <w:r>
          <w:rPr>
            <w:noProof/>
            <w:webHidden/>
          </w:rPr>
        </w:r>
        <w:r>
          <w:rPr>
            <w:noProof/>
            <w:webHidden/>
          </w:rPr>
          <w:fldChar w:fldCharType="separate"/>
        </w:r>
        <w:r w:rsidR="005F4A27">
          <w:rPr>
            <w:noProof/>
            <w:webHidden/>
          </w:rPr>
          <w:t>63</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0" w:history="1">
        <w:r w:rsidR="00F603BD" w:rsidRPr="006976F4">
          <w:rPr>
            <w:rStyle w:val="aa"/>
            <w:noProof/>
          </w:rPr>
          <w:t>Статья 5</w:t>
        </w:r>
        <w:r w:rsidR="00BD1758">
          <w:rPr>
            <w:rStyle w:val="aa"/>
            <w:noProof/>
          </w:rPr>
          <w:t>9</w:t>
        </w:r>
        <w:r w:rsidR="00F603BD" w:rsidRPr="006976F4">
          <w:rPr>
            <w:rStyle w:val="aa"/>
            <w:noProof/>
          </w:rPr>
          <w:t>. Зона спорта и отдыха (Р-2 (в карте градостроительного зонирования с. Вьюны))</w:t>
        </w:r>
        <w:r w:rsidR="00F603BD">
          <w:rPr>
            <w:noProof/>
            <w:webHidden/>
          </w:rPr>
          <w:tab/>
        </w:r>
        <w:r>
          <w:rPr>
            <w:noProof/>
            <w:webHidden/>
          </w:rPr>
          <w:fldChar w:fldCharType="begin"/>
        </w:r>
        <w:r w:rsidR="00F603BD">
          <w:rPr>
            <w:noProof/>
            <w:webHidden/>
          </w:rPr>
          <w:instrText xml:space="preserve"> PAGEREF _Toc366745260 \h </w:instrText>
        </w:r>
        <w:r>
          <w:rPr>
            <w:noProof/>
            <w:webHidden/>
          </w:rPr>
        </w:r>
        <w:r>
          <w:rPr>
            <w:noProof/>
            <w:webHidden/>
          </w:rPr>
          <w:fldChar w:fldCharType="separate"/>
        </w:r>
        <w:r w:rsidR="005F4A27">
          <w:rPr>
            <w:noProof/>
            <w:webHidden/>
          </w:rPr>
          <w:t>64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1" w:history="1">
        <w:r w:rsidR="00F603BD" w:rsidRPr="006976F4">
          <w:rPr>
            <w:rStyle w:val="aa"/>
            <w:noProof/>
          </w:rPr>
          <w:t>§7. Зоны специального назначения (С)</w:t>
        </w:r>
        <w:r w:rsidR="00F603BD">
          <w:rPr>
            <w:noProof/>
            <w:webHidden/>
          </w:rPr>
          <w:tab/>
        </w:r>
        <w:r>
          <w:rPr>
            <w:noProof/>
            <w:webHidden/>
          </w:rPr>
          <w:fldChar w:fldCharType="begin"/>
        </w:r>
        <w:r w:rsidR="00F603BD">
          <w:rPr>
            <w:noProof/>
            <w:webHidden/>
          </w:rPr>
          <w:instrText xml:space="preserve"> PAGEREF _Toc366745261 \h </w:instrText>
        </w:r>
        <w:r>
          <w:rPr>
            <w:noProof/>
            <w:webHidden/>
          </w:rPr>
        </w:r>
        <w:r>
          <w:rPr>
            <w:noProof/>
            <w:webHidden/>
          </w:rPr>
          <w:fldChar w:fldCharType="separate"/>
        </w:r>
        <w:r w:rsidR="005F4A27">
          <w:rPr>
            <w:noProof/>
            <w:webHidden/>
          </w:rPr>
          <w:t>66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2" w:history="1">
        <w:r w:rsidR="00F603BD" w:rsidRPr="006976F4">
          <w:rPr>
            <w:rStyle w:val="aa"/>
            <w:noProof/>
          </w:rPr>
          <w:t xml:space="preserve">Статья </w:t>
        </w:r>
        <w:r w:rsidR="00BD1758">
          <w:rPr>
            <w:rStyle w:val="aa"/>
            <w:noProof/>
          </w:rPr>
          <w:t>60</w:t>
        </w:r>
        <w:r w:rsidR="00F603BD" w:rsidRPr="006976F4">
          <w:rPr>
            <w:rStyle w:val="aa"/>
            <w:noProof/>
          </w:rPr>
          <w:t>. Зона кладбищ и крематориев (С-1)</w:t>
        </w:r>
        <w:r w:rsidR="00F603BD">
          <w:rPr>
            <w:noProof/>
            <w:webHidden/>
          </w:rPr>
          <w:tab/>
        </w:r>
        <w:r>
          <w:rPr>
            <w:noProof/>
            <w:webHidden/>
          </w:rPr>
          <w:fldChar w:fldCharType="begin"/>
        </w:r>
        <w:r w:rsidR="00F603BD">
          <w:rPr>
            <w:noProof/>
            <w:webHidden/>
          </w:rPr>
          <w:instrText xml:space="preserve"> PAGEREF _Toc366745262 \h </w:instrText>
        </w:r>
        <w:r>
          <w:rPr>
            <w:noProof/>
            <w:webHidden/>
          </w:rPr>
        </w:r>
        <w:r>
          <w:rPr>
            <w:noProof/>
            <w:webHidden/>
          </w:rPr>
          <w:fldChar w:fldCharType="separate"/>
        </w:r>
        <w:r w:rsidR="005F4A27">
          <w:rPr>
            <w:noProof/>
            <w:webHidden/>
          </w:rPr>
          <w:t>66</w:t>
        </w:r>
        <w:r>
          <w:rPr>
            <w:noProof/>
            <w:webHidden/>
          </w:rPr>
          <w:fldChar w:fldCharType="end"/>
        </w:r>
      </w:hyperlink>
    </w:p>
    <w:p w:rsidR="00F603BD" w:rsidRDefault="00E07723">
      <w:pPr>
        <w:pStyle w:val="34"/>
        <w:rPr>
          <w:rFonts w:asciiTheme="minorHAnsi" w:eastAsiaTheme="minorEastAsia" w:hAnsiTheme="minorHAnsi" w:cstheme="minorBidi"/>
          <w:b w:val="0"/>
          <w:sz w:val="22"/>
          <w:szCs w:val="22"/>
        </w:rPr>
      </w:pPr>
      <w:hyperlink w:anchor="_Toc366745263" w:history="1">
        <w:r w:rsidR="00F603BD" w:rsidRPr="006976F4">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F603BD">
          <w:rPr>
            <w:webHidden/>
          </w:rPr>
          <w:tab/>
        </w:r>
        <w:r>
          <w:rPr>
            <w:webHidden/>
          </w:rPr>
          <w:fldChar w:fldCharType="begin"/>
        </w:r>
        <w:r w:rsidR="00F603BD">
          <w:rPr>
            <w:webHidden/>
          </w:rPr>
          <w:instrText xml:space="preserve"> PAGEREF _Toc366745263 \h </w:instrText>
        </w:r>
        <w:r>
          <w:rPr>
            <w:webHidden/>
          </w:rPr>
        </w:r>
        <w:r>
          <w:rPr>
            <w:webHidden/>
          </w:rPr>
          <w:fldChar w:fldCharType="separate"/>
        </w:r>
        <w:r w:rsidR="005F4A27">
          <w:rPr>
            <w:webHidden/>
          </w:rPr>
          <w:t>68</w:t>
        </w:r>
        <w:r>
          <w:rPr>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4" w:history="1">
        <w:r w:rsidR="00F603BD" w:rsidRPr="006976F4">
          <w:rPr>
            <w:rStyle w:val="aa"/>
            <w:noProof/>
          </w:rPr>
          <w:t>Статья 6</w:t>
        </w:r>
        <w:r w:rsidR="00BD1758">
          <w:rPr>
            <w:rStyle w:val="aa"/>
            <w:noProof/>
          </w:rPr>
          <w:t>1</w:t>
        </w:r>
        <w:r w:rsidR="00F603BD" w:rsidRPr="006976F4">
          <w:rPr>
            <w:rStyle w:val="aa"/>
            <w:noProof/>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F603BD">
          <w:rPr>
            <w:noProof/>
            <w:webHidden/>
          </w:rPr>
          <w:tab/>
        </w:r>
        <w:r w:rsidR="00BD1758">
          <w:rPr>
            <w:noProof/>
            <w:webHidden/>
          </w:rPr>
          <w:t>69</w:t>
        </w:r>
      </w:hyperlink>
    </w:p>
    <w:p w:rsidR="00F603BD" w:rsidRDefault="00E07723">
      <w:pPr>
        <w:pStyle w:val="41"/>
        <w:tabs>
          <w:tab w:val="right" w:leader="dot" w:pos="9345"/>
        </w:tabs>
        <w:rPr>
          <w:rFonts w:asciiTheme="minorHAnsi" w:eastAsiaTheme="minorEastAsia" w:hAnsiTheme="minorHAnsi" w:cstheme="minorBidi"/>
          <w:noProof/>
        </w:rPr>
      </w:pPr>
      <w:hyperlink w:anchor="_Toc366745265" w:history="1">
        <w:r w:rsidR="00F603BD" w:rsidRPr="006976F4">
          <w:rPr>
            <w:rStyle w:val="aa"/>
            <w:noProof/>
          </w:rPr>
          <w:t>Статья 6</w:t>
        </w:r>
        <w:r w:rsidR="00BD1758">
          <w:rPr>
            <w:rStyle w:val="aa"/>
            <w:noProof/>
          </w:rPr>
          <w:t>2</w:t>
        </w:r>
        <w:r w:rsidR="00F603BD" w:rsidRPr="006976F4">
          <w:rPr>
            <w:rStyle w:val="aa"/>
            <w:noProof/>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F603BD">
          <w:rPr>
            <w:noProof/>
            <w:webHidden/>
          </w:rPr>
          <w:tab/>
        </w:r>
        <w:r w:rsidR="00BD1758">
          <w:rPr>
            <w:noProof/>
            <w:webHidden/>
          </w:rPr>
          <w:t>72</w:t>
        </w:r>
      </w:hyperlink>
    </w:p>
    <w:p w:rsidR="00F603BD" w:rsidRDefault="00E07723">
      <w:pPr>
        <w:pStyle w:val="41"/>
        <w:tabs>
          <w:tab w:val="right" w:leader="dot" w:pos="9345"/>
        </w:tabs>
        <w:rPr>
          <w:rFonts w:asciiTheme="minorHAnsi" w:eastAsiaTheme="minorEastAsia" w:hAnsiTheme="minorHAnsi" w:cstheme="minorBidi"/>
          <w:noProof/>
        </w:rPr>
      </w:pPr>
      <w:hyperlink w:anchor="_Toc366745266" w:history="1">
        <w:r w:rsidR="00F603BD" w:rsidRPr="006976F4">
          <w:rPr>
            <w:rStyle w:val="aa"/>
            <w:noProof/>
          </w:rPr>
          <w:t>Статья 6</w:t>
        </w:r>
        <w:r w:rsidR="00BD1758">
          <w:rPr>
            <w:rStyle w:val="aa"/>
            <w:noProof/>
          </w:rPr>
          <w:t>3</w:t>
        </w:r>
        <w:r w:rsidR="00F603BD" w:rsidRPr="006976F4">
          <w:rPr>
            <w:rStyle w:val="aa"/>
            <w:noProof/>
          </w:rPr>
          <w:t>. Особые условия использования земельных участков, расположенных в границах охранных зон объектов электросетевого хозяйства.</w:t>
        </w:r>
        <w:r w:rsidR="00F603BD">
          <w:rPr>
            <w:noProof/>
            <w:webHidden/>
          </w:rPr>
          <w:tab/>
        </w:r>
        <w:r>
          <w:rPr>
            <w:noProof/>
            <w:webHidden/>
          </w:rPr>
          <w:fldChar w:fldCharType="begin"/>
        </w:r>
        <w:r w:rsidR="00F603BD">
          <w:rPr>
            <w:noProof/>
            <w:webHidden/>
          </w:rPr>
          <w:instrText xml:space="preserve"> PAGEREF _Toc366745266 \h </w:instrText>
        </w:r>
        <w:r>
          <w:rPr>
            <w:noProof/>
            <w:webHidden/>
          </w:rPr>
        </w:r>
        <w:r>
          <w:rPr>
            <w:noProof/>
            <w:webHidden/>
          </w:rPr>
          <w:fldChar w:fldCharType="separate"/>
        </w:r>
        <w:r w:rsidR="005F4A27">
          <w:rPr>
            <w:noProof/>
            <w:webHidden/>
          </w:rPr>
          <w:t>74</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7" w:history="1">
        <w:r w:rsidR="00F603BD" w:rsidRPr="006976F4">
          <w:rPr>
            <w:rStyle w:val="aa"/>
            <w:noProof/>
          </w:rPr>
          <w:t>Статья 6</w:t>
        </w:r>
        <w:r w:rsidR="00BD1758">
          <w:rPr>
            <w:rStyle w:val="aa"/>
            <w:noProof/>
          </w:rPr>
          <w:t>4</w:t>
        </w:r>
        <w:r w:rsidR="00F603BD" w:rsidRPr="006976F4">
          <w:rPr>
            <w:rStyle w:val="aa"/>
            <w:noProof/>
          </w:rPr>
          <w:t>. Ограничения использования земельных участков и объектов капитального строительства на территории охранных зон газопровода</w:t>
        </w:r>
        <w:r w:rsidR="00F603BD">
          <w:rPr>
            <w:noProof/>
            <w:webHidden/>
          </w:rPr>
          <w:tab/>
        </w:r>
        <w:r>
          <w:rPr>
            <w:noProof/>
            <w:webHidden/>
          </w:rPr>
          <w:fldChar w:fldCharType="begin"/>
        </w:r>
        <w:r w:rsidR="00F603BD">
          <w:rPr>
            <w:noProof/>
            <w:webHidden/>
          </w:rPr>
          <w:instrText xml:space="preserve"> PAGEREF _Toc366745267 \h </w:instrText>
        </w:r>
        <w:r>
          <w:rPr>
            <w:noProof/>
            <w:webHidden/>
          </w:rPr>
        </w:r>
        <w:r>
          <w:rPr>
            <w:noProof/>
            <w:webHidden/>
          </w:rPr>
          <w:fldChar w:fldCharType="separate"/>
        </w:r>
        <w:r w:rsidR="005F4A27">
          <w:rPr>
            <w:noProof/>
            <w:webHidden/>
          </w:rPr>
          <w:t>76</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8" w:history="1">
        <w:r w:rsidR="00F603BD" w:rsidRPr="006976F4">
          <w:rPr>
            <w:rStyle w:val="aa"/>
            <w:noProof/>
          </w:rPr>
          <w:t>Статья 6</w:t>
        </w:r>
        <w:r w:rsidR="00BD1758">
          <w:rPr>
            <w:rStyle w:val="aa"/>
            <w:noProof/>
          </w:rPr>
          <w:t>5</w:t>
        </w:r>
        <w:r w:rsidR="00F603BD" w:rsidRPr="006976F4">
          <w:rPr>
            <w:rStyle w:val="aa"/>
            <w:noProof/>
          </w:rPr>
          <w:t>. Ограничения использования земельных участков и объектов капитального строительства на территории водоохранных зон, прибрежных защитных зон.</w:t>
        </w:r>
        <w:r w:rsidR="00F603BD">
          <w:rPr>
            <w:noProof/>
            <w:webHidden/>
          </w:rPr>
          <w:tab/>
        </w:r>
        <w:r>
          <w:rPr>
            <w:noProof/>
            <w:webHidden/>
          </w:rPr>
          <w:fldChar w:fldCharType="begin"/>
        </w:r>
        <w:r w:rsidR="00F603BD">
          <w:rPr>
            <w:noProof/>
            <w:webHidden/>
          </w:rPr>
          <w:instrText xml:space="preserve"> PAGEREF _Toc366745268 \h </w:instrText>
        </w:r>
        <w:r>
          <w:rPr>
            <w:noProof/>
            <w:webHidden/>
          </w:rPr>
        </w:r>
        <w:r>
          <w:rPr>
            <w:noProof/>
            <w:webHidden/>
          </w:rPr>
          <w:fldChar w:fldCharType="separate"/>
        </w:r>
        <w:r w:rsidR="005F4A27">
          <w:rPr>
            <w:noProof/>
            <w:webHidden/>
          </w:rPr>
          <w:t>78</w:t>
        </w:r>
        <w:r>
          <w:rPr>
            <w:noProof/>
            <w:webHidden/>
          </w:rPr>
          <w:fldChar w:fldCharType="end"/>
        </w:r>
      </w:hyperlink>
    </w:p>
    <w:p w:rsidR="00F603BD" w:rsidRDefault="00E07723">
      <w:pPr>
        <w:pStyle w:val="41"/>
        <w:tabs>
          <w:tab w:val="right" w:leader="dot" w:pos="9345"/>
        </w:tabs>
        <w:rPr>
          <w:rFonts w:asciiTheme="minorHAnsi" w:eastAsiaTheme="minorEastAsia" w:hAnsiTheme="minorHAnsi" w:cstheme="minorBidi"/>
          <w:noProof/>
        </w:rPr>
      </w:pPr>
      <w:hyperlink w:anchor="_Toc366745269" w:history="1">
        <w:r w:rsidR="00F603BD" w:rsidRPr="006976F4">
          <w:rPr>
            <w:rStyle w:val="aa"/>
            <w:noProof/>
          </w:rPr>
          <w:t>Информационные источники</w:t>
        </w:r>
        <w:r w:rsidR="00F603BD">
          <w:rPr>
            <w:noProof/>
            <w:webHidden/>
          </w:rPr>
          <w:tab/>
        </w:r>
        <w:r>
          <w:rPr>
            <w:noProof/>
            <w:webHidden/>
          </w:rPr>
          <w:fldChar w:fldCharType="begin"/>
        </w:r>
        <w:r w:rsidR="00F603BD">
          <w:rPr>
            <w:noProof/>
            <w:webHidden/>
          </w:rPr>
          <w:instrText xml:space="preserve"> PAGEREF _Toc366745269 \h </w:instrText>
        </w:r>
        <w:r>
          <w:rPr>
            <w:noProof/>
            <w:webHidden/>
          </w:rPr>
        </w:r>
        <w:r>
          <w:rPr>
            <w:noProof/>
            <w:webHidden/>
          </w:rPr>
          <w:fldChar w:fldCharType="separate"/>
        </w:r>
        <w:r w:rsidR="005F4A27">
          <w:rPr>
            <w:noProof/>
            <w:webHidden/>
          </w:rPr>
          <w:t>79</w:t>
        </w:r>
        <w:r>
          <w:rPr>
            <w:noProof/>
            <w:webHidden/>
          </w:rPr>
          <w:fldChar w:fldCharType="end"/>
        </w:r>
      </w:hyperlink>
    </w:p>
    <w:p w:rsidR="003B1027" w:rsidRPr="0051766D" w:rsidRDefault="00E07723">
      <w:pPr>
        <w:widowControl/>
        <w:autoSpaceDE/>
        <w:autoSpaceDN/>
        <w:adjustRightInd/>
        <w:jc w:val="left"/>
        <w:rPr>
          <w:rFonts w:ascii="Times New Roman" w:hAnsi="Times New Roman" w:cs="Times New Roman"/>
          <w:sz w:val="26"/>
          <w:szCs w:val="26"/>
        </w:rPr>
      </w:pPr>
      <w:r w:rsidRPr="0051766D">
        <w:rPr>
          <w:sz w:val="26"/>
          <w:szCs w:val="26"/>
        </w:rPr>
        <w:fldChar w:fldCharType="end"/>
      </w:r>
      <w:r w:rsidR="003B1027" w:rsidRPr="0051766D">
        <w:rPr>
          <w:rFonts w:ascii="Times New Roman" w:hAnsi="Times New Roman" w:cs="Times New Roman"/>
          <w:sz w:val="26"/>
          <w:szCs w:val="26"/>
        </w:rPr>
        <w:br w:type="page"/>
      </w:r>
    </w:p>
    <w:p w:rsidR="003B1027" w:rsidRPr="0051766D" w:rsidRDefault="003B1027" w:rsidP="00CA09CB">
      <w:pPr>
        <w:pStyle w:val="3"/>
        <w:rPr>
          <w:rFonts w:ascii="Times New Roman" w:hAnsi="Times New Roman"/>
        </w:rPr>
      </w:pPr>
      <w:bookmarkStart w:id="0" w:name="_Toc324408681"/>
      <w:bookmarkStart w:id="1" w:name="_Toc366745184"/>
      <w:bookmarkStart w:id="2" w:name="_Toc221604152"/>
      <w:r w:rsidRPr="0051766D">
        <w:rPr>
          <w:rFonts w:ascii="Times New Roman" w:hAnsi="Times New Roman"/>
        </w:rPr>
        <w:t>Часть I. Порядок применения Правил землепользования и застройки с. Вьюны, д. Таловка, д. Малая Черемшанка, д. Пристань-Почта д.</w:t>
      </w:r>
      <w:r w:rsidR="00461F30">
        <w:rPr>
          <w:rFonts w:ascii="Times New Roman" w:hAnsi="Times New Roman"/>
        </w:rPr>
        <w:t> </w:t>
      </w:r>
      <w:r w:rsidRPr="0051766D">
        <w:rPr>
          <w:rFonts w:ascii="Times New Roman" w:hAnsi="Times New Roman"/>
        </w:rPr>
        <w:t>Красный</w:t>
      </w:r>
      <w:r w:rsidR="00461F30">
        <w:rPr>
          <w:rFonts w:ascii="Times New Roman" w:hAnsi="Times New Roman"/>
        </w:rPr>
        <w:t> </w:t>
      </w:r>
      <w:r w:rsidRPr="0051766D">
        <w:rPr>
          <w:rFonts w:ascii="Times New Roman" w:hAnsi="Times New Roman"/>
        </w:rPr>
        <w:t>Яр  Вьюнского сельсовета Колыванского района Новосибирской области и внесения в них изменений</w:t>
      </w:r>
      <w:bookmarkEnd w:id="0"/>
      <w:bookmarkEnd w:id="1"/>
    </w:p>
    <w:p w:rsidR="003B1027" w:rsidRPr="0051766D" w:rsidRDefault="003B1027" w:rsidP="00CA09CB">
      <w:pPr>
        <w:pStyle w:val="3"/>
        <w:rPr>
          <w:rFonts w:ascii="Times New Roman" w:hAnsi="Times New Roman"/>
        </w:rPr>
      </w:pPr>
      <w:bookmarkStart w:id="3" w:name="_Toc324408682"/>
      <w:bookmarkStart w:id="4" w:name="_Toc366745185"/>
      <w:r w:rsidRPr="0051766D">
        <w:rPr>
          <w:rFonts w:ascii="Times New Roman" w:hAnsi="Times New Roman"/>
        </w:rPr>
        <w:t>Глава 1. Общие положения о Правилах землепользования и застройки</w:t>
      </w:r>
      <w:bookmarkEnd w:id="3"/>
      <w:r w:rsidRPr="0051766D">
        <w:t xml:space="preserve"> </w:t>
      </w:r>
      <w:r w:rsidRPr="0051766D">
        <w:rPr>
          <w:rFonts w:ascii="Times New Roman" w:hAnsi="Times New Roman"/>
        </w:rPr>
        <w:t>Новосибирской области</w:t>
      </w:r>
      <w:bookmarkEnd w:id="4"/>
      <w:r w:rsidRPr="0051766D">
        <w:rPr>
          <w:rFonts w:ascii="Times New Roman" w:hAnsi="Times New Roman"/>
        </w:rPr>
        <w:t xml:space="preserve"> </w:t>
      </w:r>
    </w:p>
    <w:p w:rsidR="003B1027" w:rsidRPr="0051766D" w:rsidRDefault="003B1027" w:rsidP="00716D39">
      <w:pPr>
        <w:pStyle w:val="4"/>
        <w:rPr>
          <w:sz w:val="26"/>
          <w:szCs w:val="26"/>
        </w:rPr>
      </w:pPr>
      <w:bookmarkStart w:id="5" w:name="_Toc324408684"/>
      <w:bookmarkStart w:id="6" w:name="_Toc366745186"/>
      <w:r w:rsidRPr="0051766D">
        <w:rPr>
          <w:sz w:val="26"/>
          <w:szCs w:val="26"/>
        </w:rPr>
        <w:t xml:space="preserve">Статья 1. Сфера применения Правил землепользования и застройки </w:t>
      </w:r>
      <w:bookmarkEnd w:id="5"/>
      <w:r w:rsidRPr="0051766D">
        <w:rPr>
          <w:spacing w:val="-5"/>
          <w:sz w:val="26"/>
        </w:rPr>
        <w:t>с. Вьюны, д. Таловка, д. Малая Черемшанка, д. Пристань-Почта д. Красный Яр</w:t>
      </w:r>
      <w:r w:rsidRPr="0051766D">
        <w:rPr>
          <w:sz w:val="26"/>
          <w:szCs w:val="26"/>
        </w:rPr>
        <w:t xml:space="preserve"> Вьюнского сельсовета Колыванского района Новосибирской области</w:t>
      </w:r>
      <w:bookmarkEnd w:id="6"/>
    </w:p>
    <w:p w:rsidR="003B1027" w:rsidRPr="0051766D" w:rsidRDefault="003B1027" w:rsidP="00C05CF7">
      <w:pPr>
        <w:pStyle w:val="zagc-0"/>
        <w:spacing w:before="0" w:after="0"/>
        <w:ind w:firstLine="709"/>
        <w:jc w:val="both"/>
        <w:rPr>
          <w:rFonts w:ascii="Times New Roman" w:hAnsi="Times New Roman" w:cs="Times New Roman"/>
          <w:b w:val="0"/>
          <w:color w:val="auto"/>
          <w:sz w:val="26"/>
          <w:szCs w:val="26"/>
        </w:rPr>
      </w:pPr>
      <w:r w:rsidRPr="0051766D">
        <w:rPr>
          <w:rFonts w:ascii="Times New Roman" w:hAnsi="Times New Roman" w:cs="Times New Roman"/>
          <w:b w:val="0"/>
          <w:caps w:val="0"/>
          <w:color w:val="auto"/>
          <w:sz w:val="26"/>
          <w:szCs w:val="26"/>
        </w:rPr>
        <w:t>Правила землепользования и застройки с. Вьюны, д. Таловка, д. Малая Черемшанка, д. Пристань-Почта, д. Красный Яр Вьюнского сельсовета Колыванского</w:t>
      </w:r>
      <w:r w:rsidRPr="0051766D">
        <w:rPr>
          <w:rFonts w:ascii="Times New Roman" w:hAnsi="Times New Roman" w:cs="Times New Roman"/>
          <w:caps w:val="0"/>
          <w:color w:val="auto"/>
          <w:sz w:val="26"/>
          <w:szCs w:val="26"/>
        </w:rPr>
        <w:t xml:space="preserve"> </w:t>
      </w:r>
      <w:r w:rsidRPr="0051766D">
        <w:rPr>
          <w:rFonts w:ascii="Times New Roman" w:hAnsi="Times New Roman" w:cs="Times New Roman"/>
          <w:b w:val="0"/>
          <w:caps w:val="0"/>
          <w:color w:val="auto"/>
          <w:sz w:val="26"/>
          <w:szCs w:val="26"/>
        </w:rPr>
        <w:t xml:space="preserve">района Новосибирской области (далее – Правила)  </w:t>
      </w:r>
      <w:r w:rsidRPr="0051766D">
        <w:rPr>
          <w:rFonts w:ascii="Times New Roman" w:hAnsi="Times New Roman" w:cs="Times New Roman"/>
          <w:b w:val="0"/>
          <w:caps w:val="0"/>
          <w:color w:val="auto"/>
          <w:spacing w:val="-1"/>
          <w:sz w:val="26"/>
          <w:szCs w:val="26"/>
        </w:rPr>
        <w:t>разработаны</w:t>
      </w:r>
      <w:r w:rsidRPr="0051766D">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Вьюнского сельсовета, решениями Совета депутатов </w:t>
      </w:r>
      <w:r w:rsidRPr="0051766D">
        <w:rPr>
          <w:rFonts w:ascii="Times New Roman" w:hAnsi="Times New Roman"/>
          <w:b w:val="0"/>
          <w:caps w:val="0"/>
          <w:color w:val="auto"/>
          <w:sz w:val="26"/>
          <w:szCs w:val="26"/>
        </w:rPr>
        <w:t>Вьюнского</w:t>
      </w:r>
      <w:r w:rsidRPr="0051766D">
        <w:rPr>
          <w:rFonts w:ascii="Times New Roman" w:hAnsi="Times New Roman" w:cs="Times New Roman"/>
          <w:b w:val="0"/>
          <w:caps w:val="0"/>
          <w:color w:val="auto"/>
          <w:sz w:val="26"/>
          <w:szCs w:val="26"/>
        </w:rPr>
        <w:t xml:space="preserve"> сельсовета </w:t>
      </w:r>
      <w:r w:rsidRPr="0051766D">
        <w:rPr>
          <w:rFonts w:ascii="Times New Roman" w:hAnsi="Times New Roman"/>
          <w:b w:val="0"/>
          <w:caps w:val="0"/>
          <w:color w:val="auto"/>
          <w:sz w:val="26"/>
          <w:szCs w:val="26"/>
        </w:rPr>
        <w:t>Колыванского</w:t>
      </w:r>
      <w:r w:rsidRPr="0051766D">
        <w:rPr>
          <w:rFonts w:ascii="Times New Roman" w:hAnsi="Times New Roman" w:cs="Times New Roman"/>
          <w:b w:val="0"/>
          <w:caps w:val="0"/>
          <w:color w:val="auto"/>
          <w:sz w:val="26"/>
          <w:szCs w:val="26"/>
        </w:rPr>
        <w:t xml:space="preserve"> района Новосибирской области (далее – Совет депутатов).</w:t>
      </w:r>
    </w:p>
    <w:p w:rsidR="003B1027" w:rsidRPr="0051766D" w:rsidRDefault="003B1027" w:rsidP="00716D39">
      <w:pPr>
        <w:shd w:val="clear" w:color="auto" w:fill="FFFFFF"/>
        <w:ind w:left="34" w:firstLine="629"/>
        <w:rPr>
          <w:rFonts w:ascii="Times New Roman" w:hAnsi="Times New Roman" w:cs="Times New Roman"/>
          <w:sz w:val="26"/>
          <w:szCs w:val="26"/>
        </w:rPr>
      </w:pPr>
      <w:r w:rsidRPr="0051766D">
        <w:rPr>
          <w:rFonts w:ascii="Times New Roman" w:hAnsi="Times New Roman" w:cs="Times New Roman"/>
          <w:sz w:val="26"/>
          <w:szCs w:val="26"/>
        </w:rPr>
        <w:t>Настоящие Правила являются нормативным правовым актом и действуют на всей территории с. Вьюны, д. Таловка, д. Малая Черемшанка, д. Пристань-Почта, д. Красный Яр Вьюнского сельсовета Колыванского района Новосибирской области (далее –, с. Вьюны, д. Таловка, д. Малая Черемшанка, д. Пристань-Почта, д. Красный Яр, населенные пункты).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3B1027" w:rsidRPr="0051766D" w:rsidRDefault="003B1027" w:rsidP="00716D39">
      <w:pPr>
        <w:shd w:val="clear" w:color="auto" w:fill="FFFFFF"/>
        <w:ind w:left="34" w:firstLine="629"/>
        <w:rPr>
          <w:rFonts w:ascii="Times New Roman" w:hAnsi="Times New Roman" w:cs="Times New Roman"/>
          <w:sz w:val="26"/>
          <w:szCs w:val="26"/>
        </w:rPr>
      </w:pPr>
      <w:r w:rsidRPr="0051766D">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3B1027" w:rsidRPr="0051766D" w:rsidRDefault="003B1027" w:rsidP="00FF7468">
      <w:pPr>
        <w:pStyle w:val="4"/>
        <w:spacing w:before="120"/>
        <w:rPr>
          <w:sz w:val="26"/>
          <w:szCs w:val="26"/>
        </w:rPr>
      </w:pPr>
      <w:r w:rsidRPr="0051766D">
        <w:rPr>
          <w:sz w:val="26"/>
          <w:szCs w:val="26"/>
        </w:rPr>
        <w:t xml:space="preserve"> </w:t>
      </w:r>
      <w:bookmarkStart w:id="7" w:name="_Toc64686506"/>
      <w:bookmarkStart w:id="8" w:name="_Toc68949080"/>
      <w:bookmarkStart w:id="9" w:name="_Toc106795304"/>
      <w:bookmarkStart w:id="10" w:name="_Toc108867237"/>
      <w:bookmarkStart w:id="11" w:name="_Toc181668656"/>
      <w:bookmarkStart w:id="12" w:name="_Toc366745187"/>
      <w:bookmarkStart w:id="13" w:name="_Toc324408683"/>
      <w:r w:rsidRPr="0051766D">
        <w:rPr>
          <w:sz w:val="26"/>
          <w:szCs w:val="26"/>
        </w:rPr>
        <w:t>Статья 2. Основные понятия, используемые в Правилах</w:t>
      </w:r>
      <w:bookmarkEnd w:id="7"/>
      <w:bookmarkEnd w:id="8"/>
      <w:bookmarkEnd w:id="9"/>
      <w:bookmarkEnd w:id="10"/>
      <w:bookmarkEnd w:id="11"/>
      <w:bookmarkEnd w:id="12"/>
      <w:r w:rsidRPr="0051766D">
        <w:rPr>
          <w:sz w:val="26"/>
          <w:szCs w:val="26"/>
        </w:rPr>
        <w:t xml:space="preserve"> </w:t>
      </w:r>
      <w:bookmarkEnd w:id="13"/>
    </w:p>
    <w:p w:rsidR="003B1027" w:rsidRPr="0051766D" w:rsidRDefault="003B1027" w:rsidP="00716D39">
      <w:pPr>
        <w:ind w:firstLine="709"/>
        <w:rPr>
          <w:rFonts w:ascii="Times New Roman" w:hAnsi="Times New Roman" w:cs="Times New Roman"/>
          <w:i/>
          <w:iCs/>
          <w:sz w:val="26"/>
          <w:szCs w:val="26"/>
        </w:rPr>
      </w:pPr>
      <w:r w:rsidRPr="0051766D">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градостроительное зонирование</w:t>
      </w:r>
      <w:r w:rsidRPr="0051766D">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территориальные зоны</w:t>
      </w:r>
      <w:r w:rsidRPr="0051766D">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градостроительный  регламент</w:t>
      </w:r>
      <w:r w:rsidRPr="0051766D">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3B1027" w:rsidRPr="0051766D" w:rsidRDefault="003B1027" w:rsidP="005E0EC4">
      <w:pPr>
        <w:pStyle w:val="ConsPlusNormal"/>
        <w:widowControl/>
        <w:ind w:firstLine="540"/>
        <w:rPr>
          <w:rFonts w:ascii="Times New Roman" w:hAnsi="Times New Roman" w:cs="Times New Roman"/>
          <w:sz w:val="26"/>
          <w:szCs w:val="26"/>
        </w:rPr>
      </w:pPr>
      <w:r w:rsidRPr="0051766D">
        <w:rPr>
          <w:rFonts w:ascii="Times New Roman" w:hAnsi="Times New Roman" w:cs="Times New Roman"/>
          <w:i/>
          <w:sz w:val="26"/>
          <w:szCs w:val="26"/>
        </w:rPr>
        <w:t>зоны с особыми условиями использования территорий</w:t>
      </w:r>
      <w:r w:rsidRPr="0051766D">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3B1027" w:rsidRPr="0051766D" w:rsidRDefault="003B1027" w:rsidP="00716D39">
      <w:pPr>
        <w:pStyle w:val="zagc-1"/>
        <w:spacing w:before="0" w:after="0"/>
        <w:ind w:firstLine="709"/>
        <w:jc w:val="both"/>
        <w:rPr>
          <w:rFonts w:ascii="Times New Roman" w:hAnsi="Times New Roman" w:cs="Times New Roman"/>
          <w:b w:val="0"/>
          <w:bCs w:val="0"/>
          <w:caps w:val="0"/>
          <w:color w:val="auto"/>
          <w:sz w:val="26"/>
          <w:szCs w:val="26"/>
        </w:rPr>
      </w:pPr>
      <w:r w:rsidRPr="0051766D">
        <w:rPr>
          <w:rFonts w:ascii="Times New Roman" w:hAnsi="Times New Roman" w:cs="Times New Roman"/>
          <w:b w:val="0"/>
          <w:bCs w:val="0"/>
          <w:i/>
          <w:iCs/>
          <w:caps w:val="0"/>
          <w:color w:val="auto"/>
          <w:sz w:val="26"/>
          <w:szCs w:val="26"/>
        </w:rPr>
        <w:t>разрешённое использование</w:t>
      </w:r>
      <w:r w:rsidRPr="0051766D">
        <w:rPr>
          <w:rFonts w:ascii="Times New Roman" w:hAnsi="Times New Roman" w:cs="Times New Roman"/>
          <w:b w:val="0"/>
          <w:bCs w:val="0"/>
          <w:i/>
          <w:iCs/>
          <w:color w:val="auto"/>
          <w:sz w:val="26"/>
          <w:szCs w:val="26"/>
        </w:rPr>
        <w:t xml:space="preserve"> </w:t>
      </w:r>
      <w:r w:rsidRPr="0051766D">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51766D">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51766D">
        <w:rPr>
          <w:rFonts w:ascii="Times New Roman" w:hAnsi="Times New Roman" w:cs="Times New Roman"/>
          <w:b w:val="0"/>
          <w:bCs w:val="0"/>
          <w:color w:val="auto"/>
          <w:sz w:val="26"/>
          <w:szCs w:val="26"/>
        </w:rPr>
        <w:t xml:space="preserve"> </w:t>
      </w:r>
      <w:r w:rsidRPr="0051766D">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i/>
          <w:iCs/>
          <w:sz w:val="26"/>
          <w:szCs w:val="26"/>
        </w:rPr>
        <w:t>территории общего пользования</w:t>
      </w:r>
      <w:r w:rsidRPr="0051766D">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i/>
          <w:iCs/>
          <w:sz w:val="26"/>
          <w:szCs w:val="26"/>
        </w:rPr>
        <w:t>красные линии</w:t>
      </w:r>
      <w:r w:rsidRPr="0051766D">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51766D">
        <w:rPr>
          <w:rFonts w:ascii="Times New Roman" w:hAnsi="Times New Roman" w:cs="Times New Roman"/>
          <w:b/>
          <w:bCs/>
          <w:i/>
          <w:sz w:val="26"/>
          <w:szCs w:val="26"/>
        </w:rPr>
        <w:t xml:space="preserve"> </w:t>
      </w:r>
      <w:r w:rsidRPr="0051766D">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51766D">
        <w:rPr>
          <w:rFonts w:ascii="Times New Roman" w:hAnsi="Times New Roman" w:cs="Times New Roman"/>
          <w:sz w:val="26"/>
          <w:szCs w:val="26"/>
        </w:rPr>
        <w:t>;</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i/>
          <w:sz w:val="26"/>
          <w:szCs w:val="26"/>
        </w:rPr>
        <w:t xml:space="preserve">реконструкция линейных объектов - </w:t>
      </w:r>
      <w:r w:rsidRPr="0051766D">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i/>
          <w:sz w:val="26"/>
          <w:szCs w:val="26"/>
        </w:rPr>
        <w:t xml:space="preserve"> капитальный ремонт объектов капитального строительства (за исключением линейных объектов) - </w:t>
      </w:r>
      <w:r w:rsidRPr="0051766D">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i/>
          <w:sz w:val="26"/>
          <w:szCs w:val="26"/>
        </w:rPr>
        <w:t xml:space="preserve">капитальный ремонт линейных объектов - </w:t>
      </w:r>
      <w:r w:rsidRPr="0051766D">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строительные изменения недвижимости</w:t>
      </w:r>
      <w:r w:rsidRPr="0051766D">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проектная документация</w:t>
      </w:r>
      <w:r w:rsidRPr="0051766D">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разрешение на строительство</w:t>
      </w:r>
      <w:r w:rsidRPr="0051766D">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3B1027" w:rsidRPr="0051766D" w:rsidRDefault="003B1027" w:rsidP="00716D39">
      <w:pPr>
        <w:pStyle w:val="ConsNormal"/>
        <w:ind w:right="0" w:firstLine="709"/>
        <w:rPr>
          <w:rFonts w:ascii="Times New Roman" w:hAnsi="Times New Roman" w:cs="Times New Roman"/>
          <w:i/>
          <w:iCs/>
          <w:sz w:val="26"/>
          <w:szCs w:val="26"/>
        </w:rPr>
      </w:pPr>
      <w:r w:rsidRPr="0051766D">
        <w:rPr>
          <w:rFonts w:ascii="Times New Roman" w:hAnsi="Times New Roman" w:cs="Times New Roman"/>
          <w:i/>
          <w:iCs/>
          <w:sz w:val="26"/>
          <w:szCs w:val="26"/>
        </w:rPr>
        <w:t xml:space="preserve">разрешение на ввод объекта в эксплуатацию </w:t>
      </w:r>
      <w:r w:rsidRPr="0051766D">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i/>
          <w:iCs/>
          <w:sz w:val="26"/>
          <w:szCs w:val="26"/>
        </w:rPr>
        <w:t>публичный сервитут</w:t>
      </w:r>
      <w:r w:rsidRPr="0051766D">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3B1027" w:rsidRPr="0051766D" w:rsidRDefault="003B1027" w:rsidP="00FF7468">
      <w:pPr>
        <w:pStyle w:val="4"/>
        <w:spacing w:before="120"/>
        <w:rPr>
          <w:sz w:val="26"/>
          <w:szCs w:val="26"/>
        </w:rPr>
      </w:pPr>
      <w:bookmarkStart w:id="14" w:name="_Toc324408686"/>
      <w:bookmarkStart w:id="15" w:name="_Toc366745188"/>
      <w:r w:rsidRPr="0051766D">
        <w:rPr>
          <w:sz w:val="26"/>
          <w:szCs w:val="26"/>
        </w:rPr>
        <w:t>Статья 3. Цели разработки Правил</w:t>
      </w:r>
      <w:bookmarkEnd w:id="14"/>
      <w:bookmarkEnd w:id="15"/>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sz w:val="26"/>
          <w:szCs w:val="26"/>
        </w:rPr>
        <w:t>1. Настоящие Правила вводятся в следующих целях:</w:t>
      </w:r>
    </w:p>
    <w:p w:rsidR="003B1027" w:rsidRPr="0051766D" w:rsidRDefault="003B1027" w:rsidP="006D6528">
      <w:pPr>
        <w:widowControl/>
        <w:numPr>
          <w:ilvl w:val="0"/>
          <w:numId w:val="3"/>
        </w:numPr>
        <w:autoSpaceDE/>
        <w:autoSpaceDN/>
        <w:adjustRightInd/>
        <w:ind w:left="0" w:firstLine="709"/>
        <w:rPr>
          <w:rFonts w:ascii="Times New Roman" w:hAnsi="Times New Roman" w:cs="Times New Roman"/>
          <w:sz w:val="26"/>
          <w:szCs w:val="26"/>
        </w:rPr>
      </w:pPr>
      <w:r w:rsidRPr="0051766D">
        <w:rPr>
          <w:rFonts w:ascii="Times New Roman" w:hAnsi="Times New Roman" w:cs="Times New Roman"/>
          <w:sz w:val="26"/>
          <w:szCs w:val="26"/>
        </w:rPr>
        <w:t>создание условий для оптимизации планировки территории населенных пунктов и обеспечение реализации планов социально-экономического развития;</w:t>
      </w:r>
    </w:p>
    <w:p w:rsidR="003B1027" w:rsidRPr="0051766D" w:rsidRDefault="003B1027" w:rsidP="006D6528">
      <w:pPr>
        <w:widowControl/>
        <w:numPr>
          <w:ilvl w:val="0"/>
          <w:numId w:val="3"/>
        </w:numPr>
        <w:autoSpaceDE/>
        <w:autoSpaceDN/>
        <w:adjustRightInd/>
        <w:ind w:left="0" w:firstLine="709"/>
        <w:rPr>
          <w:rFonts w:ascii="Times New Roman" w:hAnsi="Times New Roman" w:cs="Times New Roman"/>
          <w:sz w:val="26"/>
          <w:szCs w:val="26"/>
        </w:rPr>
      </w:pPr>
      <w:r w:rsidRPr="0051766D">
        <w:rPr>
          <w:rFonts w:ascii="Times New Roman" w:hAnsi="Times New Roman" w:cs="Times New Roman"/>
          <w:sz w:val="26"/>
          <w:szCs w:val="26"/>
        </w:rPr>
        <w:t>создание условий для устойчивого развития территории населенных пунктов, сохранения окружающей среды и объектов культурного наследия;</w:t>
      </w:r>
    </w:p>
    <w:p w:rsidR="003B1027" w:rsidRPr="0051766D" w:rsidRDefault="003B1027" w:rsidP="006D6528">
      <w:pPr>
        <w:widowControl/>
        <w:numPr>
          <w:ilvl w:val="0"/>
          <w:numId w:val="3"/>
        </w:numPr>
        <w:autoSpaceDE/>
        <w:autoSpaceDN/>
        <w:adjustRightInd/>
        <w:ind w:left="0" w:firstLine="709"/>
        <w:rPr>
          <w:rFonts w:ascii="Times New Roman" w:hAnsi="Times New Roman" w:cs="Times New Roman"/>
          <w:sz w:val="26"/>
          <w:szCs w:val="26"/>
        </w:rPr>
      </w:pPr>
      <w:r w:rsidRPr="0051766D">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B1027" w:rsidRPr="0051766D" w:rsidRDefault="003B1027" w:rsidP="006D6528">
      <w:pPr>
        <w:widowControl/>
        <w:numPr>
          <w:ilvl w:val="0"/>
          <w:numId w:val="3"/>
        </w:numPr>
        <w:autoSpaceDE/>
        <w:autoSpaceDN/>
        <w:adjustRightInd/>
        <w:ind w:left="0" w:firstLine="709"/>
        <w:rPr>
          <w:rFonts w:ascii="Times New Roman" w:hAnsi="Times New Roman" w:cs="Times New Roman"/>
          <w:sz w:val="26"/>
          <w:szCs w:val="26"/>
        </w:rPr>
      </w:pPr>
      <w:r w:rsidRPr="0051766D">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B1027" w:rsidRPr="0051766D" w:rsidRDefault="003B1027" w:rsidP="00716D39">
      <w:pPr>
        <w:pStyle w:val="4"/>
        <w:rPr>
          <w:sz w:val="26"/>
          <w:szCs w:val="26"/>
        </w:rPr>
      </w:pPr>
      <w:bookmarkStart w:id="16" w:name="_Toc319924811"/>
      <w:bookmarkStart w:id="17" w:name="_Toc324408687"/>
      <w:bookmarkStart w:id="18" w:name="_Toc366745189"/>
      <w:r w:rsidRPr="0051766D">
        <w:rPr>
          <w:sz w:val="26"/>
          <w:szCs w:val="26"/>
        </w:rPr>
        <w:t>Статья 4. Общие положения о карте градостроительного зонирования с. Вьюны, д. Таловка, д. Малая Черемшанка, д. Пристань-Почта, д. Красный Яр Вьюнского сельсовета Колыванского района Новосибирской области и градостроительных регламентах</w:t>
      </w:r>
      <w:bookmarkEnd w:id="16"/>
      <w:bookmarkEnd w:id="17"/>
      <w:bookmarkEnd w:id="18"/>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1. На картах градостроительного зонирования населенных пунктов: с. Вьюны, д. Таловка, д. Малая Черемшанка, д. Пристань-Почта, д. Красный Яр - установлены границы территориальных зон с учетом:</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51766D">
        <w:rPr>
          <w:rFonts w:ascii="Times New Roman" w:hAnsi="Times New Roman"/>
          <w:sz w:val="26"/>
          <w:szCs w:val="26"/>
        </w:rPr>
        <w:t xml:space="preserve"> планом Муниципального образования Вьюнского сельского поселения Колыванского района Новосибирской области.</w:t>
      </w:r>
      <w:r w:rsidRPr="0051766D">
        <w:rPr>
          <w:rFonts w:ascii="Times New Roman" w:hAnsi="Times New Roman" w:cs="Times New Roman"/>
          <w:sz w:val="26"/>
          <w:szCs w:val="26"/>
        </w:rPr>
        <w:t xml:space="preserve"> </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сложившейся планировки территории и существующего землепользования.</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3B1027" w:rsidRPr="0051766D" w:rsidRDefault="003B1027" w:rsidP="00716D39">
      <w:pPr>
        <w:shd w:val="clear" w:color="auto" w:fill="FFFFFF"/>
        <w:ind w:firstLine="709"/>
        <w:rPr>
          <w:rFonts w:ascii="Times New Roman" w:hAnsi="Times New Roman" w:cs="Times New Roman"/>
          <w:sz w:val="26"/>
          <w:szCs w:val="26"/>
        </w:rPr>
      </w:pPr>
      <w:r w:rsidRPr="0051766D">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3B1027" w:rsidRPr="0051766D" w:rsidRDefault="003B1027" w:rsidP="00716D39">
      <w:pPr>
        <w:shd w:val="clear" w:color="auto" w:fill="FFFFFF"/>
        <w:ind w:firstLine="709"/>
        <w:rPr>
          <w:rFonts w:ascii="Times New Roman" w:hAnsi="Times New Roman"/>
          <w:sz w:val="26"/>
          <w:shd w:val="clear" w:color="auto" w:fill="FFFFFF"/>
        </w:rPr>
      </w:pPr>
      <w:r w:rsidRPr="0051766D">
        <w:rPr>
          <w:rFonts w:ascii="Times New Roman" w:hAnsi="Times New Roman" w:cs="Times New Roman"/>
          <w:sz w:val="26"/>
          <w:szCs w:val="26"/>
        </w:rPr>
        <w:t xml:space="preserve">2. </w:t>
      </w:r>
      <w:r w:rsidRPr="0051766D">
        <w:rPr>
          <w:rFonts w:ascii="Times New Roman" w:hAnsi="Times New Roman"/>
          <w:sz w:val="26"/>
          <w:shd w:val="clear" w:color="auto" w:fill="FFFFFF"/>
        </w:rPr>
        <w:t>Границы зон с особыми условиями использования территорий отображены на картах:</w:t>
      </w:r>
    </w:p>
    <w:p w:rsidR="003B1027" w:rsidRPr="0051766D" w:rsidRDefault="003B1027" w:rsidP="0000286F">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 xml:space="preserve">1) Карте зон с особыми условиями использования территории </w:t>
      </w:r>
    </w:p>
    <w:p w:rsidR="003B1027" w:rsidRPr="0051766D" w:rsidRDefault="003B1027" w:rsidP="0000286F">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с. Вьюны;</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 xml:space="preserve">2) Карте зон с особыми условиями использования территории </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д. Таловка;</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 xml:space="preserve">3) Карте зон с особыми условиями использования территории </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д. Малая Черемшанка;</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 xml:space="preserve">4) Карте зон с особыми условиями использования территории </w:t>
      </w:r>
    </w:p>
    <w:p w:rsidR="003B1027" w:rsidRPr="0051766D" w:rsidRDefault="003B1027" w:rsidP="00A56DC2">
      <w:pPr>
        <w:shd w:val="clear" w:color="auto" w:fill="FFFFFF"/>
        <w:ind w:left="1500"/>
        <w:rPr>
          <w:rFonts w:ascii="Times New Roman" w:hAnsi="Times New Roman"/>
          <w:sz w:val="26"/>
          <w:shd w:val="clear" w:color="auto" w:fill="FFFFFF"/>
        </w:rPr>
      </w:pPr>
      <w:r w:rsidRPr="0051766D">
        <w:rPr>
          <w:rFonts w:ascii="Times New Roman" w:hAnsi="Times New Roman"/>
          <w:sz w:val="26"/>
          <w:shd w:val="clear" w:color="auto" w:fill="FFFFFF"/>
        </w:rPr>
        <w:t>д. Пристань-Почта;</w:t>
      </w:r>
    </w:p>
    <w:p w:rsidR="003B1027" w:rsidRPr="0051766D" w:rsidRDefault="003B1027" w:rsidP="0000286F">
      <w:pPr>
        <w:shd w:val="clear" w:color="auto" w:fill="FFFFFF"/>
        <w:ind w:left="1500"/>
        <w:rPr>
          <w:rFonts w:ascii="Times New Roman" w:hAnsi="Times New Roman" w:cs="Times New Roman"/>
          <w:sz w:val="26"/>
          <w:szCs w:val="26"/>
        </w:rPr>
      </w:pPr>
      <w:r w:rsidRPr="0051766D">
        <w:rPr>
          <w:rFonts w:ascii="Times New Roman" w:hAnsi="Times New Roman"/>
          <w:sz w:val="26"/>
          <w:shd w:val="clear" w:color="auto" w:fill="FFFFFF"/>
        </w:rPr>
        <w:t>5) Карте градостроительного зонирования д.Красный Яр;</w:t>
      </w:r>
    </w:p>
    <w:p w:rsidR="003B1027" w:rsidRPr="0051766D" w:rsidRDefault="003B1027" w:rsidP="00716D39">
      <w:pPr>
        <w:shd w:val="clear" w:color="auto" w:fill="FFFFFF"/>
        <w:ind w:firstLine="709"/>
        <w:rPr>
          <w:rFonts w:ascii="Times New Roman" w:hAnsi="Times New Roman" w:cs="Times New Roman"/>
          <w:sz w:val="26"/>
          <w:szCs w:val="26"/>
        </w:rPr>
      </w:pPr>
      <w:r w:rsidRPr="0051766D">
        <w:rPr>
          <w:rFonts w:ascii="Times New Roman" w:hAnsi="Times New Roman" w:cs="Times New Roman"/>
          <w:sz w:val="26"/>
          <w:szCs w:val="26"/>
        </w:rPr>
        <w:t>3.Градостроительные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картах градостроительного зонирования населенных пунктов, кроме земель</w:t>
      </w:r>
      <w:r w:rsidRPr="0051766D">
        <w:rPr>
          <w:rFonts w:ascii="Times New Roman" w:hAnsi="Times New Roman" w:cs="Times New Roman"/>
          <w:spacing w:val="-1"/>
          <w:sz w:val="26"/>
          <w:szCs w:val="26"/>
        </w:rPr>
        <w:t xml:space="preserve"> покрытых поверхностными водами на которые </w:t>
      </w:r>
      <w:r w:rsidRPr="0051766D">
        <w:rPr>
          <w:rFonts w:ascii="Times New Roman" w:hAnsi="Times New Roman" w:cs="Times New Roman"/>
          <w:sz w:val="26"/>
          <w:szCs w:val="26"/>
        </w:rPr>
        <w:t>градостроительные регламенты не устанавливаются.</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картах градостроительного зонирования, за исключением земельных участков:</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1) в границах территорий общего пользования;</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3B1027" w:rsidRPr="0051766D" w:rsidRDefault="003B1027" w:rsidP="008245ED">
      <w:pPr>
        <w:pStyle w:val="4"/>
        <w:spacing w:after="120"/>
        <w:rPr>
          <w:sz w:val="26"/>
          <w:szCs w:val="26"/>
        </w:rPr>
      </w:pPr>
      <w:bookmarkStart w:id="19" w:name="_Toc319924812"/>
      <w:bookmarkStart w:id="20" w:name="_Toc324408688"/>
      <w:bookmarkStart w:id="21" w:name="_Toc366745190"/>
      <w:r w:rsidRPr="0051766D">
        <w:rPr>
          <w:sz w:val="26"/>
          <w:szCs w:val="26"/>
        </w:rPr>
        <w:t>Статья 5. Порядок подготовки и утверждения проекта Правил</w:t>
      </w:r>
      <w:bookmarkEnd w:id="19"/>
      <w:r w:rsidRPr="0051766D">
        <w:rPr>
          <w:sz w:val="26"/>
          <w:szCs w:val="26"/>
        </w:rPr>
        <w:t xml:space="preserve"> землепользования и застройки</w:t>
      </w:r>
      <w:bookmarkEnd w:id="20"/>
      <w:bookmarkEnd w:id="21"/>
    </w:p>
    <w:p w:rsidR="003B1027" w:rsidRPr="0051766D" w:rsidRDefault="003B1027" w:rsidP="00716D39">
      <w:pPr>
        <w:ind w:firstLine="540"/>
        <w:outlineLvl w:val="1"/>
        <w:rPr>
          <w:rFonts w:ascii="Times New Roman" w:hAnsi="Times New Roman" w:cs="Times New Roman"/>
          <w:sz w:val="26"/>
          <w:szCs w:val="26"/>
        </w:rPr>
      </w:pPr>
      <w:bookmarkStart w:id="22" w:name="_Toc324408689"/>
      <w:r w:rsidRPr="0051766D">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 xml:space="preserve">сельсовета </w:t>
      </w:r>
      <w:r w:rsidRPr="0051766D">
        <w:rPr>
          <w:rFonts w:ascii="Times New Roman" w:hAnsi="Times New Roman"/>
          <w:sz w:val="26"/>
          <w:szCs w:val="26"/>
        </w:rPr>
        <w:t>Колыванского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51766D">
        <w:rPr>
          <w:rFonts w:ascii="Times New Roman" w:hAnsi="Times New Roman"/>
          <w:sz w:val="26"/>
          <w:szCs w:val="26"/>
        </w:rPr>
        <w:t xml:space="preserve"> МО 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 xml:space="preserve">сельсовета </w:t>
      </w:r>
      <w:r w:rsidRPr="0051766D">
        <w:rPr>
          <w:rFonts w:ascii="Times New Roman" w:hAnsi="Times New Roman"/>
          <w:sz w:val="26"/>
          <w:szCs w:val="26"/>
        </w:rPr>
        <w:t>Колыванского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ко всем территориям населенных пунктов иных положений, касающихся организации указанных работ.</w:t>
      </w:r>
    </w:p>
    <w:p w:rsidR="003B1027" w:rsidRPr="0051766D" w:rsidRDefault="003B1027" w:rsidP="00716D39">
      <w:pPr>
        <w:pStyle w:val="ConsPlusTitle"/>
        <w:ind w:firstLine="540"/>
        <w:rPr>
          <w:rFonts w:ascii="Times New Roman" w:hAnsi="Times New Roman" w:cs="Times New Roman"/>
          <w:b w:val="0"/>
          <w:sz w:val="26"/>
          <w:szCs w:val="26"/>
        </w:rPr>
      </w:pPr>
      <w:r w:rsidRPr="0051766D">
        <w:rPr>
          <w:rFonts w:ascii="Times New Roman" w:hAnsi="Times New Roman" w:cs="Times New Roman"/>
          <w:b w:val="0"/>
          <w:sz w:val="26"/>
          <w:szCs w:val="26"/>
        </w:rPr>
        <w:t>2. Одновременно с принятием решения о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3B1027" w:rsidRPr="0051766D" w:rsidRDefault="003B1027" w:rsidP="00BB0A23">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4. В постановлении администрации о подготовке проекта Правил указываются:</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1) состав и порядок деятельности Комиссии, в соответствии с требованиями Градостроительного </w:t>
      </w:r>
      <w:r w:rsidRPr="0051766D">
        <w:rPr>
          <w:rFonts w:ascii="Times New Roman" w:hAnsi="Times New Roman" w:cs="Times New Roman"/>
          <w:sz w:val="26"/>
          <w:szCs w:val="26"/>
          <w:shd w:val="clear" w:color="auto" w:fill="FFFFFF"/>
        </w:rPr>
        <w:t>кодекса Российской</w:t>
      </w:r>
      <w:r w:rsidRPr="0051766D">
        <w:rPr>
          <w:rFonts w:ascii="Times New Roman" w:hAnsi="Times New Roman" w:cs="Times New Roman"/>
          <w:sz w:val="26"/>
          <w:szCs w:val="26"/>
        </w:rPr>
        <w:t xml:space="preserve"> Федерации и законов Новосибирской области;</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2) последовательность градостроительного зонирования применительно к территории населенных пунктов;</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3) порядок и сроки проведения работ по подготовке проекта Правил;</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4) порядок направления в Комиссию предложений заинтересованных лиц по подготовке проекта Правил;</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5) иные вопросы организации работ. </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плану </w:t>
      </w:r>
      <w:r w:rsidRPr="0051766D">
        <w:rPr>
          <w:rFonts w:ascii="Times New Roman" w:hAnsi="Times New Roman"/>
          <w:sz w:val="26"/>
          <w:szCs w:val="26"/>
        </w:rPr>
        <w:t>МО Вьюнское сельское поселение</w:t>
      </w:r>
      <w:r w:rsidRPr="0051766D">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6. По результатам проверки администрация направляет проект Правил главе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 xml:space="preserve">сельсовета Колыванского района Новосибирской области (далее – главе сельсовета) или в случае обнаружения его несоответствия требованиям и документам, указанным в </w:t>
      </w:r>
      <w:hyperlink r:id="rId16" w:history="1">
        <w:r w:rsidRPr="0051766D">
          <w:rPr>
            <w:rFonts w:ascii="Times New Roman" w:hAnsi="Times New Roman" w:cs="Times New Roman"/>
            <w:sz w:val="26"/>
            <w:szCs w:val="26"/>
          </w:rPr>
          <w:t>пункте</w:t>
        </w:r>
      </w:hyperlink>
      <w:r w:rsidRPr="0051766D">
        <w:rPr>
          <w:rFonts w:ascii="Times New Roman" w:hAnsi="Times New Roman" w:cs="Times New Roman"/>
          <w:sz w:val="26"/>
          <w:szCs w:val="26"/>
        </w:rPr>
        <w:t xml:space="preserve"> 5 настоящей статьи, в Комиссию на доработку.</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7. Глава сельсовета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7" w:history="1">
        <w:r w:rsidRPr="0051766D">
          <w:rPr>
            <w:rFonts w:ascii="Times New Roman" w:hAnsi="Times New Roman" w:cs="Times New Roman"/>
            <w:sz w:val="26"/>
            <w:szCs w:val="26"/>
          </w:rPr>
          <w:t>пункте</w:t>
        </w:r>
      </w:hyperlink>
      <w:r w:rsidRPr="0051766D">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14. С учетом всех доработок Правила подлежат опубликованию в порядке, установленном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3B1027" w:rsidRPr="0051766D" w:rsidRDefault="003B1027" w:rsidP="00AD635F">
      <w:pPr>
        <w:pStyle w:val="4"/>
        <w:spacing w:before="120"/>
        <w:rPr>
          <w:sz w:val="26"/>
          <w:szCs w:val="26"/>
        </w:rPr>
      </w:pPr>
      <w:bookmarkStart w:id="23" w:name="_Toc290380568"/>
      <w:bookmarkStart w:id="24" w:name="_Toc325383342"/>
      <w:bookmarkStart w:id="25" w:name="_Toc366745191"/>
      <w:bookmarkEnd w:id="22"/>
      <w:r w:rsidRPr="0051766D">
        <w:rPr>
          <w:sz w:val="26"/>
          <w:szCs w:val="26"/>
        </w:rPr>
        <w:t>Статья 6. Объекты и субъекты градостроительных отношений</w:t>
      </w:r>
      <w:bookmarkEnd w:id="23"/>
      <w:bookmarkEnd w:id="24"/>
      <w:bookmarkEnd w:id="25"/>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1. Объектами градостроительных отношений в населенных пунктах являются территории населенных пунк</w:t>
      </w:r>
      <w:r w:rsidR="00226FBB" w:rsidRPr="0051766D">
        <w:rPr>
          <w:rFonts w:ascii="Times New Roman" w:hAnsi="Times New Roman" w:cs="Times New Roman"/>
          <w:sz w:val="26"/>
          <w:szCs w:val="26"/>
        </w:rPr>
        <w:t>т</w:t>
      </w:r>
      <w:r w:rsidRPr="0051766D">
        <w:rPr>
          <w:rFonts w:ascii="Times New Roman" w:hAnsi="Times New Roman" w:cs="Times New Roman"/>
          <w:sz w:val="26"/>
          <w:szCs w:val="26"/>
        </w:rPr>
        <w:t>ов, в том числе земельные участки с расположенными на них зданиями, сооружениями, иными объектами недвижимости и их комплексами.</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2. Субъектами градостроительных отношений в </w:t>
      </w:r>
      <w:r w:rsidR="00226FBB" w:rsidRPr="0051766D">
        <w:rPr>
          <w:rFonts w:ascii="Times New Roman" w:hAnsi="Times New Roman" w:cs="Times New Roman"/>
          <w:sz w:val="26"/>
          <w:szCs w:val="26"/>
        </w:rPr>
        <w:t>населенных пунктах</w:t>
      </w:r>
      <w:r w:rsidRPr="0051766D">
        <w:rPr>
          <w:rFonts w:ascii="Times New Roman" w:hAnsi="Times New Roman" w:cs="Times New Roman"/>
          <w:sz w:val="26"/>
          <w:szCs w:val="26"/>
        </w:rPr>
        <w:t xml:space="preserve"> являются жители населенных пунктов, их объединения, юридические лица, осуществляющие деятельность на территории населенных пунктов, а также органы местного самоуправления в сельсовете, органы государственной власти Новосибирской области в пределах своей компетенции.</w:t>
      </w:r>
    </w:p>
    <w:p w:rsidR="003B1027" w:rsidRPr="0051766D" w:rsidRDefault="003B1027" w:rsidP="00716D39">
      <w:pPr>
        <w:rPr>
          <w:rFonts w:ascii="Times New Roman" w:hAnsi="Times New Roman" w:cs="Times New Roman"/>
          <w:sz w:val="26"/>
          <w:szCs w:val="26"/>
        </w:rPr>
      </w:pPr>
    </w:p>
    <w:p w:rsidR="003B1027" w:rsidRPr="0051766D" w:rsidRDefault="003B1027" w:rsidP="00716D39">
      <w:pPr>
        <w:pStyle w:val="3"/>
        <w:rPr>
          <w:rFonts w:ascii="Times New Roman" w:hAnsi="Times New Roman"/>
        </w:rPr>
      </w:pPr>
      <w:bookmarkStart w:id="26" w:name="_Toc324408691"/>
      <w:r w:rsidRPr="0051766D">
        <w:rPr>
          <w:rFonts w:ascii="Times New Roman" w:hAnsi="Times New Roman"/>
        </w:rPr>
        <w:br w:type="page"/>
      </w:r>
      <w:bookmarkStart w:id="27" w:name="_Toc366745192"/>
      <w:r w:rsidRPr="0051766D">
        <w:rPr>
          <w:rFonts w:ascii="Times New Roman" w:hAnsi="Times New Roman"/>
        </w:rPr>
        <w:t xml:space="preserve">Глава 2. Регулирование землепользования и застройки органами местного самоуправления </w:t>
      </w:r>
      <w:bookmarkEnd w:id="26"/>
      <w:r w:rsidRPr="0051766D">
        <w:rPr>
          <w:rFonts w:ascii="Times New Roman" w:hAnsi="Times New Roman"/>
        </w:rPr>
        <w:t>сельсовета</w:t>
      </w:r>
      <w:bookmarkEnd w:id="27"/>
    </w:p>
    <w:p w:rsidR="003B1027" w:rsidRPr="0051766D" w:rsidRDefault="003B1027" w:rsidP="00FF7468">
      <w:pPr>
        <w:pStyle w:val="4"/>
        <w:spacing w:before="120"/>
        <w:rPr>
          <w:sz w:val="26"/>
          <w:szCs w:val="26"/>
        </w:rPr>
      </w:pPr>
      <w:bookmarkStart w:id="28" w:name="_Toc324408692"/>
      <w:bookmarkStart w:id="29" w:name="_Toc366745193"/>
      <w:r w:rsidRPr="0051766D">
        <w:rPr>
          <w:sz w:val="26"/>
          <w:szCs w:val="26"/>
        </w:rPr>
        <w:t>Статья 7. Полномочия Совета депутатов в области землепользования и застройки</w:t>
      </w:r>
      <w:bookmarkEnd w:id="28"/>
      <w:bookmarkEnd w:id="29"/>
    </w:p>
    <w:p w:rsidR="003B1027" w:rsidRPr="0051766D" w:rsidRDefault="003B1027" w:rsidP="00716D39">
      <w:pPr>
        <w:pStyle w:val="afa"/>
        <w:spacing w:after="0"/>
        <w:rPr>
          <w:sz w:val="26"/>
          <w:szCs w:val="26"/>
        </w:rPr>
      </w:pPr>
      <w:r w:rsidRPr="0051766D">
        <w:rPr>
          <w:sz w:val="26"/>
          <w:szCs w:val="26"/>
        </w:rPr>
        <w:t>1. К полномочиям Совета депутатов в области землепользования и застройки относятся:</w:t>
      </w:r>
    </w:p>
    <w:p w:rsidR="003B1027" w:rsidRPr="0051766D" w:rsidRDefault="003B1027" w:rsidP="00716D39">
      <w:pPr>
        <w:ind w:firstLine="540"/>
        <w:rPr>
          <w:rFonts w:ascii="Times New Roman" w:hAnsi="Times New Roman" w:cs="Times New Roman"/>
          <w:sz w:val="26"/>
          <w:szCs w:val="26"/>
        </w:rPr>
      </w:pPr>
      <w:r w:rsidRPr="0051766D">
        <w:rPr>
          <w:rFonts w:ascii="Times New Roman" w:hAnsi="Times New Roman" w:cs="Times New Roman"/>
          <w:sz w:val="26"/>
          <w:szCs w:val="26"/>
        </w:rPr>
        <w:t>1) утверждение генерального плана поселения и населенных пунктов, входящих в состав сельсовета;</w:t>
      </w:r>
    </w:p>
    <w:p w:rsidR="003B1027" w:rsidRPr="0051766D" w:rsidRDefault="003B1027" w:rsidP="00716D39">
      <w:pPr>
        <w:ind w:firstLine="540"/>
        <w:rPr>
          <w:rFonts w:ascii="Times New Roman" w:hAnsi="Times New Roman" w:cs="Times New Roman"/>
          <w:sz w:val="26"/>
          <w:szCs w:val="26"/>
        </w:rPr>
      </w:pPr>
      <w:r w:rsidRPr="0051766D">
        <w:rPr>
          <w:rFonts w:ascii="Times New Roman" w:hAnsi="Times New Roman" w:cs="Times New Roman"/>
          <w:sz w:val="26"/>
          <w:szCs w:val="26"/>
        </w:rPr>
        <w:t>2) утверждение Правил землепользования и застройки;</w:t>
      </w:r>
    </w:p>
    <w:p w:rsidR="003B1027" w:rsidRPr="0051766D" w:rsidRDefault="003B1027" w:rsidP="00716D39">
      <w:pPr>
        <w:ind w:firstLine="540"/>
        <w:rPr>
          <w:rFonts w:ascii="Times New Roman" w:hAnsi="Times New Roman" w:cs="Times New Roman"/>
          <w:sz w:val="26"/>
          <w:szCs w:val="26"/>
        </w:rPr>
      </w:pPr>
      <w:r w:rsidRPr="0051766D">
        <w:rPr>
          <w:rFonts w:ascii="Times New Roman" w:hAnsi="Times New Roman" w:cs="Times New Roman"/>
          <w:sz w:val="26"/>
          <w:szCs w:val="26"/>
        </w:rPr>
        <w:t xml:space="preserve">3) назначение голосования по вопросам изменения границ сельсовета,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w:t>
      </w:r>
    </w:p>
    <w:p w:rsidR="003B1027" w:rsidRPr="0051766D" w:rsidRDefault="003B1027" w:rsidP="00716D39">
      <w:pPr>
        <w:pStyle w:val="ConsCell"/>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4) определение порядка управления и распоряжения имуществом, находящимся в муниципальной собственности сельсовета;</w:t>
      </w:r>
    </w:p>
    <w:p w:rsidR="003B1027" w:rsidRPr="0051766D" w:rsidRDefault="003B1027" w:rsidP="00716D39">
      <w:pPr>
        <w:ind w:firstLine="540"/>
        <w:rPr>
          <w:rFonts w:ascii="Times New Roman" w:hAnsi="Times New Roman" w:cs="Times New Roman"/>
          <w:sz w:val="26"/>
          <w:szCs w:val="26"/>
        </w:rPr>
      </w:pPr>
      <w:r w:rsidRPr="0051766D">
        <w:rPr>
          <w:rFonts w:ascii="Times New Roman" w:hAnsi="Times New Roman" w:cs="Times New Roman"/>
          <w:sz w:val="26"/>
          <w:szCs w:val="26"/>
        </w:rPr>
        <w:t xml:space="preserve">5) иные полномочия, отнесенные к компетенции Совета депутатов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федеральным законодательством и законодательством Новосибирской области полномочиями.</w:t>
      </w:r>
    </w:p>
    <w:p w:rsidR="003B1027" w:rsidRPr="0051766D" w:rsidRDefault="003B1027" w:rsidP="00FF7468">
      <w:pPr>
        <w:pStyle w:val="4"/>
        <w:spacing w:before="120"/>
        <w:rPr>
          <w:sz w:val="26"/>
          <w:szCs w:val="26"/>
        </w:rPr>
      </w:pPr>
      <w:bookmarkStart w:id="30" w:name="_Toc324408693"/>
      <w:bookmarkStart w:id="31" w:name="_Toc366745194"/>
      <w:r w:rsidRPr="0051766D">
        <w:rPr>
          <w:sz w:val="26"/>
          <w:szCs w:val="26"/>
        </w:rPr>
        <w:t>Статья 8. Полномочия администрации в области землепользования и застройки</w:t>
      </w:r>
      <w:bookmarkEnd w:id="30"/>
      <w:r w:rsidRPr="0051766D">
        <w:rPr>
          <w:sz w:val="26"/>
          <w:szCs w:val="26"/>
        </w:rPr>
        <w:t xml:space="preserve"> на территориях с. Вьюны, д. Таловка, д. Малая Черемшанка, д. Пристань-Почта, д. Красный Яр.</w:t>
      </w:r>
      <w:bookmarkEnd w:id="31"/>
    </w:p>
    <w:p w:rsidR="003B1027" w:rsidRPr="0051766D" w:rsidRDefault="003B1027" w:rsidP="00716D39">
      <w:pPr>
        <w:pStyle w:val="afa"/>
        <w:spacing w:after="0"/>
        <w:rPr>
          <w:sz w:val="26"/>
          <w:szCs w:val="26"/>
        </w:rPr>
      </w:pPr>
      <w:r w:rsidRPr="0051766D">
        <w:rPr>
          <w:sz w:val="26"/>
          <w:szCs w:val="26"/>
        </w:rPr>
        <w:t>1. К полномочиям администрации в области землепользования и застройки относятся:</w:t>
      </w:r>
    </w:p>
    <w:p w:rsidR="003B1027" w:rsidRPr="0051766D" w:rsidRDefault="003B1027" w:rsidP="00D90BEB">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муниципальной собственности сельсовета;</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2) утверждение, подготовленной на основе генерального плана поселения, документации по планировке территории;</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 xml:space="preserve">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4) утверждение местных нормативов градостроительного проектирования;</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5) подготовка и утверждение документов территориального планирования;</w:t>
      </w:r>
    </w:p>
    <w:p w:rsidR="003B1027" w:rsidRPr="0051766D" w:rsidRDefault="003B1027" w:rsidP="00B00267">
      <w:pPr>
        <w:ind w:firstLine="709"/>
        <w:outlineLvl w:val="1"/>
        <w:rPr>
          <w:rFonts w:ascii="Times New Roman" w:hAnsi="Times New Roman" w:cs="Times New Roman"/>
          <w:sz w:val="26"/>
          <w:szCs w:val="26"/>
        </w:rPr>
      </w:pPr>
      <w:r w:rsidRPr="0051766D">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 xml:space="preserve"> для муниципальных нужд;</w:t>
      </w:r>
    </w:p>
    <w:p w:rsidR="003B1027" w:rsidRPr="0051766D" w:rsidRDefault="003B1027" w:rsidP="00FF0DCB">
      <w:pPr>
        <w:tabs>
          <w:tab w:val="left" w:pos="720"/>
        </w:tabs>
        <w:ind w:firstLine="720"/>
        <w:rPr>
          <w:rFonts w:ascii="Times New Roman" w:hAnsi="Times New Roman" w:cs="Times New Roman"/>
          <w:sz w:val="26"/>
          <w:szCs w:val="26"/>
        </w:rPr>
      </w:pPr>
      <w:r w:rsidRPr="0051766D">
        <w:rPr>
          <w:rFonts w:ascii="Times New Roman" w:hAnsi="Times New Roman" w:cs="Times New Roman"/>
          <w:sz w:val="26"/>
          <w:szCs w:val="26"/>
        </w:rPr>
        <w:t xml:space="preserve">7) осуществление земельного контроля за использованием земель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 xml:space="preserve">8) иные полномочия, отнесенные к компетенции администрации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3B1027" w:rsidRPr="0051766D" w:rsidRDefault="003B1027" w:rsidP="00716D39">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решениями Совета депутатов, федеральным законодательством и законодательством Новосибирской области  полномочиями.</w:t>
      </w:r>
    </w:p>
    <w:p w:rsidR="003B1027" w:rsidRPr="0051766D" w:rsidRDefault="003B1027" w:rsidP="006B088A">
      <w:pPr>
        <w:pStyle w:val="4"/>
        <w:spacing w:after="120"/>
        <w:rPr>
          <w:sz w:val="26"/>
          <w:szCs w:val="26"/>
        </w:rPr>
      </w:pPr>
      <w:bookmarkStart w:id="32" w:name="_Toc325383346"/>
      <w:bookmarkStart w:id="33" w:name="_Toc366745195"/>
      <w:r w:rsidRPr="0051766D">
        <w:rPr>
          <w:sz w:val="26"/>
          <w:szCs w:val="26"/>
        </w:rPr>
        <w:t>Статья 9. Формирование комиссии по землепользованию и застройке</w:t>
      </w:r>
      <w:bookmarkEnd w:id="32"/>
      <w:bookmarkEnd w:id="33"/>
    </w:p>
    <w:p w:rsidR="003B1027" w:rsidRPr="0051766D" w:rsidRDefault="003B1027" w:rsidP="000804EF">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1. Комиссия по землепользованию и застройке (комиссия по подготовке проекта Правил землепользования и застройки территории населенн</w:t>
      </w:r>
      <w:r w:rsidR="00226FBB" w:rsidRPr="0051766D">
        <w:rPr>
          <w:rFonts w:ascii="Times New Roman" w:hAnsi="Times New Roman" w:cs="Times New Roman"/>
          <w:sz w:val="26"/>
          <w:szCs w:val="26"/>
        </w:rPr>
        <w:t>ых</w:t>
      </w:r>
      <w:r w:rsidRPr="0051766D">
        <w:rPr>
          <w:rFonts w:ascii="Times New Roman" w:hAnsi="Times New Roman" w:cs="Times New Roman"/>
          <w:sz w:val="26"/>
          <w:szCs w:val="26"/>
        </w:rPr>
        <w:t xml:space="preserve"> пункт</w:t>
      </w:r>
      <w:r w:rsidR="00226FBB" w:rsidRPr="0051766D">
        <w:rPr>
          <w:rFonts w:ascii="Times New Roman" w:hAnsi="Times New Roman" w:cs="Times New Roman"/>
          <w:sz w:val="26"/>
          <w:szCs w:val="26"/>
        </w:rPr>
        <w:t>ов</w:t>
      </w:r>
      <w:r w:rsidRPr="0051766D">
        <w:rPr>
          <w:rFonts w:ascii="Times New Roman" w:hAnsi="Times New Roman" w:cs="Times New Roman"/>
          <w:sz w:val="26"/>
          <w:szCs w:val="26"/>
        </w:rPr>
        <w:t>, далее - Комиссия) является постоянно действующим консультативным органом при главе сельсовета и формируется для обеспечения реализации требований, установленных Градостроительным кодексом Российской Федерации.</w:t>
      </w:r>
    </w:p>
    <w:p w:rsidR="003B1027" w:rsidRPr="0051766D" w:rsidRDefault="003B1027" w:rsidP="000804EF">
      <w:pPr>
        <w:pStyle w:val="ConsCell"/>
        <w:widowControl/>
        <w:ind w:firstLine="709"/>
        <w:jc w:val="both"/>
        <w:rPr>
          <w:rFonts w:ascii="Times New Roman" w:hAnsi="Times New Roman" w:cs="Times New Roman"/>
          <w:sz w:val="26"/>
          <w:szCs w:val="26"/>
        </w:rPr>
      </w:pPr>
      <w:r w:rsidRPr="0051766D">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Pr="0051766D">
        <w:rPr>
          <w:rFonts w:ascii="Times New Roman" w:hAnsi="Times New Roman"/>
          <w:sz w:val="26"/>
          <w:szCs w:val="26"/>
        </w:rPr>
        <w:t>Вьюнского</w:t>
      </w:r>
      <w:r w:rsidRPr="0051766D">
        <w:rPr>
          <w:rFonts w:ascii="Times New Roman" w:hAnsi="Times New Roman" w:cs="Times New Roman"/>
          <w:caps/>
          <w:sz w:val="26"/>
          <w:szCs w:val="26"/>
        </w:rPr>
        <w:t xml:space="preserve"> </w:t>
      </w:r>
      <w:r w:rsidRPr="0051766D">
        <w:rPr>
          <w:rFonts w:ascii="Times New Roman" w:hAnsi="Times New Roman" w:cs="Times New Roman"/>
          <w:sz w:val="26"/>
          <w:szCs w:val="26"/>
        </w:rPr>
        <w:t>сельсовета, Правилами землепользования и застройки, решениями Совета депутатов, постановлениями и распоряжениями администрации.</w:t>
      </w:r>
    </w:p>
    <w:p w:rsidR="003B1027" w:rsidRPr="0051766D" w:rsidRDefault="003B1027" w:rsidP="007840BB">
      <w:pPr>
        <w:pStyle w:val="ConsCell"/>
        <w:widowControl/>
        <w:ind w:left="709"/>
        <w:jc w:val="both"/>
        <w:rPr>
          <w:rFonts w:ascii="Times New Roman" w:hAnsi="Times New Roman" w:cs="Times New Roman"/>
          <w:sz w:val="26"/>
          <w:szCs w:val="26"/>
        </w:rPr>
      </w:pPr>
      <w:r w:rsidRPr="0051766D">
        <w:rPr>
          <w:rFonts w:ascii="Times New Roman" w:hAnsi="Times New Roman" w:cs="Times New Roman"/>
          <w:sz w:val="26"/>
          <w:szCs w:val="26"/>
        </w:rPr>
        <w:t>3. Комиссия формируется в целях:</w:t>
      </w:r>
    </w:p>
    <w:p w:rsidR="003B1027" w:rsidRPr="0051766D" w:rsidRDefault="003B1027" w:rsidP="006D6528">
      <w:pPr>
        <w:pStyle w:val="af9"/>
        <w:numPr>
          <w:ilvl w:val="0"/>
          <w:numId w:val="5"/>
        </w:numPr>
        <w:tabs>
          <w:tab w:val="left" w:pos="1134"/>
        </w:tabs>
        <w:spacing w:after="0" w:line="240" w:lineRule="auto"/>
        <w:ind w:left="714" w:hanging="357"/>
        <w:rPr>
          <w:sz w:val="26"/>
          <w:szCs w:val="26"/>
        </w:rPr>
      </w:pPr>
      <w:r w:rsidRPr="0051766D">
        <w:rPr>
          <w:sz w:val="26"/>
          <w:szCs w:val="26"/>
        </w:rPr>
        <w:t>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поселения;</w:t>
      </w:r>
    </w:p>
    <w:p w:rsidR="003B1027" w:rsidRPr="0051766D" w:rsidRDefault="003B1027" w:rsidP="006D6528">
      <w:pPr>
        <w:pStyle w:val="af9"/>
        <w:numPr>
          <w:ilvl w:val="0"/>
          <w:numId w:val="5"/>
        </w:numPr>
        <w:tabs>
          <w:tab w:val="left" w:pos="1134"/>
        </w:tabs>
        <w:spacing w:after="0" w:line="240" w:lineRule="auto"/>
        <w:ind w:left="714" w:hanging="357"/>
        <w:rPr>
          <w:sz w:val="26"/>
          <w:szCs w:val="26"/>
        </w:rPr>
      </w:pPr>
      <w:r w:rsidRPr="0051766D">
        <w:rPr>
          <w:sz w:val="26"/>
          <w:szCs w:val="26"/>
        </w:rPr>
        <w:t>рассмотрения предложений о внесении изменений в Правила и подготовки соответствующего заключения;</w:t>
      </w:r>
    </w:p>
    <w:p w:rsidR="003B1027" w:rsidRPr="0051766D" w:rsidRDefault="003B1027" w:rsidP="006D6528">
      <w:pPr>
        <w:pStyle w:val="af9"/>
        <w:numPr>
          <w:ilvl w:val="0"/>
          <w:numId w:val="5"/>
        </w:numPr>
        <w:spacing w:after="0" w:line="240" w:lineRule="auto"/>
        <w:ind w:left="714" w:hanging="357"/>
        <w:outlineLvl w:val="1"/>
        <w:rPr>
          <w:sz w:val="26"/>
          <w:szCs w:val="26"/>
        </w:rPr>
      </w:pPr>
      <w:r w:rsidRPr="0051766D">
        <w:rPr>
          <w:sz w:val="26"/>
          <w:szCs w:val="26"/>
        </w:rPr>
        <w:t>организации и проведения публичных слушаний по проекту Правил.</w:t>
      </w:r>
    </w:p>
    <w:p w:rsidR="003B1027" w:rsidRPr="0051766D" w:rsidRDefault="003B1027" w:rsidP="000804EF">
      <w:pPr>
        <w:ind w:firstLine="709"/>
        <w:outlineLvl w:val="1"/>
        <w:rPr>
          <w:rFonts w:ascii="Times New Roman" w:hAnsi="Times New Roman" w:cs="Times New Roman"/>
          <w:b/>
          <w:bCs/>
          <w:sz w:val="26"/>
          <w:szCs w:val="26"/>
        </w:rPr>
      </w:pPr>
      <w:r w:rsidRPr="0051766D">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3B1027" w:rsidRPr="0051766D" w:rsidRDefault="003B1027" w:rsidP="000804EF">
      <w:pPr>
        <w:ind w:firstLine="709"/>
        <w:outlineLvl w:val="1"/>
        <w:rPr>
          <w:rFonts w:ascii="Times New Roman" w:hAnsi="Times New Roman" w:cs="Times New Roman"/>
          <w:sz w:val="26"/>
          <w:szCs w:val="26"/>
        </w:rPr>
      </w:pPr>
      <w:r w:rsidRPr="0051766D">
        <w:rPr>
          <w:rFonts w:ascii="Times New Roman" w:hAnsi="Times New Roman" w:cs="Times New Roman"/>
          <w:sz w:val="26"/>
          <w:szCs w:val="26"/>
        </w:rPr>
        <w:t>4. Состав Комиссии утверждается распоряжением администрации.</w:t>
      </w:r>
    </w:p>
    <w:p w:rsidR="003B1027" w:rsidRPr="0051766D" w:rsidRDefault="003B1027" w:rsidP="000804EF">
      <w:pPr>
        <w:ind w:firstLine="709"/>
        <w:outlineLvl w:val="1"/>
        <w:rPr>
          <w:rFonts w:ascii="Times New Roman" w:hAnsi="Times New Roman" w:cs="Times New Roman"/>
          <w:sz w:val="26"/>
          <w:szCs w:val="26"/>
        </w:rPr>
      </w:pPr>
      <w:r w:rsidRPr="0051766D">
        <w:rPr>
          <w:rFonts w:ascii="Times New Roman" w:hAnsi="Times New Roman" w:cs="Times New Roman"/>
          <w:sz w:val="26"/>
          <w:szCs w:val="26"/>
        </w:rPr>
        <w:t>5. Комиссия подотчетна главе администрации Вьюнского сельсовета.</w:t>
      </w:r>
    </w:p>
    <w:p w:rsidR="003B1027" w:rsidRPr="0051766D" w:rsidRDefault="003B1027" w:rsidP="00296523">
      <w:pPr>
        <w:pStyle w:val="4"/>
        <w:spacing w:before="120"/>
        <w:rPr>
          <w:sz w:val="26"/>
          <w:szCs w:val="26"/>
        </w:rPr>
      </w:pPr>
      <w:bookmarkStart w:id="34" w:name="_Toc325383347"/>
      <w:bookmarkStart w:id="35" w:name="_Toc366745196"/>
      <w:r w:rsidRPr="0051766D">
        <w:rPr>
          <w:sz w:val="26"/>
          <w:szCs w:val="26"/>
        </w:rPr>
        <w:t xml:space="preserve">Статья 10. </w:t>
      </w:r>
      <w:bookmarkEnd w:id="34"/>
      <w:r w:rsidRPr="0051766D">
        <w:rPr>
          <w:sz w:val="26"/>
          <w:szCs w:val="26"/>
        </w:rPr>
        <w:t>Полномочия комиссии по землепользованию и застройке в области землепользования и застройки</w:t>
      </w:r>
      <w:bookmarkEnd w:id="35"/>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Комиссия обладает следующими полномочиями:</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 xml:space="preserve">подготавливать проект Правил на территорию </w:t>
      </w:r>
      <w:r w:rsidRPr="0051766D">
        <w:rPr>
          <w:rFonts w:ascii="Times New Roman" w:hAnsi="Times New Roman" w:cs="Times New Roman"/>
          <w:sz w:val="26"/>
          <w:szCs w:val="26"/>
        </w:rPr>
        <w:t>с. Вьюны, д. Таловка, д. Малая Черемшанка, д. Пристань-Почта, д. Красный Яр,</w:t>
      </w:r>
      <w:r w:rsidRPr="0051766D">
        <w:rPr>
          <w:rFonts w:ascii="Times New Roman" w:hAnsi="Times New Roman" w:cs="Times New Roman"/>
          <w:bCs/>
          <w:sz w:val="26"/>
          <w:szCs w:val="26"/>
        </w:rPr>
        <w:t xml:space="preserve"> вносить в них изменения;</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Pr="0051766D">
        <w:rPr>
          <w:rFonts w:ascii="Times New Roman" w:hAnsi="Times New Roman" w:cs="Times New Roman"/>
          <w:sz w:val="26"/>
          <w:szCs w:val="26"/>
        </w:rPr>
        <w:t>с. Вьюны, д. Таловка, д. Малая Черемшанка, д. Пристань-Почта, д. Красный Яр</w:t>
      </w:r>
      <w:r w:rsidRPr="0051766D">
        <w:rPr>
          <w:rFonts w:ascii="Times New Roman" w:hAnsi="Times New Roman" w:cs="Times New Roman"/>
          <w:bCs/>
          <w:sz w:val="26"/>
          <w:szCs w:val="26"/>
        </w:rPr>
        <w:t>;</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3B1027" w:rsidRPr="0051766D" w:rsidRDefault="003B1027" w:rsidP="000804EF">
      <w:pPr>
        <w:ind w:firstLine="709"/>
        <w:outlineLvl w:val="1"/>
        <w:rPr>
          <w:rFonts w:ascii="Times New Roman" w:hAnsi="Times New Roman" w:cs="Times New Roman"/>
          <w:sz w:val="26"/>
          <w:szCs w:val="26"/>
        </w:rPr>
      </w:pPr>
      <w:r w:rsidRPr="0051766D">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3B1027" w:rsidRPr="0051766D" w:rsidRDefault="003B1027" w:rsidP="000804EF">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3B1027" w:rsidRPr="0051766D" w:rsidRDefault="003B1027" w:rsidP="000804EF">
      <w:pPr>
        <w:ind w:firstLine="709"/>
        <w:rPr>
          <w:rFonts w:ascii="Times New Roman" w:hAnsi="Times New Roman" w:cs="Times New Roman"/>
          <w:bCs/>
          <w:sz w:val="26"/>
          <w:szCs w:val="26"/>
        </w:rPr>
      </w:pPr>
      <w:r w:rsidRPr="0051766D">
        <w:rPr>
          <w:rFonts w:ascii="Times New Roman" w:hAnsi="Times New Roman" w:cs="Times New Roman"/>
          <w:bCs/>
          <w:sz w:val="26"/>
          <w:szCs w:val="26"/>
        </w:rPr>
        <w:t>рассматривать предложения о внесении изменений в Правила;</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 xml:space="preserve">подготавливать проведение публичных слушаний в соответствии со </w:t>
      </w:r>
      <w:hyperlink r:id="rId18" w:history="1">
        <w:r w:rsidRPr="0051766D">
          <w:rPr>
            <w:rFonts w:ascii="Times New Roman" w:hAnsi="Times New Roman" w:cs="Times New Roman"/>
            <w:bCs/>
            <w:sz w:val="26"/>
            <w:szCs w:val="26"/>
          </w:rPr>
          <w:t>статьями 31</w:t>
        </w:r>
      </w:hyperlink>
      <w:r w:rsidRPr="0051766D">
        <w:rPr>
          <w:rFonts w:ascii="Times New Roman" w:hAnsi="Times New Roman" w:cs="Times New Roman"/>
          <w:bCs/>
          <w:sz w:val="26"/>
          <w:szCs w:val="26"/>
        </w:rPr>
        <w:t xml:space="preserve">, </w:t>
      </w:r>
      <w:hyperlink r:id="rId19" w:history="1">
        <w:r w:rsidRPr="0051766D">
          <w:rPr>
            <w:rFonts w:ascii="Times New Roman" w:hAnsi="Times New Roman" w:cs="Times New Roman"/>
            <w:bCs/>
            <w:sz w:val="26"/>
            <w:szCs w:val="26"/>
          </w:rPr>
          <w:t>39</w:t>
        </w:r>
      </w:hyperlink>
      <w:r w:rsidRPr="0051766D">
        <w:rPr>
          <w:rFonts w:ascii="Times New Roman" w:hAnsi="Times New Roman" w:cs="Times New Roman"/>
          <w:bCs/>
          <w:sz w:val="26"/>
          <w:szCs w:val="26"/>
        </w:rPr>
        <w:t xml:space="preserve"> и </w:t>
      </w:r>
      <w:hyperlink r:id="rId20" w:history="1">
        <w:r w:rsidRPr="0051766D">
          <w:rPr>
            <w:rFonts w:ascii="Times New Roman" w:hAnsi="Times New Roman" w:cs="Times New Roman"/>
            <w:bCs/>
            <w:sz w:val="26"/>
            <w:szCs w:val="26"/>
          </w:rPr>
          <w:t>40</w:t>
        </w:r>
      </w:hyperlink>
      <w:r w:rsidRPr="0051766D">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3B1027" w:rsidRPr="0051766D" w:rsidRDefault="003B1027" w:rsidP="000804EF">
      <w:pPr>
        <w:pStyle w:val="ConsPlusNormal"/>
        <w:widowControl/>
        <w:ind w:firstLine="709"/>
        <w:rPr>
          <w:rFonts w:ascii="Times New Roman" w:hAnsi="Times New Roman" w:cs="Times New Roman"/>
          <w:bCs/>
          <w:sz w:val="26"/>
          <w:szCs w:val="26"/>
        </w:rPr>
      </w:pPr>
      <w:r w:rsidRPr="0051766D">
        <w:rPr>
          <w:rFonts w:ascii="Times New Roman" w:hAnsi="Times New Roman" w:cs="Times New Roman"/>
          <w:bCs/>
          <w:sz w:val="26"/>
          <w:szCs w:val="26"/>
        </w:rPr>
        <w:t>обеспечивать внесение изменений по итогам публичных слушаний в проект Правил;</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давать разъяснение положений Правил физическим и юридическим лицам;</w:t>
      </w:r>
    </w:p>
    <w:p w:rsidR="003B1027" w:rsidRPr="0051766D" w:rsidRDefault="003B1027" w:rsidP="000804EF">
      <w:pPr>
        <w:ind w:firstLine="709"/>
        <w:outlineLvl w:val="1"/>
        <w:rPr>
          <w:rFonts w:ascii="Times New Roman" w:hAnsi="Times New Roman" w:cs="Times New Roman"/>
          <w:bCs/>
          <w:sz w:val="26"/>
          <w:szCs w:val="26"/>
        </w:rPr>
      </w:pPr>
      <w:r w:rsidRPr="0051766D">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3B1027" w:rsidRPr="0051766D" w:rsidRDefault="003B1027" w:rsidP="00716D39">
      <w:pPr>
        <w:rPr>
          <w:rFonts w:ascii="Times New Roman" w:hAnsi="Times New Roman" w:cs="Times New Roman"/>
          <w:sz w:val="26"/>
          <w:szCs w:val="26"/>
        </w:rPr>
      </w:pPr>
    </w:p>
    <w:p w:rsidR="003B1027" w:rsidRPr="0051766D" w:rsidRDefault="003B1027" w:rsidP="00716D39">
      <w:pPr>
        <w:pStyle w:val="3"/>
        <w:rPr>
          <w:rFonts w:ascii="Times New Roman" w:hAnsi="Times New Roman"/>
        </w:rPr>
      </w:pPr>
      <w:bookmarkStart w:id="36" w:name="_Toc324408699"/>
      <w:r w:rsidRPr="0051766D">
        <w:rPr>
          <w:rFonts w:ascii="Times New Roman" w:hAnsi="Times New Roman"/>
        </w:rPr>
        <w:br w:type="page"/>
      </w:r>
      <w:bookmarkStart w:id="37" w:name="_Toc366745197"/>
      <w:r w:rsidRPr="0051766D">
        <w:rPr>
          <w:rFonts w:ascii="Times New Roman" w:hAnsi="Times New Roman"/>
        </w:rPr>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Pr="0051766D">
        <w:rPr>
          <w:rFonts w:ascii="Times New Roman" w:hAnsi="Times New Roman"/>
        </w:rPr>
        <w:t>д. Малая Черемшанка.</w:t>
      </w:r>
      <w:bookmarkEnd w:id="37"/>
    </w:p>
    <w:p w:rsidR="003B1027" w:rsidRPr="0051766D" w:rsidRDefault="003B1027" w:rsidP="0055640C">
      <w:pPr>
        <w:pStyle w:val="4"/>
        <w:spacing w:after="120"/>
        <w:rPr>
          <w:sz w:val="26"/>
          <w:szCs w:val="26"/>
        </w:rPr>
      </w:pPr>
      <w:bookmarkStart w:id="38" w:name="_Toc324408700"/>
      <w:bookmarkStart w:id="39" w:name="_Toc366745198"/>
      <w:r w:rsidRPr="0051766D">
        <w:rPr>
          <w:sz w:val="26"/>
          <w:szCs w:val="26"/>
        </w:rPr>
        <w:t xml:space="preserve">Статья 11. Общий порядок изменения видов разрешенного использования земельных участков и объектов капитального строительства на территории </w:t>
      </w:r>
      <w:bookmarkEnd w:id="38"/>
      <w:r w:rsidRPr="0051766D">
        <w:rPr>
          <w:sz w:val="26"/>
          <w:szCs w:val="26"/>
        </w:rPr>
        <w:t>с. Вьюны, д. Таловка, д. Малая Черемшанка, д. Пристань-Почта, д. Красный Яр.</w:t>
      </w:r>
      <w:bookmarkEnd w:id="39"/>
    </w:p>
    <w:p w:rsidR="003B1027" w:rsidRPr="0051766D" w:rsidRDefault="003B1027" w:rsidP="00716D39">
      <w:pPr>
        <w:pStyle w:val="afa"/>
        <w:spacing w:after="0"/>
        <w:rPr>
          <w:sz w:val="26"/>
          <w:szCs w:val="26"/>
        </w:rPr>
      </w:pPr>
      <w:r w:rsidRPr="0051766D">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3B1027" w:rsidRPr="0051766D" w:rsidRDefault="003B1027" w:rsidP="00716D39">
      <w:pPr>
        <w:pStyle w:val="afa"/>
        <w:spacing w:after="0"/>
        <w:rPr>
          <w:sz w:val="26"/>
          <w:szCs w:val="26"/>
        </w:rPr>
      </w:pPr>
      <w:r w:rsidRPr="0051766D">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3B1027" w:rsidRPr="0051766D" w:rsidRDefault="003B1027" w:rsidP="00716D39">
      <w:pPr>
        <w:pStyle w:val="afa"/>
        <w:spacing w:after="0"/>
        <w:rPr>
          <w:sz w:val="26"/>
          <w:szCs w:val="26"/>
        </w:rPr>
      </w:pPr>
      <w:r w:rsidRPr="0051766D">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3B1027" w:rsidRPr="0051766D" w:rsidRDefault="003B1027" w:rsidP="00716D39">
      <w:pPr>
        <w:pStyle w:val="afa"/>
        <w:spacing w:after="0"/>
        <w:rPr>
          <w:sz w:val="26"/>
          <w:szCs w:val="26"/>
        </w:rPr>
      </w:pPr>
      <w:r w:rsidRPr="0051766D">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3B1027" w:rsidRPr="0051766D" w:rsidRDefault="003B1027" w:rsidP="00716D39">
      <w:pPr>
        <w:pStyle w:val="afa"/>
        <w:spacing w:after="0"/>
        <w:rPr>
          <w:sz w:val="26"/>
          <w:szCs w:val="26"/>
        </w:rPr>
      </w:pPr>
      <w:r w:rsidRPr="0051766D">
        <w:rPr>
          <w:sz w:val="26"/>
          <w:szCs w:val="26"/>
        </w:rPr>
        <w:t>5. Правом на изменение одного вида на другой вид разрешенного использования земельных участков и иных объектов недвижимости обладают:</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 собственники земельных участков, являющиеся одновременно собственниками расположенных на этих участках зданий, строений, сооружений;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 собственники зданий, строений, сооружений, владеющие земельными участками на праве аренды;</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 собственники квартир в многоквартирных домах - в случаях, когда одновременно имеются следующие условия и соблюдаются следующие требования:</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6. Изменение одного вида на другой вид разрешенного использования земельных участков и иных объектов недвижимости осуществляется при условии: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администрации,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
    <w:p w:rsidR="003B1027" w:rsidRPr="0051766D" w:rsidRDefault="003B1027" w:rsidP="007C7755">
      <w:pPr>
        <w:pStyle w:val="4"/>
        <w:spacing w:after="120"/>
        <w:rPr>
          <w:sz w:val="26"/>
          <w:szCs w:val="26"/>
        </w:rPr>
      </w:pPr>
      <w:bookmarkStart w:id="40" w:name="_Toc324408701"/>
      <w:bookmarkStart w:id="41" w:name="_Toc366745199"/>
      <w:r w:rsidRPr="0051766D">
        <w:rPr>
          <w:spacing w:val="-5"/>
          <w:sz w:val="26"/>
          <w:szCs w:val="26"/>
        </w:rPr>
        <w:t>Статья 12.</w:t>
      </w:r>
      <w:r w:rsidRPr="0051766D">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3B1027" w:rsidRPr="0051766D" w:rsidRDefault="003B1027" w:rsidP="00716D39">
      <w:pPr>
        <w:tabs>
          <w:tab w:val="left" w:pos="1080"/>
        </w:tabs>
        <w:ind w:firstLine="709"/>
        <w:rPr>
          <w:rFonts w:ascii="Times New Roman" w:hAnsi="Times New Roman" w:cs="Times New Roman"/>
          <w:sz w:val="26"/>
          <w:szCs w:val="26"/>
        </w:rPr>
      </w:pPr>
      <w:r w:rsidRPr="0051766D">
        <w:rPr>
          <w:rFonts w:ascii="Times New Roman" w:hAnsi="Times New Roman" w:cs="Times New Roman"/>
          <w:sz w:val="26"/>
          <w:szCs w:val="26"/>
        </w:rPr>
        <w:t>3.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4.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5. На основании указанных в части 4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B1027" w:rsidRPr="0051766D" w:rsidRDefault="003B1027" w:rsidP="00716D39">
      <w:pPr>
        <w:pStyle w:val="ConsNormal"/>
        <w:tabs>
          <w:tab w:val="left" w:pos="1080"/>
        </w:tabs>
        <w:ind w:right="0" w:firstLine="709"/>
        <w:rPr>
          <w:rFonts w:ascii="Times New Roman" w:hAnsi="Times New Roman" w:cs="Times New Roman"/>
          <w:sz w:val="26"/>
          <w:szCs w:val="26"/>
        </w:rPr>
      </w:pPr>
      <w:r w:rsidRPr="0051766D">
        <w:rPr>
          <w:rFonts w:ascii="Times New Roman" w:hAnsi="Times New Roman" w:cs="Times New Roman"/>
          <w:sz w:val="26"/>
          <w:szCs w:val="26"/>
        </w:rPr>
        <w:t>6.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3B1027" w:rsidRPr="0051766D" w:rsidRDefault="003B1027" w:rsidP="00716D39">
      <w:pPr>
        <w:pStyle w:val="ConsNormal"/>
        <w:tabs>
          <w:tab w:val="left" w:pos="1080"/>
        </w:tabs>
        <w:ind w:right="0" w:firstLine="709"/>
        <w:rPr>
          <w:rFonts w:ascii="Times New Roman" w:hAnsi="Times New Roman" w:cs="Times New Roman"/>
          <w:sz w:val="26"/>
          <w:szCs w:val="26"/>
        </w:rPr>
      </w:pPr>
      <w:r w:rsidRPr="0051766D">
        <w:rPr>
          <w:rFonts w:ascii="Times New Roman" w:hAnsi="Times New Roman" w:cs="Times New Roman"/>
          <w:sz w:val="26"/>
          <w:szCs w:val="26"/>
        </w:rPr>
        <w:t>7.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3B1027" w:rsidRPr="0051766D" w:rsidRDefault="003B1027" w:rsidP="00A9427D">
      <w:pPr>
        <w:pStyle w:val="4"/>
        <w:spacing w:after="120"/>
        <w:rPr>
          <w:sz w:val="26"/>
          <w:szCs w:val="26"/>
        </w:rPr>
      </w:pPr>
      <w:bookmarkStart w:id="42" w:name="_Toc319924823"/>
      <w:bookmarkStart w:id="43" w:name="_Toc324408702"/>
      <w:bookmarkStart w:id="44" w:name="_Toc366745200"/>
      <w:r w:rsidRPr="0051766D">
        <w:rPr>
          <w:sz w:val="26"/>
          <w:szCs w:val="26"/>
        </w:rPr>
        <w:t>Статья 13.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3B1027" w:rsidRPr="0051766D" w:rsidRDefault="003B1027" w:rsidP="00716D39">
      <w:pPr>
        <w:pStyle w:val="ConsPlusNormal"/>
        <w:widowControl/>
        <w:ind w:firstLine="709"/>
        <w:rPr>
          <w:rFonts w:ascii="Times New Roman" w:hAnsi="Times New Roman" w:cs="Times New Roman"/>
          <w:sz w:val="26"/>
          <w:szCs w:val="26"/>
        </w:rPr>
      </w:pPr>
      <w:r w:rsidRPr="0051766D">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B1027" w:rsidRPr="0051766D" w:rsidRDefault="003B1027" w:rsidP="00716D39">
      <w:pPr>
        <w:pStyle w:val="S"/>
        <w:rPr>
          <w:sz w:val="26"/>
          <w:szCs w:val="26"/>
        </w:rPr>
      </w:pPr>
      <w:r w:rsidRPr="0051766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B1027" w:rsidRPr="0051766D" w:rsidRDefault="003B1027" w:rsidP="00716D39">
      <w:pPr>
        <w:pStyle w:val="S"/>
        <w:rPr>
          <w:sz w:val="26"/>
          <w:szCs w:val="26"/>
        </w:rPr>
      </w:pPr>
    </w:p>
    <w:p w:rsidR="003B1027" w:rsidRPr="0051766D" w:rsidRDefault="003B1027" w:rsidP="00716D39">
      <w:pPr>
        <w:pStyle w:val="3"/>
        <w:rPr>
          <w:rFonts w:ascii="Times New Roman" w:hAnsi="Times New Roman"/>
        </w:rPr>
      </w:pPr>
      <w:bookmarkStart w:id="45" w:name="_Toc324408703"/>
      <w:r w:rsidRPr="0051766D">
        <w:rPr>
          <w:rFonts w:ascii="Times New Roman" w:hAnsi="Times New Roman"/>
        </w:rPr>
        <w:br w:type="page"/>
      </w:r>
      <w:bookmarkStart w:id="46" w:name="_Toc366745201"/>
      <w:r w:rsidRPr="0051766D">
        <w:rPr>
          <w:rFonts w:ascii="Times New Roman" w:hAnsi="Times New Roman"/>
        </w:rPr>
        <w:t>Глава 4. Подготовка администрацией документации по планировке территории с. Вьюны, д. Таловка, д. Малая Черемшанка, д. Пристань-Почта, д. Красный Яр.</w:t>
      </w:r>
      <w:bookmarkEnd w:id="46"/>
    </w:p>
    <w:p w:rsidR="003B1027" w:rsidRPr="0051766D" w:rsidRDefault="003B1027" w:rsidP="00296523">
      <w:pPr>
        <w:pStyle w:val="4"/>
        <w:spacing w:before="120"/>
        <w:rPr>
          <w:sz w:val="26"/>
          <w:szCs w:val="26"/>
        </w:rPr>
      </w:pPr>
      <w:bookmarkStart w:id="47" w:name="_Toc366745202"/>
      <w:r w:rsidRPr="0051766D">
        <w:rPr>
          <w:sz w:val="26"/>
          <w:szCs w:val="26"/>
        </w:rPr>
        <w:t>Статья 14. Общие положения</w:t>
      </w:r>
      <w:bookmarkEnd w:id="47"/>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населенных пунктов,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3B1027" w:rsidRPr="0051766D" w:rsidRDefault="003B1027" w:rsidP="000914E6">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5. Разработка, согласование, утверждение и реализация документации по планировке территории и другой проектной документации осуществляются на основе материалов комплексных инженерных изысканий со сроком разработки не более двух лет, состав которых определяется в зависимости от вида документации. </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6. Экспертиза документации по планировке территории и проектной документации производятся в установленном законодательством порядке.</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7.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3B1027" w:rsidRPr="0051766D" w:rsidRDefault="003B1027" w:rsidP="00513FC7">
      <w:pPr>
        <w:widowControl/>
        <w:shd w:val="clear" w:color="auto" w:fill="FFFFFF"/>
        <w:autoSpaceDE/>
        <w:autoSpaceDN/>
        <w:adjustRightInd/>
        <w:ind w:firstLine="567"/>
        <w:rPr>
          <w:rFonts w:ascii="Times New Roman" w:hAnsi="Times New Roman" w:cs="Times New Roman"/>
          <w:sz w:val="26"/>
          <w:szCs w:val="26"/>
        </w:rPr>
      </w:pPr>
      <w:r w:rsidRPr="0051766D">
        <w:rPr>
          <w:rFonts w:ascii="Times New Roman" w:hAnsi="Times New Roman" w:cs="Times New Roman"/>
          <w:sz w:val="26"/>
          <w:szCs w:val="26"/>
        </w:rPr>
        <w:t>8.На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3B1027" w:rsidRPr="0051766D" w:rsidRDefault="003B1027" w:rsidP="00513FC7">
      <w:pPr>
        <w:widowControl/>
        <w:shd w:val="clear" w:color="auto" w:fill="FFFFFF"/>
        <w:autoSpaceDE/>
        <w:autoSpaceDN/>
        <w:adjustRightInd/>
        <w:ind w:firstLine="567"/>
        <w:rPr>
          <w:rFonts w:ascii="Times New Roman" w:hAnsi="Times New Roman" w:cs="Times New Roman"/>
          <w:sz w:val="26"/>
          <w:szCs w:val="26"/>
        </w:rPr>
      </w:pPr>
      <w:r w:rsidRPr="0051766D">
        <w:rPr>
          <w:rFonts w:ascii="Times New Roman" w:hAnsi="Times New Roman" w:cs="Times New Roman"/>
          <w:sz w:val="26"/>
          <w:szCs w:val="26"/>
        </w:rPr>
        <w:t>9.В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3B1027" w:rsidRPr="0051766D" w:rsidRDefault="003B1027" w:rsidP="009A0532">
      <w:pPr>
        <w:pStyle w:val="4"/>
        <w:rPr>
          <w:sz w:val="26"/>
          <w:szCs w:val="26"/>
        </w:rPr>
      </w:pPr>
      <w:bookmarkStart w:id="48" w:name="_Toc366745203"/>
      <w:r w:rsidRPr="0051766D">
        <w:rPr>
          <w:sz w:val="26"/>
          <w:szCs w:val="26"/>
        </w:rPr>
        <w:t>Статья 15. Проект планировки территории</w:t>
      </w:r>
      <w:bookmarkEnd w:id="48"/>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2.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 указанных в части 3 статьи 15 Правил. </w:t>
      </w:r>
    </w:p>
    <w:p w:rsidR="003B1027" w:rsidRPr="0051766D" w:rsidRDefault="003B1027" w:rsidP="000374B2">
      <w:pPr>
        <w:widowControl/>
        <w:shd w:val="clear" w:color="auto" w:fill="FFFFFF"/>
        <w:autoSpaceDE/>
        <w:autoSpaceDN/>
        <w:adjustRightInd/>
        <w:ind w:firstLine="567"/>
        <w:rPr>
          <w:rFonts w:ascii="Times New Roman" w:hAnsi="Times New Roman" w:cs="Times New Roman"/>
          <w:sz w:val="26"/>
          <w:szCs w:val="26"/>
        </w:rPr>
      </w:pPr>
      <w:r w:rsidRPr="0051766D">
        <w:rPr>
          <w:rFonts w:ascii="Times New Roman" w:hAnsi="Times New Roman" w:cs="Times New Roman"/>
          <w:sz w:val="26"/>
          <w:szCs w:val="26"/>
        </w:rPr>
        <w:t>3.В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3B1027" w:rsidRPr="0051766D" w:rsidRDefault="003B1027" w:rsidP="0020125C">
      <w:pPr>
        <w:pStyle w:val="afa"/>
        <w:spacing w:after="0"/>
        <w:ind w:firstLine="567"/>
        <w:rPr>
          <w:sz w:val="26"/>
          <w:szCs w:val="26"/>
        </w:rPr>
      </w:pPr>
      <w:r w:rsidRPr="0051766D">
        <w:rPr>
          <w:sz w:val="26"/>
          <w:szCs w:val="26"/>
        </w:rPr>
        <w:t xml:space="preserve">4. Указанное в </w:t>
      </w:r>
      <w:hyperlink r:id="rId21" w:history="1">
        <w:r w:rsidRPr="0051766D">
          <w:rPr>
            <w:sz w:val="26"/>
            <w:szCs w:val="26"/>
          </w:rPr>
          <w:t>пункте 2</w:t>
        </w:r>
      </w:hyperlink>
      <w:r w:rsidRPr="0051766D">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5.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6.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7. Подготовка документации по планировке территории осуществляется в соответствии с Градостроительным </w:t>
      </w:r>
      <w:hyperlink r:id="rId22" w:history="1">
        <w:r w:rsidRPr="0051766D">
          <w:rPr>
            <w:rFonts w:ascii="Times New Roman" w:hAnsi="Times New Roman" w:cs="Times New Roman"/>
            <w:sz w:val="26"/>
            <w:szCs w:val="26"/>
          </w:rPr>
          <w:t>кодексом</w:t>
        </w:r>
      </w:hyperlink>
      <w:r w:rsidRPr="0051766D">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Вьюнского сельсовета. </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8. Проект планировки территории является основой для разработки проектов межевания территорий (участков). </w:t>
      </w:r>
    </w:p>
    <w:p w:rsidR="003B1027" w:rsidRPr="0051766D" w:rsidRDefault="003B1027" w:rsidP="00296523">
      <w:pPr>
        <w:pStyle w:val="4"/>
        <w:spacing w:before="120"/>
        <w:rPr>
          <w:sz w:val="26"/>
          <w:szCs w:val="26"/>
        </w:rPr>
      </w:pPr>
      <w:bookmarkStart w:id="49" w:name="_Toc325383358"/>
      <w:bookmarkStart w:id="50" w:name="_Toc366745204"/>
      <w:r w:rsidRPr="0051766D">
        <w:rPr>
          <w:sz w:val="26"/>
          <w:szCs w:val="26"/>
        </w:rPr>
        <w:t>Статья 16. Проекты межевания территорий</w:t>
      </w:r>
      <w:bookmarkEnd w:id="49"/>
      <w:bookmarkEnd w:id="50"/>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3. Подготовка проектов межевания территорий может осуществляться в составе проектов планировки территорий или в виде отдельного документа.</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 xml:space="preserve">5. В проекте межевания территории отображаются: </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красные линии;</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 xml:space="preserve"> линии отступа от красных линий в целях определения места допустимого размещения зданий, строений, сооружений; </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границы застроенных земельных участков;</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границы формируемых земельных участков;</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 xml:space="preserve">границы земельных участков, предназначенных для размещения объектов капитального строительства федерального, регионального или местного значения; </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границы территорий объектов культурного наследия;</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границы зон с особыми условиями использования территорий;</w:t>
      </w:r>
    </w:p>
    <w:p w:rsidR="003B1027" w:rsidRPr="0051766D" w:rsidRDefault="003B1027" w:rsidP="00716D39">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границы зон действия публичных сервитутов.</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 xml:space="preserve">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  </w:t>
      </w:r>
    </w:p>
    <w:p w:rsidR="003B1027" w:rsidRPr="0051766D" w:rsidRDefault="003B1027" w:rsidP="00296523">
      <w:pPr>
        <w:pStyle w:val="4"/>
        <w:spacing w:before="120"/>
        <w:rPr>
          <w:sz w:val="26"/>
          <w:szCs w:val="26"/>
        </w:rPr>
      </w:pPr>
      <w:bookmarkStart w:id="51" w:name="_Toc366745205"/>
      <w:r w:rsidRPr="0051766D">
        <w:rPr>
          <w:sz w:val="26"/>
          <w:szCs w:val="26"/>
        </w:rPr>
        <w:t>Статья 17. Согласование документации по планировке территории</w:t>
      </w:r>
      <w:bookmarkEnd w:id="51"/>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w:t>
      </w:r>
    </w:p>
    <w:p w:rsidR="003B1027" w:rsidRPr="0051766D" w:rsidRDefault="003B1027" w:rsidP="008625B2">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2. Документация по планировке территории в процессе проверки подлежит согласованию структурными подразделениями администрации.</w:t>
      </w:r>
    </w:p>
    <w:p w:rsidR="003B1027" w:rsidRPr="0051766D" w:rsidRDefault="003B1027" w:rsidP="008B446F">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3. Структурное подразделение, которому направлена на согласование документация по планировке территории, рассматривает, согласовывает или дает мотивированный отказ в срок не более десяти рабочих дней.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4. По результатам проверки  администрация принимает соответствующее решение о направлении документации по планировке территории главе муниципального образования для принятия решения о проведении публичных слушаний или об отклонении такой документации и направлении ее на доработку.</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5.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25 настоящих Правил.</w:t>
      </w:r>
    </w:p>
    <w:p w:rsidR="003B1027" w:rsidRPr="0051766D" w:rsidRDefault="003B1027" w:rsidP="00296523">
      <w:pPr>
        <w:pStyle w:val="4"/>
        <w:spacing w:before="120"/>
        <w:rPr>
          <w:sz w:val="26"/>
          <w:szCs w:val="26"/>
        </w:rPr>
      </w:pPr>
      <w:bookmarkStart w:id="52" w:name="_Toc366745206"/>
      <w:r w:rsidRPr="0051766D">
        <w:rPr>
          <w:sz w:val="26"/>
          <w:szCs w:val="26"/>
        </w:rPr>
        <w:t>Статья 18. Порядок утверждения документации по планировке территории</w:t>
      </w:r>
      <w:bookmarkEnd w:id="52"/>
    </w:p>
    <w:p w:rsidR="003B1027" w:rsidRPr="0051766D" w:rsidRDefault="003B1027" w:rsidP="00296568">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1.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экспертиз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3B1027" w:rsidRPr="0051766D" w:rsidRDefault="003B1027" w:rsidP="00296568">
      <w:pPr>
        <w:pStyle w:val="afa"/>
        <w:spacing w:after="0"/>
        <w:rPr>
          <w:sz w:val="26"/>
          <w:szCs w:val="26"/>
        </w:rPr>
      </w:pPr>
      <w:r w:rsidRPr="0051766D">
        <w:rPr>
          <w:sz w:val="26"/>
          <w:szCs w:val="26"/>
        </w:rPr>
        <w:t>2.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B1027" w:rsidRPr="0051766D" w:rsidRDefault="003B1027" w:rsidP="00296523">
      <w:pPr>
        <w:pStyle w:val="4"/>
        <w:spacing w:before="120"/>
        <w:rPr>
          <w:sz w:val="26"/>
          <w:szCs w:val="26"/>
        </w:rPr>
      </w:pPr>
      <w:bookmarkStart w:id="53" w:name="_Toc366745207"/>
      <w:r w:rsidRPr="0051766D">
        <w:rPr>
          <w:sz w:val="26"/>
          <w:szCs w:val="26"/>
        </w:rPr>
        <w:t>Статья 19. Внесение изменений в утвержденную документацию по планировке территории</w:t>
      </w:r>
      <w:bookmarkEnd w:id="53"/>
      <w:r w:rsidRPr="0051766D">
        <w:rPr>
          <w:sz w:val="26"/>
          <w:szCs w:val="26"/>
        </w:rPr>
        <w:t xml:space="preserve"> </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3B1027" w:rsidRPr="0051766D" w:rsidRDefault="003B1027" w:rsidP="00E77E3A">
      <w:pPr>
        <w:pStyle w:val="4"/>
        <w:rPr>
          <w:sz w:val="26"/>
          <w:szCs w:val="26"/>
        </w:rPr>
      </w:pPr>
      <w:bookmarkStart w:id="54" w:name="_Toc366745208"/>
      <w:r w:rsidRPr="0051766D">
        <w:rPr>
          <w:sz w:val="26"/>
          <w:szCs w:val="26"/>
        </w:rPr>
        <w:t>Статья 20. Ведение и утверждение сводного плана красных линий</w:t>
      </w:r>
      <w:r w:rsidR="00CB3976" w:rsidRPr="0051766D">
        <w:rPr>
          <w:sz w:val="26"/>
          <w:szCs w:val="26"/>
        </w:rPr>
        <w:t xml:space="preserve"> населенных пунктов</w:t>
      </w:r>
      <w:bookmarkEnd w:id="54"/>
    </w:p>
    <w:p w:rsidR="003B1027" w:rsidRPr="0051766D" w:rsidRDefault="003B1027" w:rsidP="00716D39">
      <w:pPr>
        <w:pStyle w:val="ConsNonformat"/>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1. На основе проектов планировки, межевания и застройки территорий, а также проектов санитарно-защитных зон, водоохранных зон, проектов охранных зон памятников истории и культуры устанавливаются линии градостроительного регулирования.</w:t>
      </w:r>
    </w:p>
    <w:p w:rsidR="003B1027" w:rsidRPr="0051766D" w:rsidRDefault="003B1027" w:rsidP="00716D39">
      <w:pPr>
        <w:pStyle w:val="ConsNonformat"/>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 xml:space="preserve">2. На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 xml:space="preserve"> действуют следующие линии градостроительного регулирования:</w:t>
      </w:r>
    </w:p>
    <w:p w:rsidR="003B1027" w:rsidRPr="0051766D" w:rsidRDefault="003B1027" w:rsidP="00716D39">
      <w:pPr>
        <w:pStyle w:val="ConsNonformat"/>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красные линии;</w:t>
      </w:r>
    </w:p>
    <w:p w:rsidR="003B1027" w:rsidRPr="0051766D" w:rsidRDefault="003B1027" w:rsidP="00716D39">
      <w:pPr>
        <w:pStyle w:val="ConsNonformat"/>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линии регулирования застройки;</w:t>
      </w:r>
    </w:p>
    <w:p w:rsidR="00B46A68" w:rsidRPr="0051766D" w:rsidRDefault="003B1027" w:rsidP="00296523">
      <w:pPr>
        <w:pStyle w:val="ConsNonformat"/>
        <w:widowControl/>
        <w:ind w:firstLine="539"/>
        <w:jc w:val="both"/>
        <w:rPr>
          <w:rFonts w:ascii="Times New Roman" w:hAnsi="Times New Roman" w:cs="Times New Roman"/>
          <w:sz w:val="26"/>
          <w:szCs w:val="26"/>
        </w:rPr>
      </w:pPr>
      <w:r w:rsidRPr="0051766D">
        <w:rPr>
          <w:rFonts w:ascii="Times New Roman" w:hAnsi="Times New Roman" w:cs="Times New Roman"/>
          <w:sz w:val="26"/>
          <w:szCs w:val="26"/>
        </w:rPr>
        <w:t>границы технических (охранных) зон действующих и проектируемых инженерных сооружений и коммуникаций</w:t>
      </w:r>
    </w:p>
    <w:p w:rsidR="003B1027" w:rsidRPr="0051766D" w:rsidRDefault="00B46A68" w:rsidP="00296523">
      <w:pPr>
        <w:pStyle w:val="ConsNonformat"/>
        <w:widowControl/>
        <w:ind w:firstLine="539"/>
        <w:jc w:val="both"/>
        <w:rPr>
          <w:rFonts w:ascii="Times New Roman" w:hAnsi="Times New Roman" w:cs="Times New Roman"/>
          <w:sz w:val="26"/>
          <w:szCs w:val="26"/>
        </w:rPr>
      </w:pPr>
      <w:r w:rsidRPr="0051766D">
        <w:rPr>
          <w:rFonts w:ascii="Times New Roman" w:hAnsi="Times New Roman" w:cs="Times New Roman"/>
          <w:sz w:val="26"/>
          <w:szCs w:val="26"/>
        </w:rPr>
        <w:t>водоохранные зоны</w:t>
      </w:r>
      <w:r w:rsidR="003B1027" w:rsidRPr="0051766D">
        <w:rPr>
          <w:rFonts w:ascii="Times New Roman" w:hAnsi="Times New Roman" w:cs="Times New Roman"/>
          <w:sz w:val="26"/>
          <w:szCs w:val="26"/>
        </w:rPr>
        <w:t>.</w:t>
      </w:r>
    </w:p>
    <w:p w:rsidR="003B1027" w:rsidRPr="0051766D" w:rsidRDefault="003B1027" w:rsidP="00716D39">
      <w:pPr>
        <w:pStyle w:val="ConsNonformat"/>
        <w:widowControl/>
        <w:ind w:firstLine="540"/>
        <w:jc w:val="both"/>
        <w:rPr>
          <w:rFonts w:ascii="Times New Roman" w:hAnsi="Times New Roman" w:cs="Times New Roman"/>
          <w:sz w:val="26"/>
          <w:szCs w:val="26"/>
        </w:rPr>
      </w:pPr>
      <w:r w:rsidRPr="0051766D">
        <w:rPr>
          <w:rFonts w:ascii="Times New Roman" w:hAnsi="Times New Roman" w:cs="Times New Roman"/>
          <w:sz w:val="26"/>
          <w:szCs w:val="26"/>
        </w:rPr>
        <w:t xml:space="preserve">3. 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 xml:space="preserve">. Соблюдение красных линий также обязательно при межевании застроенных или подлежащих застройке земель в границах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4. Красные и другие линии градостроительного регулирования подлежат обязательному отражению и учету:</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в документации по планировке территории и проектной документации;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в проектах инженерно-транспортных коммуникаций;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в документации по инвентаризации земель и установления границ землепользования;</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при установлении границ территориальных зон.</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5. Красные линии разрабатываются, согласовываются и утверждаются в составе градостроительной документации.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В отдельных случаях красные линии могут устанавливаться до разработки документации по планировке территории, закрепляя исторически сложившуюся систему улично-дорожной сети застроенных и озелененных территорий.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6. Корректировка красных линий может осуществляться по решению администрации в связи с изменением градостроительной ситуации, в результате необходимости проведения реконструкции сложившейся застройки, изменением категории (пропускной способности) улиц и дорог, а также в иных случаях при соответствующем обосновании и обращении заинтересованных лиц.</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7. Согласование откорректированной документации осуществляется в порядке, установленном статьей </w:t>
      </w:r>
      <w:hyperlink r:id="rId23" w:history="1">
        <w:r w:rsidRPr="0051766D">
          <w:rPr>
            <w:rFonts w:ascii="Times New Roman" w:hAnsi="Times New Roman" w:cs="Times New Roman"/>
            <w:sz w:val="26"/>
            <w:szCs w:val="26"/>
          </w:rPr>
          <w:t>17</w:t>
        </w:r>
      </w:hyperlink>
      <w:r w:rsidRPr="0051766D">
        <w:rPr>
          <w:rFonts w:ascii="Times New Roman" w:hAnsi="Times New Roman" w:cs="Times New Roman"/>
          <w:sz w:val="26"/>
          <w:szCs w:val="26"/>
        </w:rPr>
        <w:t xml:space="preserve"> настоящих Правил.</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8. Утверждение откорректированной документации производится в порядке, установленном </w:t>
      </w:r>
      <w:hyperlink r:id="rId24" w:history="1">
        <w:r w:rsidRPr="0051766D">
          <w:rPr>
            <w:rFonts w:ascii="Times New Roman" w:hAnsi="Times New Roman" w:cs="Times New Roman"/>
            <w:sz w:val="26"/>
            <w:szCs w:val="26"/>
          </w:rPr>
          <w:t>статьей</w:t>
        </w:r>
      </w:hyperlink>
      <w:r w:rsidRPr="0051766D">
        <w:rPr>
          <w:rFonts w:ascii="Times New Roman" w:hAnsi="Times New Roman" w:cs="Times New Roman"/>
          <w:sz w:val="26"/>
          <w:szCs w:val="26"/>
        </w:rPr>
        <w:t xml:space="preserve"> 18 настоящих Правил.</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9. Ведение сводного плана красных линий: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 сводный план красных линий выполняется, хранится и поддерживается администрацией;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2) подлинные чертежи планов красных линий, разбивочных чертежей и актов установления (изменения) красных линий сдаются заказчиком градостроительной документации и хранятся в администрации вместе с соответствующей градостроительной документацией.</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10. Предоставление материалов сводного плана красных линий:</w:t>
      </w:r>
    </w:p>
    <w:p w:rsidR="003B1027" w:rsidRDefault="003B1027" w:rsidP="006D0ABB">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 xml:space="preserve">для получения выкопировки из сводного плана красных линий заинтересованная организация направляет в администрацию  соответствующую заявку. В заявке указывается территория (микрорайон, улица), для которой запрашиваются красные линии, а также цель использования красных линий (проектирование, изыскания, строительство, прочие цели). </w:t>
      </w:r>
    </w:p>
    <w:p w:rsidR="004D0434" w:rsidRPr="0051766D" w:rsidRDefault="004D0434" w:rsidP="006D0ABB">
      <w:pPr>
        <w:ind w:firstLine="540"/>
        <w:outlineLvl w:val="3"/>
        <w:rPr>
          <w:rFonts w:ascii="Times New Roman" w:hAnsi="Times New Roman" w:cs="Times New Roman"/>
          <w:sz w:val="26"/>
          <w:szCs w:val="26"/>
        </w:rPr>
      </w:pPr>
    </w:p>
    <w:p w:rsidR="003B1027" w:rsidRPr="0051766D" w:rsidRDefault="003B1027" w:rsidP="000639D6">
      <w:pPr>
        <w:pStyle w:val="3"/>
        <w:rPr>
          <w:rFonts w:ascii="Times New Roman" w:hAnsi="Times New Roman"/>
        </w:rPr>
      </w:pPr>
      <w:r w:rsidRPr="0051766D">
        <w:rPr>
          <w:rFonts w:ascii="Times New Roman" w:hAnsi="Times New Roman"/>
        </w:rPr>
        <w:br w:type="page"/>
      </w:r>
      <w:bookmarkStart w:id="55" w:name="_Toc366745209"/>
      <w:r w:rsidRPr="0051766D">
        <w:rPr>
          <w:rFonts w:ascii="Times New Roman" w:hAnsi="Times New Roman"/>
        </w:rPr>
        <w:t>Глава 5. Организация и проведение публичных слушаний по вопросам землепользования и застройки</w:t>
      </w:r>
      <w:bookmarkEnd w:id="55"/>
      <w:r w:rsidRPr="0051766D">
        <w:rPr>
          <w:rFonts w:ascii="Times New Roman" w:hAnsi="Times New Roman"/>
        </w:rPr>
        <w:t xml:space="preserve"> </w:t>
      </w:r>
    </w:p>
    <w:p w:rsidR="003B1027" w:rsidRPr="0051766D" w:rsidRDefault="003B1027" w:rsidP="00296523">
      <w:pPr>
        <w:pStyle w:val="4"/>
        <w:spacing w:before="120"/>
        <w:rPr>
          <w:sz w:val="26"/>
          <w:szCs w:val="26"/>
        </w:rPr>
      </w:pPr>
      <w:bookmarkStart w:id="56" w:name="_Toc366745210"/>
      <w:r w:rsidRPr="0051766D">
        <w:rPr>
          <w:sz w:val="26"/>
          <w:szCs w:val="26"/>
        </w:rPr>
        <w:t>Статья 21. Общие положения</w:t>
      </w:r>
      <w:bookmarkEnd w:id="56"/>
    </w:p>
    <w:p w:rsidR="003B1027" w:rsidRPr="0051766D" w:rsidRDefault="003B1027" w:rsidP="00716D39">
      <w:pPr>
        <w:ind w:firstLine="709"/>
        <w:rPr>
          <w:rFonts w:ascii="Times New Roman" w:hAnsi="Times New Roman" w:cs="Times New Roman"/>
          <w:bCs/>
          <w:sz w:val="26"/>
          <w:szCs w:val="26"/>
        </w:rPr>
      </w:pPr>
      <w:r w:rsidRPr="0051766D">
        <w:rPr>
          <w:rFonts w:ascii="Times New Roman" w:hAnsi="Times New Roman" w:cs="Times New Roman"/>
          <w:bCs/>
          <w:sz w:val="26"/>
          <w:szCs w:val="26"/>
        </w:rPr>
        <w:t xml:space="preserve">1. Публичные слушания проводятся в соответствии с </w:t>
      </w:r>
      <w:hyperlink r:id="rId25" w:history="1">
        <w:r w:rsidRPr="0051766D">
          <w:rPr>
            <w:rFonts w:ascii="Times New Roman" w:hAnsi="Times New Roman" w:cs="Times New Roman"/>
            <w:bCs/>
            <w:sz w:val="26"/>
            <w:szCs w:val="26"/>
          </w:rPr>
          <w:t>Конституцией</w:t>
        </w:r>
      </w:hyperlink>
      <w:r w:rsidRPr="0051766D">
        <w:rPr>
          <w:rFonts w:ascii="Times New Roman" w:hAnsi="Times New Roman" w:cs="Times New Roman"/>
          <w:bCs/>
          <w:sz w:val="26"/>
          <w:szCs w:val="26"/>
        </w:rPr>
        <w:t xml:space="preserve"> Российской Федерации, федеральным законодательством и законодательством Новосибирской области, </w:t>
      </w:r>
      <w:hyperlink r:id="rId26" w:history="1">
        <w:r w:rsidRPr="0051766D">
          <w:rPr>
            <w:rFonts w:ascii="Times New Roman" w:hAnsi="Times New Roman" w:cs="Times New Roman"/>
            <w:bCs/>
            <w:sz w:val="26"/>
            <w:szCs w:val="26"/>
          </w:rPr>
          <w:t>Уставом</w:t>
        </w:r>
      </w:hyperlink>
      <w:r w:rsidRPr="0051766D">
        <w:rPr>
          <w:rFonts w:ascii="Times New Roman" w:hAnsi="Times New Roman" w:cs="Times New Roman"/>
          <w:bCs/>
          <w:sz w:val="26"/>
          <w:szCs w:val="26"/>
        </w:rPr>
        <w:t xml:space="preserve"> </w:t>
      </w:r>
      <w:r w:rsidRPr="0051766D">
        <w:rPr>
          <w:rFonts w:ascii="Times New Roman" w:hAnsi="Times New Roman" w:cs="Times New Roman"/>
          <w:sz w:val="26"/>
          <w:szCs w:val="26"/>
        </w:rPr>
        <w:t>Вьюнского сельсовета</w:t>
      </w:r>
      <w:r w:rsidRPr="0051766D">
        <w:rPr>
          <w:rFonts w:ascii="Times New Roman" w:hAnsi="Times New Roman" w:cs="Times New Roman"/>
          <w:bCs/>
          <w:sz w:val="26"/>
          <w:szCs w:val="26"/>
        </w:rPr>
        <w:t>, настоящими Правилами и иными правовыми актами.</w:t>
      </w:r>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bCs/>
          <w:sz w:val="26"/>
          <w:szCs w:val="26"/>
        </w:rPr>
        <w:t xml:space="preserve">2. </w:t>
      </w:r>
      <w:r w:rsidRPr="0051766D">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51766D">
        <w:rPr>
          <w:rFonts w:ascii="Times New Roman" w:hAnsi="Times New Roman" w:cs="Times New Roman"/>
          <w:noProof/>
          <w:sz w:val="26"/>
          <w:szCs w:val="26"/>
        </w:rPr>
        <w:t xml:space="preserve"> . </w:t>
      </w:r>
      <w:r w:rsidRPr="0051766D">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3B1027" w:rsidRPr="0051766D" w:rsidRDefault="003B1027" w:rsidP="00716D39">
      <w:pPr>
        <w:ind w:firstLine="709"/>
        <w:rPr>
          <w:rFonts w:ascii="Times New Roman" w:hAnsi="Times New Roman" w:cs="Times New Roman"/>
          <w:bCs/>
          <w:sz w:val="26"/>
          <w:szCs w:val="26"/>
        </w:rPr>
      </w:pPr>
      <w:r w:rsidRPr="0051766D">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3B1027" w:rsidRPr="0051766D" w:rsidRDefault="003B1027" w:rsidP="00716D39">
      <w:pPr>
        <w:ind w:firstLine="709"/>
        <w:rPr>
          <w:rFonts w:ascii="Times New Roman" w:hAnsi="Times New Roman" w:cs="Times New Roman"/>
          <w:bCs/>
          <w:sz w:val="26"/>
          <w:szCs w:val="26"/>
        </w:rPr>
      </w:pPr>
      <w:r w:rsidRPr="0051766D">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3B1027" w:rsidRPr="0051766D" w:rsidRDefault="003B1027" w:rsidP="00716D39">
      <w:pPr>
        <w:ind w:firstLine="709"/>
        <w:rPr>
          <w:rFonts w:ascii="Times New Roman" w:hAnsi="Times New Roman" w:cs="Times New Roman"/>
          <w:bCs/>
          <w:sz w:val="26"/>
          <w:szCs w:val="26"/>
        </w:rPr>
      </w:pPr>
      <w:r w:rsidRPr="0051766D">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3B1027" w:rsidRPr="0051766D" w:rsidRDefault="003B1027" w:rsidP="00296523">
      <w:pPr>
        <w:pStyle w:val="4"/>
        <w:spacing w:before="120"/>
        <w:rPr>
          <w:sz w:val="26"/>
          <w:szCs w:val="26"/>
        </w:rPr>
      </w:pPr>
      <w:bookmarkStart w:id="57" w:name="_Toc366745211"/>
      <w:r w:rsidRPr="0051766D">
        <w:rPr>
          <w:sz w:val="26"/>
          <w:szCs w:val="26"/>
        </w:rPr>
        <w:t>Статья 22. Темы публичных слушаний и вопросы, выносимые для обсуждения на публичных слушаниях</w:t>
      </w:r>
      <w:bookmarkEnd w:id="57"/>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1. Темами для проведения публичных слушаний могут являться:</w:t>
      </w:r>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внесение изменений в Правила;</w:t>
      </w:r>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установление публичных сервитутов;</w:t>
      </w:r>
    </w:p>
    <w:p w:rsidR="003B1027" w:rsidRPr="0051766D" w:rsidRDefault="003B1027" w:rsidP="00716D3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 xml:space="preserve"> 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3B1027" w:rsidRPr="0051766D" w:rsidRDefault="003B1027" w:rsidP="00194BD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2. Вопросами, выносимыми для обсуждения на публичных слушаниях, являются предложения, внесенные в Комиссию.</w:t>
      </w:r>
    </w:p>
    <w:p w:rsidR="003B1027" w:rsidRPr="0051766D" w:rsidRDefault="003B1027" w:rsidP="00194BD9">
      <w:pPr>
        <w:ind w:firstLine="709"/>
        <w:outlineLvl w:val="3"/>
        <w:rPr>
          <w:rFonts w:ascii="Times New Roman" w:hAnsi="Times New Roman" w:cs="Times New Roman"/>
          <w:sz w:val="26"/>
          <w:szCs w:val="26"/>
        </w:rPr>
      </w:pPr>
      <w:r w:rsidRPr="0051766D">
        <w:rPr>
          <w:rFonts w:ascii="Times New Roman" w:hAnsi="Times New Roman" w:cs="Times New Roman"/>
          <w:sz w:val="26"/>
          <w:szCs w:val="26"/>
        </w:rPr>
        <w:t>3. Тема публичных слушаний и вопросы, выносимые на обсуждение, отражаются в протоколах публичных слушаний и в заключении о результатах слушаний.</w:t>
      </w:r>
    </w:p>
    <w:p w:rsidR="003B1027" w:rsidRPr="0051766D" w:rsidRDefault="003B1027" w:rsidP="00296523">
      <w:pPr>
        <w:pStyle w:val="4"/>
        <w:spacing w:before="120"/>
        <w:rPr>
          <w:sz w:val="26"/>
          <w:szCs w:val="26"/>
        </w:rPr>
      </w:pPr>
      <w:bookmarkStart w:id="58" w:name="_Toc366745212"/>
      <w:r w:rsidRPr="0051766D">
        <w:rPr>
          <w:sz w:val="26"/>
          <w:szCs w:val="26"/>
        </w:rPr>
        <w:t>Статья 23. Проведение публичных слушаний по вопросу внесения изменений в настоящие Правила</w:t>
      </w:r>
      <w:bookmarkEnd w:id="58"/>
    </w:p>
    <w:p w:rsidR="003B1027" w:rsidRPr="0051766D" w:rsidRDefault="003B1027" w:rsidP="00194BD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Pr="0051766D">
        <w:rPr>
          <w:rFonts w:ascii="Times New Roman" w:hAnsi="Times New Roman" w:cs="Times New Roman"/>
          <w:sz w:val="26"/>
          <w:szCs w:val="26"/>
        </w:rPr>
        <w:t>поселения</w:t>
      </w:r>
      <w:r w:rsidRPr="0051766D">
        <w:rPr>
          <w:rFonts w:ascii="Times New Roman" w:hAnsi="Times New Roman" w:cs="Times New Roman"/>
          <w:bCs/>
          <w:sz w:val="26"/>
          <w:szCs w:val="26"/>
        </w:rPr>
        <w:t>, возникшее в результате внесения изменений в генеральный план;</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Предложения о внесении изменений в Правила направляются: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3B1027" w:rsidRPr="0051766D" w:rsidRDefault="003B1027" w:rsidP="00296523">
      <w:pPr>
        <w:pStyle w:val="4"/>
        <w:spacing w:before="120"/>
        <w:rPr>
          <w:sz w:val="26"/>
          <w:szCs w:val="26"/>
        </w:rPr>
      </w:pPr>
      <w:bookmarkStart w:id="59" w:name="_Toc366745213"/>
      <w:r w:rsidRPr="0051766D">
        <w:rPr>
          <w:sz w:val="26"/>
          <w:szCs w:val="26"/>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6.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не может быть более одного месяца.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7.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3B1027" w:rsidRPr="0051766D" w:rsidRDefault="003B1027" w:rsidP="00716D39">
      <w:pPr>
        <w:ind w:firstLine="540"/>
        <w:outlineLvl w:val="3"/>
        <w:rPr>
          <w:rFonts w:ascii="Times New Roman" w:hAnsi="Times New Roman" w:cs="Times New Roman"/>
          <w:sz w:val="26"/>
          <w:szCs w:val="26"/>
        </w:rPr>
      </w:pPr>
      <w:r w:rsidRPr="0051766D">
        <w:rPr>
          <w:rFonts w:ascii="Times New Roman" w:hAnsi="Times New Roman" w:cs="Times New Roman"/>
          <w:bCs/>
          <w:sz w:val="26"/>
          <w:szCs w:val="26"/>
        </w:rPr>
        <w:t xml:space="preserve">8.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51766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9. Расходы, связанные с организацией и проведением публичных слушаний по вопросу предоставления разрешения, несет лицо, заинтересованное в предоставлении такого разрешения.</w:t>
      </w:r>
    </w:p>
    <w:p w:rsidR="003B1027" w:rsidRPr="0051766D" w:rsidRDefault="003B1027" w:rsidP="00296523">
      <w:pPr>
        <w:pStyle w:val="4"/>
        <w:spacing w:before="120"/>
        <w:rPr>
          <w:sz w:val="26"/>
          <w:szCs w:val="26"/>
        </w:rPr>
      </w:pPr>
      <w:bookmarkStart w:id="60" w:name="_Toc366745214"/>
      <w:r w:rsidRPr="0051766D">
        <w:rPr>
          <w:sz w:val="26"/>
          <w:szCs w:val="26"/>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3B1027" w:rsidRPr="0051766D" w:rsidRDefault="003B1027" w:rsidP="00194BD9">
      <w:pPr>
        <w:pStyle w:val="af9"/>
        <w:numPr>
          <w:ilvl w:val="0"/>
          <w:numId w:val="6"/>
        </w:numPr>
        <w:spacing w:after="0" w:line="240" w:lineRule="auto"/>
        <w:ind w:left="0" w:firstLine="709"/>
        <w:outlineLvl w:val="3"/>
        <w:rPr>
          <w:bCs/>
          <w:sz w:val="26"/>
          <w:szCs w:val="26"/>
        </w:rPr>
      </w:pPr>
      <w:r w:rsidRPr="0051766D">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3B1027" w:rsidRPr="0051766D" w:rsidRDefault="003B1027" w:rsidP="006D6528">
      <w:pPr>
        <w:pStyle w:val="af9"/>
        <w:numPr>
          <w:ilvl w:val="0"/>
          <w:numId w:val="6"/>
        </w:numPr>
        <w:spacing w:after="0" w:line="240" w:lineRule="auto"/>
        <w:ind w:left="0" w:firstLine="709"/>
        <w:outlineLvl w:val="3"/>
        <w:rPr>
          <w:bCs/>
          <w:sz w:val="26"/>
          <w:szCs w:val="26"/>
        </w:rPr>
      </w:pPr>
      <w:r w:rsidRPr="0051766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3B1027" w:rsidRPr="0051766D" w:rsidRDefault="003B1027" w:rsidP="006D6528">
      <w:pPr>
        <w:pStyle w:val="af9"/>
        <w:numPr>
          <w:ilvl w:val="0"/>
          <w:numId w:val="4"/>
        </w:numPr>
        <w:spacing w:after="0" w:line="240" w:lineRule="auto"/>
        <w:ind w:left="0" w:firstLine="709"/>
        <w:outlineLvl w:val="3"/>
        <w:rPr>
          <w:sz w:val="26"/>
          <w:szCs w:val="26"/>
        </w:rPr>
      </w:pPr>
      <w:r w:rsidRPr="0051766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3B1027" w:rsidRPr="0051766D" w:rsidRDefault="003B1027" w:rsidP="006D6528">
      <w:pPr>
        <w:pStyle w:val="afa"/>
        <w:numPr>
          <w:ilvl w:val="0"/>
          <w:numId w:val="4"/>
        </w:numPr>
        <w:spacing w:after="0"/>
        <w:ind w:left="0" w:firstLine="709"/>
        <w:rPr>
          <w:sz w:val="26"/>
          <w:szCs w:val="26"/>
        </w:rPr>
      </w:pPr>
      <w:r w:rsidRPr="0051766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B1027" w:rsidRPr="0051766D" w:rsidRDefault="003B1027" w:rsidP="006D6528">
      <w:pPr>
        <w:widowControl/>
        <w:numPr>
          <w:ilvl w:val="0"/>
          <w:numId w:val="4"/>
        </w:numPr>
        <w:ind w:left="0"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3B1027" w:rsidRPr="0051766D" w:rsidRDefault="003B1027" w:rsidP="006D6528">
      <w:pPr>
        <w:widowControl/>
        <w:numPr>
          <w:ilvl w:val="0"/>
          <w:numId w:val="4"/>
        </w:numPr>
        <w:ind w:left="0"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3B1027" w:rsidRPr="0051766D" w:rsidRDefault="003B1027" w:rsidP="006D6528">
      <w:pPr>
        <w:widowControl/>
        <w:numPr>
          <w:ilvl w:val="0"/>
          <w:numId w:val="4"/>
        </w:numPr>
        <w:ind w:left="0"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3B1027" w:rsidRPr="0051766D" w:rsidRDefault="003B1027" w:rsidP="006D6528">
      <w:pPr>
        <w:pStyle w:val="af9"/>
        <w:numPr>
          <w:ilvl w:val="0"/>
          <w:numId w:val="4"/>
        </w:numPr>
        <w:spacing w:after="0" w:line="240" w:lineRule="auto"/>
        <w:ind w:left="0" w:firstLine="709"/>
        <w:rPr>
          <w:sz w:val="26"/>
          <w:szCs w:val="26"/>
        </w:rPr>
      </w:pPr>
      <w:r w:rsidRPr="0051766D">
        <w:rPr>
          <w:sz w:val="26"/>
          <w:szCs w:val="26"/>
          <w:shd w:val="clear" w:color="auto" w:fill="FFFFFF"/>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rsidR="003B1027" w:rsidRPr="0051766D" w:rsidRDefault="003B1027" w:rsidP="00D2739C">
      <w:pPr>
        <w:widowControl/>
        <w:ind w:left="360"/>
        <w:outlineLvl w:val="3"/>
        <w:rPr>
          <w:rFonts w:ascii="Times New Roman" w:hAnsi="Times New Roman" w:cs="Times New Roman"/>
          <w:bCs/>
          <w:sz w:val="26"/>
          <w:szCs w:val="26"/>
        </w:rPr>
      </w:pPr>
    </w:p>
    <w:p w:rsidR="003B1027" w:rsidRPr="0051766D" w:rsidRDefault="003B1027" w:rsidP="000639D6">
      <w:pPr>
        <w:pStyle w:val="3"/>
        <w:rPr>
          <w:rFonts w:ascii="Times New Roman" w:hAnsi="Times New Roman"/>
        </w:rPr>
      </w:pPr>
      <w:r w:rsidRPr="0051766D">
        <w:rPr>
          <w:rFonts w:ascii="Times New Roman" w:hAnsi="Times New Roman"/>
        </w:rPr>
        <w:br w:type="page"/>
      </w:r>
      <w:bookmarkStart w:id="61" w:name="_Toc366745215"/>
      <w:r w:rsidRPr="0051766D">
        <w:rPr>
          <w:rFonts w:ascii="Times New Roman" w:hAnsi="Times New Roman"/>
        </w:rPr>
        <w:t>Глава 6. Порядок осуществления строительных изменений объектов капитального строительства</w:t>
      </w:r>
      <w:bookmarkEnd w:id="61"/>
    </w:p>
    <w:p w:rsidR="003B1027" w:rsidRPr="0051766D" w:rsidRDefault="003B1027" w:rsidP="00296523">
      <w:pPr>
        <w:pStyle w:val="4"/>
        <w:spacing w:before="120"/>
        <w:rPr>
          <w:sz w:val="26"/>
          <w:szCs w:val="26"/>
        </w:rPr>
      </w:pPr>
      <w:bookmarkStart w:id="62" w:name="_Toc366745216"/>
      <w:r w:rsidRPr="0051766D">
        <w:rPr>
          <w:sz w:val="26"/>
          <w:szCs w:val="26"/>
        </w:rPr>
        <w:t>Статья 26. Общие положения</w:t>
      </w:r>
      <w:bookmarkEnd w:id="62"/>
    </w:p>
    <w:p w:rsidR="003B1027" w:rsidRPr="0051766D" w:rsidRDefault="003B1027" w:rsidP="00716D39">
      <w:pPr>
        <w:ind w:firstLine="540"/>
        <w:outlineLvl w:val="2"/>
        <w:rPr>
          <w:rFonts w:ascii="Times New Roman" w:hAnsi="Times New Roman" w:cs="Times New Roman"/>
          <w:bCs/>
          <w:sz w:val="26"/>
          <w:szCs w:val="26"/>
        </w:rPr>
      </w:pPr>
      <w:r w:rsidRPr="0051766D">
        <w:rPr>
          <w:rFonts w:ascii="Times New Roman" w:hAnsi="Times New Roman" w:cs="Times New Roman"/>
          <w:bCs/>
          <w:sz w:val="26"/>
          <w:szCs w:val="26"/>
        </w:rPr>
        <w:t>Настоящая глава содержит положения, регламентирующие порядок производства строительных изменений объектов капитального строительства лицами, имеющими на них право собственности, постоянного (бессрочного) пользования, пожизненного наследуемого владения.</w:t>
      </w:r>
    </w:p>
    <w:p w:rsidR="003B1027" w:rsidRPr="0051766D" w:rsidRDefault="003B1027" w:rsidP="00716D39">
      <w:pPr>
        <w:ind w:firstLine="540"/>
        <w:outlineLvl w:val="2"/>
        <w:rPr>
          <w:rFonts w:ascii="Times New Roman" w:hAnsi="Times New Roman" w:cs="Times New Roman"/>
          <w:bCs/>
          <w:sz w:val="26"/>
          <w:szCs w:val="26"/>
        </w:rPr>
      </w:pPr>
      <w:r w:rsidRPr="0051766D">
        <w:rPr>
          <w:rFonts w:ascii="Times New Roman" w:hAnsi="Times New Roman" w:cs="Times New Roman"/>
          <w:bCs/>
          <w:sz w:val="26"/>
          <w:szCs w:val="26"/>
        </w:rPr>
        <w:t>К строительным изменениям объектов капитального строительства относятся:</w:t>
      </w:r>
    </w:p>
    <w:p w:rsidR="003B1027" w:rsidRPr="0051766D" w:rsidRDefault="003B1027" w:rsidP="006327D7">
      <w:pPr>
        <w:ind w:left="900"/>
        <w:outlineLvl w:val="2"/>
        <w:rPr>
          <w:rFonts w:ascii="Times New Roman" w:hAnsi="Times New Roman" w:cs="Times New Roman"/>
          <w:bCs/>
          <w:sz w:val="26"/>
          <w:szCs w:val="26"/>
        </w:rPr>
      </w:pPr>
      <w:r w:rsidRPr="0051766D">
        <w:rPr>
          <w:rFonts w:ascii="Times New Roman" w:hAnsi="Times New Roman" w:cs="Times New Roman"/>
          <w:bCs/>
          <w:sz w:val="26"/>
          <w:szCs w:val="26"/>
        </w:rPr>
        <w:t>строительство;</w:t>
      </w:r>
    </w:p>
    <w:p w:rsidR="003B1027" w:rsidRPr="0051766D" w:rsidRDefault="003B1027" w:rsidP="006327D7">
      <w:pPr>
        <w:ind w:left="900"/>
        <w:outlineLvl w:val="2"/>
        <w:rPr>
          <w:rFonts w:ascii="Times New Roman" w:hAnsi="Times New Roman" w:cs="Times New Roman"/>
          <w:bCs/>
          <w:sz w:val="26"/>
          <w:szCs w:val="26"/>
        </w:rPr>
      </w:pPr>
      <w:r w:rsidRPr="0051766D">
        <w:rPr>
          <w:rFonts w:ascii="Times New Roman" w:hAnsi="Times New Roman" w:cs="Times New Roman"/>
          <w:bCs/>
          <w:sz w:val="26"/>
          <w:szCs w:val="26"/>
        </w:rPr>
        <w:t>реконструкция;</w:t>
      </w:r>
    </w:p>
    <w:p w:rsidR="003B1027" w:rsidRPr="0051766D" w:rsidRDefault="003B1027" w:rsidP="006327D7">
      <w:pPr>
        <w:ind w:left="900"/>
        <w:outlineLvl w:val="2"/>
        <w:rPr>
          <w:rFonts w:ascii="Times New Roman" w:hAnsi="Times New Roman" w:cs="Times New Roman"/>
          <w:bCs/>
          <w:sz w:val="26"/>
          <w:szCs w:val="26"/>
        </w:rPr>
      </w:pPr>
      <w:r w:rsidRPr="0051766D">
        <w:rPr>
          <w:rFonts w:ascii="Times New Roman" w:hAnsi="Times New Roman" w:cs="Times New Roman"/>
          <w:bCs/>
          <w:sz w:val="26"/>
          <w:szCs w:val="26"/>
        </w:rPr>
        <w:t>капитальный ремонт;</w:t>
      </w:r>
    </w:p>
    <w:p w:rsidR="003B1027" w:rsidRPr="0051766D" w:rsidRDefault="003B1027" w:rsidP="006327D7">
      <w:pPr>
        <w:ind w:left="900"/>
        <w:outlineLvl w:val="2"/>
        <w:rPr>
          <w:rFonts w:ascii="Times New Roman" w:hAnsi="Times New Roman" w:cs="Times New Roman"/>
          <w:bCs/>
          <w:sz w:val="26"/>
          <w:szCs w:val="26"/>
        </w:rPr>
      </w:pPr>
      <w:r w:rsidRPr="0051766D">
        <w:rPr>
          <w:rFonts w:ascii="Times New Roman" w:hAnsi="Times New Roman" w:cs="Times New Roman"/>
          <w:bCs/>
          <w:sz w:val="26"/>
          <w:szCs w:val="26"/>
        </w:rPr>
        <w:t>снос объектов.</w:t>
      </w:r>
    </w:p>
    <w:p w:rsidR="003B1027" w:rsidRPr="0051766D" w:rsidRDefault="003B1027" w:rsidP="00296523">
      <w:pPr>
        <w:pStyle w:val="4"/>
        <w:spacing w:before="120"/>
        <w:rPr>
          <w:sz w:val="26"/>
          <w:szCs w:val="26"/>
        </w:rPr>
      </w:pPr>
      <w:bookmarkStart w:id="63" w:name="_Toc366745217"/>
      <w:r w:rsidRPr="0051766D">
        <w:rPr>
          <w:sz w:val="26"/>
          <w:szCs w:val="26"/>
        </w:rPr>
        <w:t>Статья 27. Право на строительные изменения объектов капитального строительства</w:t>
      </w:r>
      <w:bookmarkEnd w:id="63"/>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3B1027" w:rsidRPr="0051766D" w:rsidRDefault="003B1027" w:rsidP="00296523">
      <w:pPr>
        <w:pStyle w:val="4"/>
        <w:spacing w:before="120"/>
        <w:rPr>
          <w:sz w:val="26"/>
          <w:szCs w:val="26"/>
        </w:rPr>
      </w:pPr>
      <w:bookmarkStart w:id="64" w:name="_Toc366745218"/>
      <w:r w:rsidRPr="0051766D">
        <w:rPr>
          <w:sz w:val="26"/>
          <w:szCs w:val="26"/>
        </w:rPr>
        <w:t>Статья 28. Виды строительных изменений объектов капитального строительства</w:t>
      </w:r>
      <w:bookmarkEnd w:id="64"/>
    </w:p>
    <w:p w:rsidR="003B1027" w:rsidRPr="0051766D" w:rsidRDefault="003B1027" w:rsidP="00B454A0">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Строительные изменения объектов капитального строительства подразделяются на изменения, для которых:</w:t>
      </w:r>
    </w:p>
    <w:p w:rsidR="003B1027" w:rsidRPr="0051766D" w:rsidRDefault="003B1027" w:rsidP="00B454A0">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не требуется разрешение на строительство;</w:t>
      </w:r>
    </w:p>
    <w:p w:rsidR="003B1027" w:rsidRPr="0051766D" w:rsidRDefault="003B1027" w:rsidP="00B454A0">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требуется разрешение на строительство.</w:t>
      </w:r>
    </w:p>
    <w:p w:rsidR="003B1027" w:rsidRPr="0051766D" w:rsidRDefault="003B1027" w:rsidP="00B454A0">
      <w:pPr>
        <w:ind w:firstLine="709"/>
        <w:outlineLvl w:val="1"/>
        <w:rPr>
          <w:rFonts w:ascii="Times New Roman" w:hAnsi="Times New Roman" w:cs="Times New Roman"/>
          <w:sz w:val="26"/>
          <w:szCs w:val="26"/>
        </w:rPr>
      </w:pPr>
      <w:r w:rsidRPr="0051766D">
        <w:rPr>
          <w:rFonts w:ascii="Times New Roman" w:hAnsi="Times New Roman" w:cs="Times New Roman"/>
          <w:bCs/>
          <w:sz w:val="26"/>
          <w:szCs w:val="26"/>
        </w:rPr>
        <w:t>2.</w:t>
      </w:r>
      <w:r w:rsidRPr="0051766D">
        <w:rPr>
          <w:rFonts w:ascii="Times New Roman" w:hAnsi="Times New Roman" w:cs="Times New Roman"/>
          <w:sz w:val="26"/>
          <w:szCs w:val="26"/>
        </w:rPr>
        <w:t xml:space="preserve"> Выдача разрешения на строительство не требуется в случае:</w:t>
      </w:r>
    </w:p>
    <w:p w:rsidR="003B1027" w:rsidRPr="0051766D" w:rsidRDefault="003B1027" w:rsidP="00B454A0">
      <w:pPr>
        <w:ind w:firstLine="709"/>
        <w:outlineLvl w:val="1"/>
        <w:rPr>
          <w:rFonts w:ascii="Times New Roman" w:hAnsi="Times New Roman" w:cs="Times New Roman"/>
          <w:sz w:val="26"/>
          <w:szCs w:val="26"/>
        </w:rPr>
      </w:pPr>
      <w:r w:rsidRPr="0051766D">
        <w:rPr>
          <w:rFonts w:ascii="Times New Roman" w:hAnsi="Times New Roman" w:cs="Times New Roman"/>
          <w:sz w:val="26"/>
          <w:szCs w:val="26"/>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2) строительства, реконструкции объектов, не являющихся объектами капитального строительства (киосков, навесов и других);</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3) строительства на земельном участке строений и сооружений вспомогательного использования;</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5) капитального ремонта объектов капитального строительства;</w:t>
      </w:r>
    </w:p>
    <w:p w:rsidR="003B1027" w:rsidRPr="0051766D" w:rsidRDefault="003B1027" w:rsidP="00716D39">
      <w:pPr>
        <w:ind w:firstLine="540"/>
        <w:outlineLvl w:val="1"/>
        <w:rPr>
          <w:rFonts w:ascii="Times New Roman" w:hAnsi="Times New Roman" w:cs="Times New Roman"/>
          <w:sz w:val="26"/>
          <w:szCs w:val="26"/>
        </w:rPr>
      </w:pPr>
      <w:r w:rsidRPr="0051766D">
        <w:rPr>
          <w:rFonts w:ascii="Times New Roman" w:hAnsi="Times New Roman" w:cs="Times New Roman"/>
          <w:sz w:val="26"/>
          <w:szCs w:val="26"/>
        </w:rPr>
        <w:t>6) иных случаях, если в соответствии с Градостроительным кодексом Российской Федерации, законодательством Новосибирской области о градостроительной деятельности получение разрешения на строительство не требуется.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Строительные изменения, при осуществлении которых затрагиваются конструктивные и другие характеристики надежности и безопасности объектов, осуществляются на основании разрешения на строительство.</w:t>
      </w:r>
    </w:p>
    <w:p w:rsidR="003B1027" w:rsidRPr="0051766D" w:rsidRDefault="003B1027" w:rsidP="00296523">
      <w:pPr>
        <w:pStyle w:val="4"/>
        <w:spacing w:before="120"/>
        <w:rPr>
          <w:sz w:val="26"/>
          <w:szCs w:val="26"/>
        </w:rPr>
      </w:pPr>
      <w:bookmarkStart w:id="65" w:name="_Toc366745219"/>
      <w:r w:rsidRPr="0051766D">
        <w:rPr>
          <w:sz w:val="26"/>
          <w:szCs w:val="26"/>
        </w:rPr>
        <w:t>Статья 29. Разрешение на строительство</w:t>
      </w:r>
      <w:bookmarkEnd w:id="65"/>
    </w:p>
    <w:p w:rsidR="003B1027" w:rsidRPr="0051766D" w:rsidRDefault="003B1027" w:rsidP="004715A4">
      <w:pPr>
        <w:pStyle w:val="ConsNormal"/>
        <w:tabs>
          <w:tab w:val="num" w:pos="1134"/>
        </w:tabs>
        <w:ind w:right="0" w:firstLine="709"/>
        <w:rPr>
          <w:rFonts w:ascii="Times New Roman" w:hAnsi="Times New Roman" w:cs="Times New Roman"/>
          <w:sz w:val="26"/>
          <w:szCs w:val="26"/>
        </w:rPr>
      </w:pPr>
      <w:r w:rsidRPr="0051766D">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3B1027" w:rsidRPr="0051766D" w:rsidRDefault="003B1027" w:rsidP="004715A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2. Разрешение на строительство на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bCs/>
          <w:sz w:val="26"/>
          <w:szCs w:val="26"/>
        </w:rPr>
        <w:t xml:space="preserve"> выдается  администрацией в порядке, определенном действующим законодательством Российской Федерации.</w:t>
      </w:r>
    </w:p>
    <w:p w:rsidR="003B1027" w:rsidRPr="0051766D" w:rsidRDefault="003B1027" w:rsidP="00296523">
      <w:pPr>
        <w:pStyle w:val="4"/>
        <w:spacing w:before="120"/>
        <w:rPr>
          <w:sz w:val="26"/>
          <w:szCs w:val="26"/>
        </w:rPr>
      </w:pPr>
      <w:bookmarkStart w:id="66" w:name="_Toc324408744"/>
      <w:bookmarkStart w:id="67" w:name="_Toc366745220"/>
      <w:r w:rsidRPr="0051766D">
        <w:rPr>
          <w:sz w:val="26"/>
          <w:szCs w:val="26"/>
        </w:rPr>
        <w:t>Статья 30. Разрешение на ввод объекта в эксплуатацию</w:t>
      </w:r>
      <w:bookmarkEnd w:id="66"/>
      <w:bookmarkEnd w:id="67"/>
    </w:p>
    <w:p w:rsidR="003B1027" w:rsidRPr="0051766D" w:rsidRDefault="003B1027" w:rsidP="00716D39">
      <w:pPr>
        <w:ind w:firstLine="709"/>
        <w:rPr>
          <w:rFonts w:ascii="Times New Roman" w:hAnsi="Times New Roman" w:cs="Times New Roman"/>
          <w:sz w:val="26"/>
          <w:szCs w:val="26"/>
        </w:rPr>
      </w:pPr>
      <w:r w:rsidRPr="0051766D">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3B1027" w:rsidRPr="0051766D" w:rsidRDefault="003B1027" w:rsidP="00716D39">
      <w:pPr>
        <w:pStyle w:val="ConsNormal"/>
        <w:tabs>
          <w:tab w:val="num" w:pos="1134"/>
        </w:tabs>
        <w:ind w:right="0" w:firstLine="709"/>
        <w:rPr>
          <w:rFonts w:ascii="Times New Roman" w:hAnsi="Times New Roman" w:cs="Times New Roman"/>
          <w:sz w:val="26"/>
          <w:szCs w:val="26"/>
        </w:rPr>
      </w:pPr>
      <w:r w:rsidRPr="0051766D">
        <w:rPr>
          <w:rFonts w:ascii="Times New Roman" w:hAnsi="Times New Roman" w:cs="Times New Roman"/>
          <w:sz w:val="26"/>
          <w:szCs w:val="26"/>
        </w:rPr>
        <w:t>3.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3B1027" w:rsidRPr="0051766D" w:rsidRDefault="003B1027" w:rsidP="00296523">
      <w:pPr>
        <w:pStyle w:val="4"/>
        <w:spacing w:before="120"/>
        <w:rPr>
          <w:sz w:val="26"/>
          <w:szCs w:val="26"/>
        </w:rPr>
      </w:pPr>
      <w:bookmarkStart w:id="68" w:name="_Toc324408745"/>
      <w:bookmarkStart w:id="69" w:name="_Toc366745221"/>
      <w:r w:rsidRPr="0051766D">
        <w:rPr>
          <w:sz w:val="26"/>
          <w:szCs w:val="26"/>
        </w:rPr>
        <w:t>Статья 31. Присвоение названий улицам, адресов зданиям, строениям, сооружениям</w:t>
      </w:r>
      <w:bookmarkEnd w:id="68"/>
      <w:bookmarkEnd w:id="69"/>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sz w:val="26"/>
          <w:szCs w:val="26"/>
        </w:rPr>
        <w:t xml:space="preserve">1. Присвоение названий улицам, переулкам, площадям, а также их переименование производится решением администрации. </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sz w:val="26"/>
          <w:szCs w:val="26"/>
        </w:rPr>
        <w:t>2. Адреса зданиям, строениям, сооружениям присваиваются постановлением администрации.</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sz w:val="26"/>
          <w:szCs w:val="26"/>
        </w:rPr>
        <w:t xml:space="preserve">3. Физические и юридические лица, заинтересованные в присвоении адресов зданиям, строениям, сооружениям, владельцами которых они являются, обращаются в администрацию с заявлением. К заявлению прилагаются: правоустанавливающие документы на земельный участок, технический паспорт объекта капитального строительства, градостроительный план земельного участка (для объектов нового строительства). </w:t>
      </w:r>
    </w:p>
    <w:p w:rsidR="003B1027"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sz w:val="26"/>
          <w:szCs w:val="26"/>
        </w:rPr>
        <w:t>4. Единый адресный план населенного пункта ведется администрацией с учетом требований информационной системы обеспечения градостроительной деятельности поселения.</w:t>
      </w:r>
    </w:p>
    <w:p w:rsidR="00E43BAC" w:rsidRPr="0051766D" w:rsidRDefault="00E43BAC" w:rsidP="00716D39">
      <w:pPr>
        <w:pStyle w:val="ConsNormal"/>
        <w:ind w:right="0" w:firstLine="709"/>
        <w:rPr>
          <w:rFonts w:ascii="Times New Roman" w:hAnsi="Times New Roman" w:cs="Times New Roman"/>
          <w:sz w:val="26"/>
          <w:szCs w:val="26"/>
        </w:rPr>
      </w:pPr>
    </w:p>
    <w:p w:rsidR="003B1027" w:rsidRPr="0051766D" w:rsidRDefault="003B1027" w:rsidP="000639D6">
      <w:pPr>
        <w:pStyle w:val="3"/>
        <w:rPr>
          <w:rFonts w:ascii="Times New Roman" w:hAnsi="Times New Roman"/>
        </w:rPr>
      </w:pPr>
      <w:r w:rsidRPr="0051766D">
        <w:rPr>
          <w:rFonts w:ascii="Times New Roman" w:hAnsi="Times New Roman"/>
        </w:rPr>
        <w:br w:type="page"/>
      </w:r>
      <w:bookmarkStart w:id="70" w:name="_Toc366745222"/>
      <w:r w:rsidRPr="0051766D">
        <w:rPr>
          <w:rFonts w:ascii="Times New Roman" w:hAnsi="Times New Roman"/>
        </w:rPr>
        <w:t>Глава 7. Предоставление прав на земельные участки</w:t>
      </w:r>
      <w:bookmarkEnd w:id="70"/>
    </w:p>
    <w:p w:rsidR="003B1027" w:rsidRPr="0051766D" w:rsidRDefault="003B1027" w:rsidP="00296523">
      <w:pPr>
        <w:pStyle w:val="4"/>
        <w:spacing w:before="120"/>
        <w:rPr>
          <w:sz w:val="26"/>
          <w:szCs w:val="26"/>
        </w:rPr>
      </w:pPr>
      <w:bookmarkStart w:id="71" w:name="_Toc366745223"/>
      <w:r w:rsidRPr="0051766D">
        <w:rPr>
          <w:sz w:val="26"/>
          <w:szCs w:val="26"/>
        </w:rPr>
        <w:t>Статья 32. Общие положения</w:t>
      </w:r>
      <w:bookmarkEnd w:id="71"/>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7" w:history="1">
        <w:r w:rsidRPr="0051766D">
          <w:rPr>
            <w:rFonts w:ascii="Times New Roman" w:hAnsi="Times New Roman" w:cs="Times New Roman"/>
            <w:bCs/>
            <w:sz w:val="26"/>
            <w:szCs w:val="26"/>
          </w:rPr>
          <w:t>кодексом</w:t>
        </w:r>
      </w:hyperlink>
      <w:r w:rsidRPr="0051766D">
        <w:rPr>
          <w:rFonts w:ascii="Times New Roman" w:hAnsi="Times New Roman" w:cs="Times New Roman"/>
          <w:bCs/>
          <w:sz w:val="26"/>
          <w:szCs w:val="26"/>
        </w:rPr>
        <w:t xml:space="preserve"> Российской Федерации, Градостроительным </w:t>
      </w:r>
      <w:hyperlink r:id="rId28" w:history="1">
        <w:r w:rsidRPr="0051766D">
          <w:rPr>
            <w:rFonts w:ascii="Times New Roman" w:hAnsi="Times New Roman" w:cs="Times New Roman"/>
            <w:bCs/>
            <w:sz w:val="26"/>
            <w:szCs w:val="26"/>
          </w:rPr>
          <w:t>кодексом</w:t>
        </w:r>
      </w:hyperlink>
      <w:r w:rsidRPr="0051766D">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3B1027" w:rsidRPr="0051766D" w:rsidRDefault="003B1027" w:rsidP="00901789">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3B1027" w:rsidRPr="0051766D" w:rsidRDefault="003B1027" w:rsidP="00901789">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без предварительного согласования мест размещения объектов;</w:t>
      </w:r>
    </w:p>
    <w:p w:rsidR="003B1027" w:rsidRPr="0051766D" w:rsidRDefault="003B1027" w:rsidP="00901789">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с предварительным согласованием мест размещения объектов.</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3B1027" w:rsidRPr="0051766D" w:rsidRDefault="003B1027" w:rsidP="00AB215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3B1027" w:rsidRPr="0051766D" w:rsidRDefault="003B1027" w:rsidP="00AB215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3B1027" w:rsidRPr="0051766D" w:rsidRDefault="003B1027" w:rsidP="00AB215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переоформления права постоянного (бессрочного) пользования земельным участком;</w:t>
      </w:r>
    </w:p>
    <w:p w:rsidR="003B1027" w:rsidRPr="0051766D" w:rsidRDefault="003B1027" w:rsidP="00AB215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переоформления права пожизненного наследуемого владения земельным участком;</w:t>
      </w:r>
    </w:p>
    <w:p w:rsidR="003B1027" w:rsidRPr="0051766D" w:rsidRDefault="003B1027" w:rsidP="00AB215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3B1027" w:rsidRPr="0051766D" w:rsidRDefault="003B1027" w:rsidP="00716D39">
      <w:pPr>
        <w:pStyle w:val="ConsNormal"/>
        <w:ind w:right="0" w:firstLine="709"/>
        <w:rPr>
          <w:rFonts w:ascii="Times New Roman" w:hAnsi="Times New Roman" w:cs="Times New Roman"/>
          <w:sz w:val="26"/>
          <w:szCs w:val="26"/>
        </w:rPr>
      </w:pPr>
      <w:r w:rsidRPr="0051766D">
        <w:rPr>
          <w:rFonts w:ascii="Times New Roman" w:hAnsi="Times New Roman" w:cs="Times New Roman"/>
          <w:bCs/>
          <w:sz w:val="26"/>
          <w:szCs w:val="26"/>
        </w:rPr>
        <w:t xml:space="preserve">5. </w:t>
      </w:r>
      <w:r w:rsidRPr="0051766D">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sz w:val="26"/>
          <w:szCs w:val="26"/>
        </w:rPr>
        <w:t xml:space="preserve">. </w:t>
      </w:r>
    </w:p>
    <w:p w:rsidR="003B1027" w:rsidRPr="0051766D" w:rsidRDefault="003B1027" w:rsidP="00296523">
      <w:pPr>
        <w:pStyle w:val="4"/>
        <w:spacing w:before="120"/>
        <w:rPr>
          <w:sz w:val="26"/>
          <w:szCs w:val="26"/>
        </w:rPr>
      </w:pPr>
      <w:bookmarkStart w:id="72" w:name="_Toc366745224"/>
      <w:r w:rsidRPr="0051766D">
        <w:rPr>
          <w:sz w:val="26"/>
          <w:szCs w:val="26"/>
        </w:rPr>
        <w:t>Статья 33. Предоставление прав на земельные участки для ведения садоводства, огородничества, дачного хозяйства</w:t>
      </w:r>
      <w:bookmarkEnd w:id="72"/>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3" w:name="l102"/>
      <w:bookmarkEnd w:id="73"/>
      <w:r w:rsidRPr="0051766D">
        <w:rPr>
          <w:rFonts w:ascii="Times New Roman" w:hAnsi="Times New Roman" w:cs="Times New Roman"/>
          <w:bCs/>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4" w:name="l103"/>
      <w:bookmarkEnd w:id="74"/>
      <w:r w:rsidRPr="0051766D">
        <w:rPr>
          <w:rFonts w:ascii="Times New Roman" w:hAnsi="Times New Roman" w:cs="Times New Roman"/>
          <w:bCs/>
          <w:sz w:val="26"/>
          <w:szCs w:val="26"/>
        </w:rPr>
        <w:t>участков.</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правах, на основании которых земельные участки в конкретной зоне допускается предоставлять гражданам (право собственности или аренды).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Администрацией ведется регистрация и учет заявлений граждан, желающих получить садовый, огородный или дачный земельный участок.</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3. </w:t>
      </w:r>
      <w:r w:rsidRPr="0051766D">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51766D">
        <w:rPr>
          <w:rFonts w:ascii="Times New Roman" w:hAnsi="Times New Roman" w:cs="Times New Roman"/>
          <w:bCs/>
          <w:sz w:val="26"/>
          <w:szCs w:val="26"/>
        </w:rPr>
        <w:t>садоводческому (дачному) объединению граждан.</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Новосибирской области  для граждан отдельных категорий.</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Размер садового и дачного земельного участка при его предоставлении не может быть менее </w:t>
      </w:r>
      <w:smartTag w:uri="urn:schemas-microsoft-com:office:smarttags" w:element="metricconverter">
        <w:smartTagPr>
          <w:attr w:name="ProductID" w:val="0,04 га"/>
        </w:smartTagPr>
        <w:r w:rsidRPr="0051766D">
          <w:rPr>
            <w:rFonts w:ascii="Times New Roman" w:hAnsi="Times New Roman" w:cs="Times New Roman"/>
            <w:bCs/>
            <w:sz w:val="26"/>
            <w:szCs w:val="26"/>
          </w:rPr>
          <w:t>0,04 га</w:t>
        </w:r>
      </w:smartTag>
      <w:r w:rsidRPr="0051766D">
        <w:rPr>
          <w:rFonts w:ascii="Times New Roman" w:hAnsi="Times New Roman" w:cs="Times New Roman"/>
          <w:bCs/>
          <w:sz w:val="26"/>
          <w:szCs w:val="26"/>
        </w:rPr>
        <w:t xml:space="preserve"> и более </w:t>
      </w:r>
      <w:smartTag w:uri="urn:schemas-microsoft-com:office:smarttags" w:element="metricconverter">
        <w:smartTagPr>
          <w:attr w:name="ProductID" w:val="0,12 га"/>
        </w:smartTagPr>
        <w:r w:rsidRPr="0051766D">
          <w:rPr>
            <w:rFonts w:ascii="Times New Roman" w:hAnsi="Times New Roman" w:cs="Times New Roman"/>
            <w:bCs/>
            <w:sz w:val="26"/>
            <w:szCs w:val="26"/>
          </w:rPr>
          <w:t>0,12 га</w:t>
        </w:r>
      </w:smartTag>
      <w:r w:rsidRPr="0051766D">
        <w:rPr>
          <w:rFonts w:ascii="Times New Roman" w:hAnsi="Times New Roman" w:cs="Times New Roman"/>
          <w:bCs/>
          <w:sz w:val="26"/>
          <w:szCs w:val="26"/>
        </w:rPr>
        <w:t xml:space="preserve">. Размер земельного участка для огородничества – не менее 0,04 и не более </w:t>
      </w:r>
      <w:smartTag w:uri="urn:schemas-microsoft-com:office:smarttags" w:element="metricconverter">
        <w:smartTagPr>
          <w:attr w:name="ProductID" w:val="0,15 га"/>
        </w:smartTagPr>
        <w:r w:rsidRPr="0051766D">
          <w:rPr>
            <w:rFonts w:ascii="Times New Roman" w:hAnsi="Times New Roman" w:cs="Times New Roman"/>
            <w:bCs/>
            <w:sz w:val="26"/>
            <w:szCs w:val="26"/>
          </w:rPr>
          <w:t>0,15 га</w:t>
        </w:r>
      </w:smartTag>
      <w:r w:rsidRPr="0051766D">
        <w:rPr>
          <w:rFonts w:ascii="Times New Roman" w:hAnsi="Times New Roman" w:cs="Times New Roman"/>
          <w:bCs/>
          <w:sz w:val="26"/>
          <w:szCs w:val="26"/>
        </w:rPr>
        <w:t>.</w:t>
      </w:r>
    </w:p>
    <w:p w:rsidR="003B1027" w:rsidRPr="0051766D" w:rsidRDefault="003B1027" w:rsidP="00716D39">
      <w:pPr>
        <w:ind w:firstLine="540"/>
        <w:outlineLvl w:val="3"/>
        <w:rPr>
          <w:rFonts w:ascii="Times New Roman" w:hAnsi="Times New Roman" w:cs="Times New Roman"/>
          <w:b/>
          <w:bCs/>
          <w:sz w:val="26"/>
          <w:szCs w:val="26"/>
        </w:rPr>
      </w:pPr>
      <w:r w:rsidRPr="0051766D">
        <w:rPr>
          <w:rFonts w:ascii="Times New Roman" w:hAnsi="Times New Roman" w:cs="Times New Roman"/>
          <w:bCs/>
          <w:sz w:val="26"/>
          <w:szCs w:val="26"/>
        </w:rPr>
        <w:t>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Новосибирской области.</w:t>
      </w:r>
      <w:r w:rsidRPr="0051766D">
        <w:rPr>
          <w:rFonts w:ascii="Times New Roman" w:hAnsi="Times New Roman" w:cs="Times New Roman"/>
          <w:sz w:val="26"/>
          <w:szCs w:val="26"/>
        </w:rPr>
        <w:t xml:space="preserve"> </w:t>
      </w:r>
    </w:p>
    <w:p w:rsidR="003B1027" w:rsidRPr="0051766D" w:rsidRDefault="003B1027" w:rsidP="00296523">
      <w:pPr>
        <w:pStyle w:val="4"/>
        <w:spacing w:before="120"/>
        <w:rPr>
          <w:sz w:val="26"/>
          <w:szCs w:val="26"/>
        </w:rPr>
      </w:pPr>
      <w:bookmarkStart w:id="75" w:name="_Toc366745225"/>
      <w:r w:rsidRPr="0051766D">
        <w:rPr>
          <w:sz w:val="26"/>
          <w:szCs w:val="26"/>
        </w:rPr>
        <w:t>Статья 34. Общие требования к планировке и застройке территорий садоводческих, огороднических, дачных некоммерческих объединений</w:t>
      </w:r>
      <w:bookmarkEnd w:id="75"/>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2. Проект организации и застройки дачных некоммерческих объединений должен соответствовать требованиям </w:t>
      </w:r>
      <w:r w:rsidRPr="0051766D">
        <w:rPr>
          <w:rFonts w:ascii="Times New Roman" w:hAnsi="Times New Roman" w:cs="Times New Roman"/>
          <w:sz w:val="26"/>
          <w:szCs w:val="26"/>
        </w:rPr>
        <w:t>СП 53.13330.2011.</w:t>
      </w:r>
      <w:r w:rsidRPr="0051766D">
        <w:rPr>
          <w:sz w:val="26"/>
          <w:szCs w:val="26"/>
        </w:rPr>
        <w:t xml:space="preserve"> </w:t>
      </w:r>
      <w:r w:rsidRPr="0051766D">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hyperlink r:id="rId29" w:history="1">
        <w:r w:rsidRPr="0051766D">
          <w:rPr>
            <w:rStyle w:val="aa"/>
            <w:rFonts w:ascii="Times New Roman" w:hAnsi="Times New Roman" w:cs="Arial"/>
            <w:bCs/>
            <w:color w:val="auto"/>
            <w:sz w:val="26"/>
            <w:szCs w:val="26"/>
            <w:u w:val="none"/>
          </w:rPr>
          <w:t>закона</w:t>
        </w:r>
      </w:hyperlink>
      <w:r w:rsidRPr="0051766D">
        <w:rPr>
          <w:rFonts w:ascii="Times New Roman" w:hAnsi="Times New Roman" w:cs="Times New Roman"/>
          <w:bCs/>
          <w:sz w:val="26"/>
          <w:szCs w:val="26"/>
        </w:rPr>
        <w:t xml:space="preserve"> от 22.07.2008 N 123-ФЗ "Технический регламент о требованиях пожарной безопасности" (в редакции от 10.07.2012г. № 117-ФЗ).</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Все изменения и отклонения от проекта должны быть утверждены  администрацией.</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Проект может разрабатываться как для одной, так и для группы (массива) рядом расположенных территорий некоммерческого объединения.</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По границе территории некоммерческого объединения необходимо предусматривать ограждение. Допускается не предусматривать ограждение при наличии естественных границ (река, бровка, овраг и др.).</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Ограждение территории некоммерческого объединения не допускается заменять рвами, канавами, земляными валами.</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В проекте организации и застройки предусмотреть мероприятия по отводу поверхностных вод с территорий участков, предоставленных под застройку, прилегающих территорий, в комплексе с территориями общего пользования некоммерческого объединения.</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Территория некоммерческого объединения должна иметь хорошую транспортную связь с автомобильной дорогой общего пользования.</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6. На территории некоммерческого объединения с числом садовых, огородных или дачных земельных участков до пятидесяти следует предусматривать один въезд, более пятидесяти – не менее двух. Ширина ворот должна быть не менее </w:t>
      </w:r>
      <w:smartTag w:uri="urn:schemas-microsoft-com:office:smarttags" w:element="metricconverter">
        <w:smartTagPr>
          <w:attr w:name="ProductID" w:val="4,5 метра"/>
        </w:smartTagPr>
        <w:r w:rsidRPr="0051766D">
          <w:rPr>
            <w:rFonts w:ascii="Times New Roman" w:hAnsi="Times New Roman" w:cs="Times New Roman"/>
            <w:bCs/>
            <w:sz w:val="26"/>
            <w:szCs w:val="26"/>
          </w:rPr>
          <w:t>4,5 метра</w:t>
        </w:r>
      </w:smartTag>
      <w:r w:rsidRPr="0051766D">
        <w:rPr>
          <w:rFonts w:ascii="Times New Roman" w:hAnsi="Times New Roman" w:cs="Times New Roman"/>
          <w:bCs/>
          <w:sz w:val="26"/>
          <w:szCs w:val="26"/>
        </w:rPr>
        <w:t xml:space="preserve">, калитки - не менее </w:t>
      </w:r>
      <w:smartTag w:uri="urn:schemas-microsoft-com:office:smarttags" w:element="metricconverter">
        <w:smartTagPr>
          <w:attr w:name="ProductID" w:val="1 метра"/>
        </w:smartTagPr>
        <w:r w:rsidRPr="0051766D">
          <w:rPr>
            <w:rFonts w:ascii="Times New Roman" w:hAnsi="Times New Roman" w:cs="Times New Roman"/>
            <w:bCs/>
            <w:sz w:val="26"/>
            <w:szCs w:val="26"/>
          </w:rPr>
          <w:t>1 метра</w:t>
        </w:r>
      </w:smartTag>
      <w:r w:rsidRPr="0051766D">
        <w:rPr>
          <w:rFonts w:ascii="Times New Roman" w:hAnsi="Times New Roman" w:cs="Times New Roman"/>
          <w:bCs/>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7. Земельный участок, предоставленный некоммерческому объединению, должен состоять из земель общего пользования и земель индивидуальных садовых, огородных или дачных земельных участков.</w:t>
      </w:r>
    </w:p>
    <w:p w:rsidR="003B1027" w:rsidRPr="0051766D" w:rsidRDefault="003B1027" w:rsidP="00DC02DE">
      <w:pPr>
        <w:ind w:firstLine="540"/>
        <w:outlineLvl w:val="3"/>
        <w:rPr>
          <w:rFonts w:ascii="Times New Roman" w:hAnsi="Times New Roman" w:cs="Times New Roman"/>
          <w:sz w:val="26"/>
          <w:szCs w:val="26"/>
        </w:rPr>
      </w:pPr>
      <w:r w:rsidRPr="0051766D">
        <w:rPr>
          <w:rFonts w:ascii="Times New Roman" w:hAnsi="Times New Roman" w:cs="Times New Roman"/>
          <w:sz w:val="26"/>
          <w:szCs w:val="26"/>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Обязательный перечень объектов общего пользования должен определяться архитектурно-планировочным заданием.</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8. На территории некоммерческого объединения ширина улиц и проездов между границами земельных участков должна быть:</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для улиц не менее </w:t>
      </w:r>
      <w:smartTag w:uri="urn:schemas-microsoft-com:office:smarttags" w:element="metricconverter">
        <w:smartTagPr>
          <w:attr w:name="ProductID" w:val="15 метров"/>
        </w:smartTagPr>
        <w:r w:rsidRPr="0051766D">
          <w:rPr>
            <w:rFonts w:ascii="Times New Roman" w:hAnsi="Times New Roman" w:cs="Times New Roman"/>
            <w:bCs/>
            <w:sz w:val="26"/>
            <w:szCs w:val="26"/>
          </w:rPr>
          <w:t>15 метров</w:t>
        </w:r>
      </w:smartTag>
      <w:r w:rsidRPr="0051766D">
        <w:rPr>
          <w:rFonts w:ascii="Times New Roman" w:hAnsi="Times New Roman" w:cs="Times New Roman"/>
          <w:bCs/>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2) для проездов не менее </w:t>
      </w:r>
      <w:smartTag w:uri="urn:schemas-microsoft-com:office:smarttags" w:element="metricconverter">
        <w:smartTagPr>
          <w:attr w:name="ProductID" w:val="9 метров"/>
        </w:smartTagPr>
        <w:r w:rsidRPr="0051766D">
          <w:rPr>
            <w:rFonts w:ascii="Times New Roman" w:hAnsi="Times New Roman" w:cs="Times New Roman"/>
            <w:bCs/>
            <w:sz w:val="26"/>
            <w:szCs w:val="26"/>
          </w:rPr>
          <w:t>9 метров</w:t>
        </w:r>
      </w:smartTag>
      <w:r w:rsidRPr="0051766D">
        <w:rPr>
          <w:rFonts w:ascii="Times New Roman" w:hAnsi="Times New Roman" w:cs="Times New Roman"/>
          <w:bCs/>
          <w:sz w:val="26"/>
          <w:szCs w:val="26"/>
        </w:rPr>
        <w:t>.</w:t>
      </w:r>
    </w:p>
    <w:p w:rsidR="003B1027" w:rsidRPr="0051766D" w:rsidRDefault="003B1027" w:rsidP="00DC02DE">
      <w:pPr>
        <w:pStyle w:val="ConsPlusNormal"/>
        <w:ind w:firstLine="540"/>
        <w:rPr>
          <w:rFonts w:ascii="Times New Roman" w:hAnsi="Times New Roman" w:cs="Times New Roman"/>
          <w:sz w:val="26"/>
          <w:szCs w:val="26"/>
        </w:rPr>
      </w:pPr>
      <w:r w:rsidRPr="0051766D">
        <w:rPr>
          <w:rFonts w:ascii="Times New Roman" w:hAnsi="Times New Roman" w:cs="Times New Roman"/>
          <w:bCs/>
          <w:sz w:val="26"/>
          <w:szCs w:val="26"/>
        </w:rPr>
        <w:t xml:space="preserve">Минимальный радиус поворота - </w:t>
      </w:r>
      <w:smartTag w:uri="urn:schemas-microsoft-com:office:smarttags" w:element="metricconverter">
        <w:smartTagPr>
          <w:attr w:name="ProductID" w:val="6 метров"/>
        </w:smartTagPr>
        <w:r w:rsidRPr="0051766D">
          <w:rPr>
            <w:rFonts w:ascii="Times New Roman" w:hAnsi="Times New Roman" w:cs="Times New Roman"/>
            <w:bCs/>
            <w:sz w:val="26"/>
            <w:szCs w:val="26"/>
          </w:rPr>
          <w:t>6 метров</w:t>
        </w:r>
      </w:smartTag>
      <w:r w:rsidRPr="0051766D">
        <w:rPr>
          <w:rFonts w:ascii="Times New Roman" w:hAnsi="Times New Roman" w:cs="Times New Roman"/>
          <w:bCs/>
          <w:sz w:val="26"/>
          <w:szCs w:val="26"/>
        </w:rPr>
        <w:t xml:space="preserve">. </w:t>
      </w:r>
      <w:r w:rsidRPr="0051766D">
        <w:rPr>
          <w:rFonts w:ascii="Times New Roman" w:hAnsi="Times New Roman" w:cs="Times New Roman"/>
          <w:sz w:val="26"/>
          <w:szCs w:val="26"/>
        </w:rPr>
        <w:t xml:space="preserve">Ширина проезжей части улиц и проездов принимается для улиц - не менее </w:t>
      </w:r>
      <w:smartTag w:uri="urn:schemas-microsoft-com:office:smarttags" w:element="metricconverter">
        <w:smartTagPr>
          <w:attr w:name="ProductID" w:val="7,0 м"/>
        </w:smartTagPr>
        <w:r w:rsidRPr="0051766D">
          <w:rPr>
            <w:rFonts w:ascii="Times New Roman" w:hAnsi="Times New Roman" w:cs="Times New Roman"/>
            <w:sz w:val="26"/>
            <w:szCs w:val="26"/>
          </w:rPr>
          <w:t>7,0 м</w:t>
        </w:r>
      </w:smartTag>
      <w:r w:rsidRPr="0051766D">
        <w:rPr>
          <w:rFonts w:ascii="Times New Roman" w:hAnsi="Times New Roman" w:cs="Times New Roman"/>
          <w:sz w:val="26"/>
          <w:szCs w:val="26"/>
        </w:rPr>
        <w:t xml:space="preserve">, для проездов - не менее </w:t>
      </w:r>
      <w:smartTag w:uri="urn:schemas-microsoft-com:office:smarttags" w:element="metricconverter">
        <w:smartTagPr>
          <w:attr w:name="ProductID" w:val="3,5 м"/>
        </w:smartTagPr>
        <w:r w:rsidRPr="0051766D">
          <w:rPr>
            <w:rFonts w:ascii="Times New Roman" w:hAnsi="Times New Roman" w:cs="Times New Roman"/>
            <w:sz w:val="26"/>
            <w:szCs w:val="26"/>
          </w:rPr>
          <w:t>3,5 м</w:t>
        </w:r>
      </w:smartTag>
      <w:r w:rsidRPr="0051766D">
        <w:rPr>
          <w:rFonts w:ascii="Times New Roman" w:hAnsi="Times New Roman" w:cs="Times New Roman"/>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На территории существующего некоммерческого объединения со сложившейся планировкой допускается ширина улиц и проездов меньше нормативной.</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9. На проездах следует предусматривать разъездные площадки длиной не менее </w:t>
      </w:r>
      <w:smartTag w:uri="urn:schemas-microsoft-com:office:smarttags" w:element="metricconverter">
        <w:smartTagPr>
          <w:attr w:name="ProductID" w:val="15 метров"/>
        </w:smartTagPr>
        <w:r w:rsidRPr="0051766D">
          <w:rPr>
            <w:rFonts w:ascii="Times New Roman" w:hAnsi="Times New Roman" w:cs="Times New Roman"/>
            <w:bCs/>
            <w:sz w:val="26"/>
            <w:szCs w:val="26"/>
          </w:rPr>
          <w:t>15 метров</w:t>
        </w:r>
      </w:smartTag>
      <w:r w:rsidRPr="0051766D">
        <w:rPr>
          <w:rFonts w:ascii="Times New Roman" w:hAnsi="Times New Roman" w:cs="Times New Roman"/>
          <w:bCs/>
          <w:sz w:val="26"/>
          <w:szCs w:val="26"/>
        </w:rPr>
        <w:t xml:space="preserve"> и шириной не менее </w:t>
      </w:r>
      <w:smartTag w:uri="urn:schemas-microsoft-com:office:smarttags" w:element="metricconverter">
        <w:smartTagPr>
          <w:attr w:name="ProductID" w:val="7 метров"/>
        </w:smartTagPr>
        <w:r w:rsidRPr="0051766D">
          <w:rPr>
            <w:rFonts w:ascii="Times New Roman" w:hAnsi="Times New Roman" w:cs="Times New Roman"/>
            <w:bCs/>
            <w:sz w:val="26"/>
            <w:szCs w:val="26"/>
          </w:rPr>
          <w:t>7 метров</w:t>
        </w:r>
      </w:smartTag>
      <w:r w:rsidRPr="0051766D">
        <w:rPr>
          <w:rFonts w:ascii="Times New Roman" w:hAnsi="Times New Roman" w:cs="Times New Roman"/>
          <w:bCs/>
          <w:sz w:val="26"/>
          <w:szCs w:val="26"/>
        </w:rPr>
        <w:t xml:space="preserve">, включая ширину проезжей части. Расстояние между разъездными площадками, а также между разъездными площадками и перекрестками должно быть не более </w:t>
      </w:r>
      <w:smartTag w:uri="urn:schemas-microsoft-com:office:smarttags" w:element="metricconverter">
        <w:smartTagPr>
          <w:attr w:name="ProductID" w:val="200 метров"/>
        </w:smartTagPr>
        <w:r w:rsidRPr="0051766D">
          <w:rPr>
            <w:rFonts w:ascii="Times New Roman" w:hAnsi="Times New Roman" w:cs="Times New Roman"/>
            <w:bCs/>
            <w:sz w:val="26"/>
            <w:szCs w:val="26"/>
          </w:rPr>
          <w:t>200 метров</w:t>
        </w:r>
      </w:smartTag>
      <w:r w:rsidRPr="0051766D">
        <w:rPr>
          <w:rFonts w:ascii="Times New Roman" w:hAnsi="Times New Roman" w:cs="Times New Roman"/>
          <w:bCs/>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51766D">
          <w:rPr>
            <w:rFonts w:ascii="Times New Roman" w:hAnsi="Times New Roman" w:cs="Times New Roman"/>
            <w:bCs/>
            <w:sz w:val="26"/>
            <w:szCs w:val="26"/>
          </w:rPr>
          <w:t>150 метров</w:t>
        </w:r>
      </w:smartTag>
      <w:r w:rsidRPr="0051766D">
        <w:rPr>
          <w:rFonts w:ascii="Times New Roman" w:hAnsi="Times New Roman" w:cs="Times New Roman"/>
          <w:bCs/>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Тупиковые проезды обеспечиваются разворотными площадками размером не менее 15 x </w:t>
      </w:r>
      <w:smartTag w:uri="urn:schemas-microsoft-com:office:smarttags" w:element="metricconverter">
        <w:smartTagPr>
          <w:attr w:name="ProductID" w:val="15 метров"/>
        </w:smartTagPr>
        <w:r w:rsidRPr="0051766D">
          <w:rPr>
            <w:rFonts w:ascii="Times New Roman" w:hAnsi="Times New Roman" w:cs="Times New Roman"/>
            <w:bCs/>
            <w:sz w:val="26"/>
            <w:szCs w:val="26"/>
          </w:rPr>
          <w:t>15 метров</w:t>
        </w:r>
      </w:smartTag>
      <w:r w:rsidRPr="0051766D">
        <w:rPr>
          <w:rFonts w:ascii="Times New Roman" w:hAnsi="Times New Roman" w:cs="Times New Roman"/>
          <w:bCs/>
          <w:sz w:val="26"/>
          <w:szCs w:val="26"/>
        </w:rPr>
        <w:t>. Использование разворотной площадки для стоянки автомобилей не допускается.</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10. Строения и сооружения общего пользования должны отстоять от границ садовых, огороднических, дачных земельных участков не менее чем на </w:t>
      </w:r>
      <w:smartTag w:uri="urn:schemas-microsoft-com:office:smarttags" w:element="metricconverter">
        <w:smartTagPr>
          <w:attr w:name="ProductID" w:val="4 метра"/>
        </w:smartTagPr>
        <w:r w:rsidRPr="0051766D">
          <w:rPr>
            <w:rFonts w:ascii="Times New Roman" w:hAnsi="Times New Roman" w:cs="Times New Roman"/>
            <w:bCs/>
            <w:sz w:val="26"/>
            <w:szCs w:val="26"/>
          </w:rPr>
          <w:t>4 метра</w:t>
        </w:r>
      </w:smartTag>
      <w:r w:rsidRPr="0051766D">
        <w:rPr>
          <w:rFonts w:ascii="Times New Roman" w:hAnsi="Times New Roman" w:cs="Times New Roman"/>
          <w:bCs/>
          <w:sz w:val="26"/>
          <w:szCs w:val="26"/>
        </w:rPr>
        <w:t>.</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11. На территории некоммерческих объединений и за ее пределами запрещается организовывать свалки отходов. Бытовые отходы должны утилизироваться на садовых, огородных, дачных участках. Для неутилизируемых отходов (стекло, металл, полиэтилен и др.) на территории общего пользования должны быть предусмотрены площадки для мусорных контейнеров.</w:t>
      </w:r>
    </w:p>
    <w:p w:rsidR="003B1027" w:rsidRPr="0051766D" w:rsidRDefault="003B1027" w:rsidP="00DC02DE">
      <w:pPr>
        <w:pStyle w:val="ConsPlusNormal"/>
        <w:ind w:firstLine="540"/>
        <w:rPr>
          <w:rFonts w:ascii="Times New Roman" w:hAnsi="Times New Roman" w:cs="Times New Roman"/>
          <w:sz w:val="26"/>
          <w:szCs w:val="26"/>
        </w:rPr>
      </w:pPr>
      <w:r w:rsidRPr="0051766D">
        <w:rPr>
          <w:rFonts w:ascii="Times New Roman" w:hAnsi="Times New Roman" w:cs="Times New Roman"/>
          <w:sz w:val="26"/>
          <w:szCs w:val="26"/>
        </w:rPr>
        <w:t xml:space="preserve">Площадки должны быть ограждены с трех сторон глухим ограждением высотой не менее </w:t>
      </w:r>
      <w:smartTag w:uri="urn:schemas-microsoft-com:office:smarttags" w:element="metricconverter">
        <w:smartTagPr>
          <w:attr w:name="ProductID" w:val="1,5 м"/>
        </w:smartTagPr>
        <w:r w:rsidRPr="0051766D">
          <w:rPr>
            <w:rFonts w:ascii="Times New Roman" w:hAnsi="Times New Roman" w:cs="Times New Roman"/>
            <w:sz w:val="26"/>
            <w:szCs w:val="26"/>
          </w:rPr>
          <w:t>1,5 м</w:t>
        </w:r>
      </w:smartTag>
      <w:r w:rsidRPr="0051766D">
        <w:rPr>
          <w:rFonts w:ascii="Times New Roman" w:hAnsi="Times New Roman" w:cs="Times New Roman"/>
          <w:sz w:val="26"/>
          <w:szCs w:val="26"/>
        </w:rPr>
        <w:t xml:space="preserve">, иметь твердое покрытие и размещаться на расстоянии не менее 20 и не более </w:t>
      </w:r>
      <w:smartTag w:uri="urn:schemas-microsoft-com:office:smarttags" w:element="metricconverter">
        <w:smartTagPr>
          <w:attr w:name="ProductID" w:val="500 м"/>
        </w:smartTagPr>
        <w:r w:rsidRPr="0051766D">
          <w:rPr>
            <w:rFonts w:ascii="Times New Roman" w:hAnsi="Times New Roman" w:cs="Times New Roman"/>
            <w:sz w:val="26"/>
            <w:szCs w:val="26"/>
          </w:rPr>
          <w:t>500 м</w:t>
        </w:r>
      </w:smartTag>
      <w:r w:rsidRPr="0051766D">
        <w:rPr>
          <w:rFonts w:ascii="Times New Roman" w:hAnsi="Times New Roman" w:cs="Times New Roman"/>
          <w:sz w:val="26"/>
          <w:szCs w:val="26"/>
        </w:rPr>
        <w:t xml:space="preserve"> от границ участков.</w:t>
      </w:r>
    </w:p>
    <w:p w:rsidR="003B1027" w:rsidRPr="0051766D" w:rsidRDefault="003B1027" w:rsidP="00DC02DE">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12. Общие требования к организации и застройке садовых, огородных, дачных участков, а также к объемно-планировочным и конструктивным решениям, располагаемым на этих земельных участках сооружениям, должны предусматриваться архитектурно-планировочным заданием на проект организации и застройки территории садоводческого, огороднического, дачного объединения и закрепляться в его уставе.</w:t>
      </w:r>
    </w:p>
    <w:p w:rsidR="003B1027" w:rsidRPr="0051766D" w:rsidRDefault="003B1027" w:rsidP="00296523">
      <w:pPr>
        <w:pStyle w:val="4"/>
        <w:spacing w:before="120"/>
        <w:rPr>
          <w:sz w:val="26"/>
          <w:szCs w:val="26"/>
        </w:rPr>
      </w:pPr>
      <w:bookmarkStart w:id="76" w:name="_Toc366745226"/>
      <w:r w:rsidRPr="0051766D">
        <w:rPr>
          <w:sz w:val="26"/>
          <w:szCs w:val="26"/>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6"/>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Организация и проведение торгов осуществляются в целях внедрения в</w:t>
      </w:r>
      <w:r w:rsidRPr="0051766D">
        <w:rPr>
          <w:rFonts w:ascii="Times New Roman" w:hAnsi="Times New Roman" w:cs="Times New Roman"/>
          <w:sz w:val="26"/>
          <w:szCs w:val="26"/>
        </w:rPr>
        <w:t xml:space="preserve"> деревню </w:t>
      </w:r>
      <w:r w:rsidRPr="0051766D">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bCs/>
          <w:sz w:val="26"/>
          <w:szCs w:val="26"/>
        </w:rPr>
        <w:t xml:space="preserve"> и созданием благоприятной среды для проживания граждан.</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Основными принципами организации и проведения торгов являются:</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bCs/>
          <w:sz w:val="26"/>
          <w:szCs w:val="26"/>
        </w:rPr>
        <w:t>;</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объективность оценки предложений всех участников торгов;</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единство требований ко всем претендентам и участникам торгов;</w:t>
      </w:r>
    </w:p>
    <w:p w:rsidR="003B1027" w:rsidRPr="0051766D" w:rsidRDefault="003B1027" w:rsidP="005F56D3">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единство условий о предмете торгов, представляемых всем участникам.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Предметом торгов может являться: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Организатором торгов выступает уполномоченный орган местной администрации.</w:t>
      </w:r>
    </w:p>
    <w:p w:rsidR="003B1027" w:rsidRPr="0051766D" w:rsidRDefault="003B1027" w:rsidP="00296523">
      <w:pPr>
        <w:pStyle w:val="4"/>
        <w:spacing w:before="120"/>
        <w:rPr>
          <w:sz w:val="26"/>
          <w:szCs w:val="26"/>
        </w:rPr>
      </w:pPr>
      <w:bookmarkStart w:id="77" w:name="_Toc366745227"/>
      <w:r w:rsidRPr="0051766D">
        <w:rPr>
          <w:sz w:val="26"/>
          <w:szCs w:val="26"/>
        </w:rPr>
        <w:t>Статья 36. Приобретение прав на земельные участки, на которых расположены объекты недвижимости</w:t>
      </w:r>
      <w:bookmarkEnd w:id="77"/>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30" w:history="1">
        <w:r w:rsidRPr="0051766D">
          <w:rPr>
            <w:rFonts w:ascii="Times New Roman" w:hAnsi="Times New Roman" w:cs="Times New Roman"/>
            <w:bCs/>
            <w:sz w:val="26"/>
            <w:szCs w:val="26"/>
          </w:rPr>
          <w:t>подпункте 2</w:t>
        </w:r>
      </w:hyperlink>
      <w:r w:rsidRPr="0051766D">
        <w:rPr>
          <w:rFonts w:ascii="Times New Roman" w:hAnsi="Times New Roman" w:cs="Times New Roman"/>
          <w:bCs/>
          <w:sz w:val="26"/>
          <w:szCs w:val="26"/>
        </w:rPr>
        <w:t xml:space="preserve"> настоящего пункта);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гражданами, указанными в </w:t>
      </w:r>
      <w:hyperlink r:id="rId31" w:history="1">
        <w:r w:rsidRPr="0051766D">
          <w:rPr>
            <w:rFonts w:ascii="Times New Roman" w:hAnsi="Times New Roman" w:cs="Times New Roman"/>
            <w:bCs/>
            <w:sz w:val="26"/>
            <w:szCs w:val="26"/>
          </w:rPr>
          <w:t>подпункте 1 пункта 1</w:t>
        </w:r>
      </w:hyperlink>
      <w:r w:rsidRPr="0051766D">
        <w:rPr>
          <w:rFonts w:ascii="Times New Roman" w:hAnsi="Times New Roman" w:cs="Times New Roman"/>
          <w:bCs/>
          <w:sz w:val="26"/>
          <w:szCs w:val="26"/>
        </w:rPr>
        <w:t xml:space="preserve"> настоящей статьи, - право собственности либо аренда;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2) гражданами, указанными в </w:t>
      </w:r>
      <w:hyperlink r:id="rId32" w:history="1">
        <w:r w:rsidRPr="0051766D">
          <w:rPr>
            <w:rFonts w:ascii="Times New Roman" w:hAnsi="Times New Roman" w:cs="Times New Roman"/>
            <w:bCs/>
            <w:sz w:val="26"/>
            <w:szCs w:val="26"/>
          </w:rPr>
          <w:t>подпункте 2 пункта 1</w:t>
        </w:r>
      </w:hyperlink>
      <w:r w:rsidRPr="0051766D">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3) юридическими лицами, указанными в </w:t>
      </w:r>
      <w:hyperlink r:id="rId33" w:history="1">
        <w:r w:rsidRPr="0051766D">
          <w:rPr>
            <w:rFonts w:ascii="Times New Roman" w:hAnsi="Times New Roman" w:cs="Times New Roman"/>
            <w:bCs/>
            <w:sz w:val="26"/>
            <w:szCs w:val="26"/>
          </w:rPr>
          <w:t>подпункте 3 пункта 1</w:t>
        </w:r>
      </w:hyperlink>
      <w:r w:rsidRPr="0051766D">
        <w:rPr>
          <w:rFonts w:ascii="Times New Roman" w:hAnsi="Times New Roman" w:cs="Times New Roman"/>
          <w:bCs/>
          <w:sz w:val="26"/>
          <w:szCs w:val="26"/>
        </w:rPr>
        <w:t xml:space="preserve"> настоящей статьи, - право собственности либо аренда;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4) юридическими лицами, указанными в </w:t>
      </w:r>
      <w:hyperlink r:id="rId34" w:history="1">
        <w:r w:rsidRPr="0051766D">
          <w:rPr>
            <w:rFonts w:ascii="Times New Roman" w:hAnsi="Times New Roman" w:cs="Times New Roman"/>
            <w:bCs/>
            <w:sz w:val="26"/>
            <w:szCs w:val="26"/>
          </w:rPr>
          <w:t>подпункте 4 пункта 1</w:t>
        </w:r>
      </w:hyperlink>
      <w:r w:rsidRPr="0051766D">
        <w:rPr>
          <w:rFonts w:ascii="Times New Roman" w:hAnsi="Times New Roman" w:cs="Times New Roman"/>
          <w:bCs/>
          <w:sz w:val="26"/>
          <w:szCs w:val="26"/>
        </w:rPr>
        <w:t xml:space="preserve"> настоящей статьи, - аренда;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5) юридическими лицами, указанными в </w:t>
      </w:r>
      <w:hyperlink r:id="rId35" w:history="1">
        <w:r w:rsidRPr="0051766D">
          <w:rPr>
            <w:rFonts w:ascii="Times New Roman" w:hAnsi="Times New Roman" w:cs="Times New Roman"/>
            <w:bCs/>
            <w:sz w:val="26"/>
            <w:szCs w:val="26"/>
          </w:rPr>
          <w:t>подпункте 5 пункта 1</w:t>
        </w:r>
      </w:hyperlink>
      <w:r w:rsidRPr="0051766D">
        <w:rPr>
          <w:rFonts w:ascii="Times New Roman" w:hAnsi="Times New Roman" w:cs="Times New Roman"/>
          <w:bCs/>
          <w:sz w:val="26"/>
          <w:szCs w:val="26"/>
        </w:rPr>
        <w:t xml:space="preserve"> настоящей статьи, - право постоянного (бессрочного) пользования;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6) религиозными организациями, указанными в </w:t>
      </w:r>
      <w:hyperlink r:id="rId36" w:history="1">
        <w:r w:rsidRPr="0051766D">
          <w:rPr>
            <w:rFonts w:ascii="Times New Roman" w:hAnsi="Times New Roman" w:cs="Times New Roman"/>
            <w:bCs/>
            <w:sz w:val="26"/>
            <w:szCs w:val="26"/>
          </w:rPr>
          <w:t>подпункте 6 пункта 1</w:t>
        </w:r>
      </w:hyperlink>
      <w:r w:rsidRPr="0051766D">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7" w:history="1">
        <w:r w:rsidRPr="0051766D">
          <w:rPr>
            <w:rFonts w:ascii="Times New Roman" w:hAnsi="Times New Roman" w:cs="Times New Roman"/>
            <w:bCs/>
            <w:sz w:val="26"/>
            <w:szCs w:val="26"/>
          </w:rPr>
          <w:t>пунктами 1</w:t>
        </w:r>
      </w:hyperlink>
      <w:r w:rsidRPr="0051766D">
        <w:rPr>
          <w:rFonts w:ascii="Times New Roman" w:hAnsi="Times New Roman" w:cs="Times New Roman"/>
          <w:bCs/>
          <w:sz w:val="26"/>
          <w:szCs w:val="26"/>
        </w:rPr>
        <w:t xml:space="preserve">, </w:t>
      </w:r>
      <w:hyperlink r:id="rId38" w:history="1">
        <w:r w:rsidRPr="0051766D">
          <w:rPr>
            <w:rFonts w:ascii="Times New Roman" w:hAnsi="Times New Roman" w:cs="Times New Roman"/>
            <w:bCs/>
            <w:sz w:val="26"/>
            <w:szCs w:val="26"/>
          </w:rPr>
          <w:t>2</w:t>
        </w:r>
      </w:hyperlink>
      <w:r w:rsidRPr="0051766D">
        <w:rPr>
          <w:rFonts w:ascii="Times New Roman" w:hAnsi="Times New Roman" w:cs="Times New Roman"/>
          <w:bCs/>
          <w:sz w:val="26"/>
          <w:szCs w:val="26"/>
        </w:rPr>
        <w:t xml:space="preserve"> настоящей статьи.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3B1027" w:rsidRPr="0051766D" w:rsidRDefault="003B1027" w:rsidP="00296523">
      <w:pPr>
        <w:pStyle w:val="4"/>
        <w:spacing w:before="120"/>
        <w:rPr>
          <w:sz w:val="26"/>
          <w:szCs w:val="26"/>
        </w:rPr>
      </w:pPr>
      <w:bookmarkStart w:id="78" w:name="_Toc366745228"/>
      <w:r w:rsidRPr="0051766D">
        <w:rPr>
          <w:sz w:val="26"/>
          <w:szCs w:val="26"/>
        </w:rPr>
        <w:t>Статья 37. Переоформление прав на земельные участки</w:t>
      </w:r>
      <w:bookmarkEnd w:id="78"/>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Переоформление прав на земельные участки производится в следующих случаях:</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переоформление права постоянного (бессрочного) пользования земельным участком;</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переоформление права пожизненного наследуемого владения земельным участком.</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право собственности;</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право аренды.</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право собственности;</w:t>
      </w:r>
    </w:p>
    <w:p w:rsidR="003B1027" w:rsidRPr="0051766D" w:rsidRDefault="003B1027" w:rsidP="006E57F6">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право аренды.</w:t>
      </w:r>
    </w:p>
    <w:p w:rsidR="003B1027" w:rsidRPr="0051766D" w:rsidRDefault="003B1027" w:rsidP="006E57F6">
      <w:pPr>
        <w:ind w:firstLine="709"/>
        <w:outlineLvl w:val="3"/>
        <w:rPr>
          <w:rFonts w:ascii="Times New Roman" w:hAnsi="Times New Roman" w:cs="Times New Roman"/>
          <w:b/>
          <w:bCs/>
          <w:sz w:val="26"/>
          <w:szCs w:val="26"/>
        </w:rPr>
      </w:pPr>
      <w:r w:rsidRPr="0051766D">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3B1027" w:rsidRPr="0051766D" w:rsidRDefault="003B1027" w:rsidP="00296523">
      <w:pPr>
        <w:pStyle w:val="4"/>
        <w:spacing w:before="120"/>
        <w:rPr>
          <w:sz w:val="26"/>
          <w:szCs w:val="26"/>
        </w:rPr>
      </w:pPr>
      <w:bookmarkStart w:id="79" w:name="_Toc366745229"/>
      <w:r w:rsidRPr="0051766D">
        <w:rPr>
          <w:sz w:val="26"/>
          <w:szCs w:val="26"/>
        </w:rPr>
        <w:t>Статья 38. Изъятие земельных участков для муниципальных нужд</w:t>
      </w:r>
      <w:bookmarkEnd w:id="79"/>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1) в целях застройки территории </w:t>
      </w:r>
      <w:r w:rsidR="00B46A68" w:rsidRPr="0051766D">
        <w:rPr>
          <w:rFonts w:ascii="Times New Roman" w:hAnsi="Times New Roman" w:cs="Times New Roman"/>
          <w:sz w:val="26"/>
          <w:szCs w:val="26"/>
        </w:rPr>
        <w:t>населенных пунктов</w:t>
      </w:r>
      <w:r w:rsidRPr="0051766D">
        <w:rPr>
          <w:rFonts w:ascii="Times New Roman" w:hAnsi="Times New Roman" w:cs="Times New Roman"/>
          <w:bCs/>
          <w:sz w:val="26"/>
          <w:szCs w:val="26"/>
        </w:rPr>
        <w:t xml:space="preserve"> в соответствии с генеральным планом </w:t>
      </w:r>
      <w:r w:rsidRPr="0051766D">
        <w:rPr>
          <w:rFonts w:ascii="Times New Roman" w:hAnsi="Times New Roman" w:cs="Times New Roman"/>
          <w:sz w:val="26"/>
          <w:szCs w:val="26"/>
        </w:rPr>
        <w:t xml:space="preserve">поселения </w:t>
      </w:r>
      <w:r w:rsidRPr="0051766D">
        <w:rPr>
          <w:rFonts w:ascii="Times New Roman" w:hAnsi="Times New Roman" w:cs="Times New Roman"/>
          <w:bCs/>
          <w:sz w:val="26"/>
          <w:szCs w:val="26"/>
        </w:rPr>
        <w:t>и настоящими Правилами;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3B1027" w:rsidRPr="0051766D" w:rsidRDefault="003B1027" w:rsidP="00296523">
      <w:pPr>
        <w:pStyle w:val="4"/>
        <w:spacing w:before="120"/>
        <w:rPr>
          <w:sz w:val="26"/>
          <w:szCs w:val="26"/>
        </w:rPr>
      </w:pPr>
      <w:bookmarkStart w:id="80" w:name="_Toc366745230"/>
      <w:r w:rsidRPr="0051766D">
        <w:rPr>
          <w:sz w:val="26"/>
          <w:szCs w:val="26"/>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0"/>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понесенные убытки - в полном объеме.</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3B1027" w:rsidRPr="0051766D" w:rsidRDefault="003B1027" w:rsidP="00296523">
      <w:pPr>
        <w:pStyle w:val="4"/>
        <w:spacing w:before="120"/>
        <w:rPr>
          <w:sz w:val="26"/>
          <w:szCs w:val="26"/>
        </w:rPr>
      </w:pPr>
      <w:bookmarkStart w:id="81" w:name="_Toc366745231"/>
      <w:r w:rsidRPr="0051766D">
        <w:rPr>
          <w:sz w:val="26"/>
          <w:szCs w:val="26"/>
        </w:rPr>
        <w:t>Статья 40. Сервитуты</w:t>
      </w:r>
      <w:bookmarkEnd w:id="81"/>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В зависимости от сроков сервитуты могут быть срочными или постоянными.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9" w:history="1">
        <w:r w:rsidRPr="0051766D">
          <w:rPr>
            <w:rFonts w:ascii="Times New Roman" w:hAnsi="Times New Roman" w:cs="Times New Roman"/>
            <w:bCs/>
            <w:sz w:val="26"/>
            <w:szCs w:val="26"/>
          </w:rPr>
          <w:t>пунктом 7</w:t>
        </w:r>
      </w:hyperlink>
      <w:r w:rsidRPr="0051766D">
        <w:rPr>
          <w:rFonts w:ascii="Times New Roman" w:hAnsi="Times New Roman" w:cs="Times New Roman"/>
          <w:bCs/>
          <w:sz w:val="26"/>
          <w:szCs w:val="26"/>
        </w:rPr>
        <w:t xml:space="preserve"> настоящей статьи.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40" w:history="1">
        <w:r w:rsidRPr="0051766D">
          <w:rPr>
            <w:rFonts w:ascii="Times New Roman" w:hAnsi="Times New Roman" w:cs="Times New Roman"/>
            <w:bCs/>
            <w:sz w:val="26"/>
            <w:szCs w:val="26"/>
          </w:rPr>
          <w:t>кодексом</w:t>
        </w:r>
      </w:hyperlink>
      <w:r w:rsidRPr="0051766D">
        <w:rPr>
          <w:rFonts w:ascii="Times New Roman" w:hAnsi="Times New Roman" w:cs="Times New Roman"/>
          <w:bCs/>
          <w:sz w:val="26"/>
          <w:szCs w:val="26"/>
        </w:rPr>
        <w:t xml:space="preserve"> Российской Федерации.</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3B1027" w:rsidRPr="0051766D" w:rsidRDefault="003B1027" w:rsidP="006D023E">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3B1027" w:rsidRPr="0051766D" w:rsidRDefault="003B1027" w:rsidP="00296523">
      <w:pPr>
        <w:pStyle w:val="4"/>
        <w:spacing w:before="120"/>
        <w:rPr>
          <w:sz w:val="26"/>
          <w:szCs w:val="26"/>
        </w:rPr>
      </w:pPr>
      <w:bookmarkStart w:id="82" w:name="_Toc366745232"/>
      <w:r w:rsidRPr="0051766D">
        <w:rPr>
          <w:sz w:val="26"/>
          <w:szCs w:val="26"/>
        </w:rPr>
        <w:t>Статья 41. Ограничение прав на землю</w:t>
      </w:r>
      <w:bookmarkEnd w:id="82"/>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Права на землю (пользование землей) могут быть ограничены по основаниям, установленным федеральным законодательством.</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Основания и виды ограничений прав на землю установлены Земельным </w:t>
      </w:r>
      <w:hyperlink r:id="rId41" w:history="1">
        <w:r w:rsidRPr="0051766D">
          <w:rPr>
            <w:rFonts w:ascii="Times New Roman" w:hAnsi="Times New Roman" w:cs="Times New Roman"/>
            <w:bCs/>
            <w:sz w:val="26"/>
            <w:szCs w:val="26"/>
          </w:rPr>
          <w:t>кодексом</w:t>
        </w:r>
      </w:hyperlink>
      <w:r w:rsidRPr="0051766D">
        <w:rPr>
          <w:rFonts w:ascii="Times New Roman" w:hAnsi="Times New Roman" w:cs="Times New Roman"/>
          <w:bCs/>
          <w:sz w:val="26"/>
          <w:szCs w:val="26"/>
        </w:rPr>
        <w:t xml:space="preserve"> Российской Федерации и федеральными законами.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Могут устанавливаться следующие ограничения прав на землю:</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3. Могут быть ограничены права использования земельных участков, предоставленных:</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на праве собственности;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на праве постоянного (бессрочного) пользования;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на праве пожизненного наследуемого владения.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4. В зависимости от срока его установления различают ограничения прав на землю, установленные бессрочно или на определенный срок.</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5. Ограничения прав на земельный участок подлежат государственной регистрации.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С момента регистрации ограничения права на земельный участок ограничение прав по его использованию является неотъемлемым элементом правового режима земельного участка. При отчуждении земельного участка ограничение следует судьбе земельного участка и не может отчуждаться отдельно от него.</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6. Ограничение прав на землю устанавливается: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исполнительным органом государственной власти в порядке, установленном актами органов государственной власти;</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администрацией в порядке, установленном органом местного самоуправления;</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решением суда в порядке, установленном действующим законодательством.</w:t>
      </w:r>
    </w:p>
    <w:p w:rsidR="003B1027" w:rsidRPr="0051766D" w:rsidRDefault="003B1027" w:rsidP="009A0474">
      <w:pPr>
        <w:ind w:firstLine="709"/>
        <w:outlineLvl w:val="3"/>
        <w:rPr>
          <w:rFonts w:ascii="Times New Roman" w:hAnsi="Times New Roman" w:cs="Times New Roman"/>
          <w:bCs/>
          <w:sz w:val="26"/>
          <w:szCs w:val="26"/>
        </w:rPr>
      </w:pPr>
      <w:r w:rsidRPr="0051766D">
        <w:rPr>
          <w:rFonts w:ascii="Times New Roman" w:hAnsi="Times New Roman" w:cs="Times New Roman"/>
          <w:bCs/>
          <w:sz w:val="26"/>
          <w:szCs w:val="26"/>
        </w:rPr>
        <w:t>7. Необходимость введения ограничений прав на землю, если в соответствии с действующим федеральным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3B1027" w:rsidRPr="0051766D" w:rsidRDefault="003B1027" w:rsidP="00716D39">
      <w:pPr>
        <w:ind w:firstLine="540"/>
        <w:outlineLvl w:val="3"/>
        <w:rPr>
          <w:rFonts w:ascii="Times New Roman" w:hAnsi="Times New Roman" w:cs="Times New Roman"/>
          <w:bCs/>
          <w:sz w:val="26"/>
          <w:szCs w:val="26"/>
        </w:rPr>
      </w:pPr>
    </w:p>
    <w:p w:rsidR="003B1027" w:rsidRPr="0051766D" w:rsidRDefault="003B1027" w:rsidP="000639D6">
      <w:pPr>
        <w:pStyle w:val="3"/>
        <w:rPr>
          <w:rFonts w:ascii="Times New Roman" w:hAnsi="Times New Roman"/>
        </w:rPr>
      </w:pPr>
      <w:r w:rsidRPr="0051766D">
        <w:rPr>
          <w:rFonts w:ascii="Times New Roman" w:hAnsi="Times New Roman"/>
        </w:rPr>
        <w:br w:type="page"/>
      </w:r>
      <w:bookmarkStart w:id="83" w:name="_Toc366745233"/>
      <w:r w:rsidRPr="0051766D">
        <w:rPr>
          <w:rFonts w:ascii="Times New Roman" w:hAnsi="Times New Roman"/>
        </w:rPr>
        <w:t>Глава 8. Переходные положения</w:t>
      </w:r>
      <w:bookmarkEnd w:id="83"/>
    </w:p>
    <w:p w:rsidR="003B1027" w:rsidRPr="0051766D" w:rsidRDefault="003B1027" w:rsidP="00296523">
      <w:pPr>
        <w:pStyle w:val="4"/>
        <w:spacing w:before="120"/>
        <w:rPr>
          <w:sz w:val="26"/>
          <w:szCs w:val="26"/>
        </w:rPr>
      </w:pPr>
      <w:bookmarkStart w:id="84" w:name="_Toc366745234"/>
      <w:r w:rsidRPr="0051766D">
        <w:rPr>
          <w:sz w:val="26"/>
          <w:szCs w:val="26"/>
        </w:rPr>
        <w:t>Статья 42. Действие Правил по отношению к ранее возникшим правоотношениям</w:t>
      </w:r>
      <w:bookmarkEnd w:id="84"/>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Правила вступают в силу с момента их официального опубликования.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3B1027" w:rsidRPr="0051766D" w:rsidRDefault="003B1027" w:rsidP="00D90036">
      <w:pPr>
        <w:outlineLvl w:val="3"/>
        <w:rPr>
          <w:rFonts w:ascii="Times New Roman" w:hAnsi="Times New Roman" w:cs="Times New Roman"/>
          <w:bCs/>
          <w:sz w:val="26"/>
          <w:szCs w:val="26"/>
        </w:rPr>
      </w:pPr>
      <w:r w:rsidRPr="0051766D">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51766D">
        <w:rPr>
          <w:rFonts w:ascii="Times New Roman" w:hAnsi="Times New Roman" w:cs="Times New Roman"/>
          <w:b/>
          <w:bCs/>
          <w:sz w:val="26"/>
          <w:szCs w:val="26"/>
        </w:rPr>
        <w:t xml:space="preserve"> </w:t>
      </w:r>
      <w:r w:rsidRPr="0051766D">
        <w:rPr>
          <w:rFonts w:ascii="Times New Roman" w:hAnsi="Times New Roman" w:cs="Times New Roman"/>
          <w:bCs/>
          <w:sz w:val="26"/>
          <w:szCs w:val="26"/>
        </w:rPr>
        <w:t>только в соответствии с установленными градостроительными регламентами.</w:t>
      </w:r>
    </w:p>
    <w:p w:rsidR="003B1027" w:rsidRPr="0051766D" w:rsidRDefault="003B1027" w:rsidP="00296523">
      <w:pPr>
        <w:pStyle w:val="4"/>
        <w:spacing w:before="120"/>
        <w:rPr>
          <w:sz w:val="26"/>
          <w:szCs w:val="26"/>
        </w:rPr>
      </w:pPr>
      <w:bookmarkStart w:id="85" w:name="_Toc366745235"/>
      <w:r w:rsidRPr="0051766D">
        <w:rPr>
          <w:sz w:val="26"/>
          <w:szCs w:val="26"/>
        </w:rPr>
        <w:t>Статья 43. Действие Правил по отношению к градостроительной документации</w:t>
      </w:r>
      <w:bookmarkEnd w:id="85"/>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приведении в соответствие с настоящими Правилами ранее утвержденной градостроительной документации;</w:t>
      </w:r>
    </w:p>
    <w:p w:rsidR="003B1027" w:rsidRPr="0051766D" w:rsidRDefault="003B1027" w:rsidP="00716D39">
      <w:pPr>
        <w:ind w:firstLine="540"/>
        <w:outlineLvl w:val="3"/>
        <w:rPr>
          <w:rFonts w:ascii="Times New Roman" w:hAnsi="Times New Roman" w:cs="Times New Roman"/>
          <w:bCs/>
          <w:sz w:val="26"/>
          <w:szCs w:val="26"/>
        </w:rPr>
      </w:pPr>
      <w:r w:rsidRPr="0051766D">
        <w:rPr>
          <w:rFonts w:ascii="Times New Roman" w:hAnsi="Times New Roman" w:cs="Times New Roman"/>
          <w:bCs/>
          <w:sz w:val="26"/>
          <w:szCs w:val="26"/>
        </w:rPr>
        <w:t xml:space="preserve"> разработке документации по планировке территорий.</w:t>
      </w:r>
    </w:p>
    <w:p w:rsidR="003B1027" w:rsidRPr="0051766D" w:rsidRDefault="003B1027" w:rsidP="00716D39">
      <w:pPr>
        <w:rPr>
          <w:rFonts w:ascii="Times New Roman" w:hAnsi="Times New Roman" w:cs="Times New Roman"/>
          <w:bCs/>
          <w:sz w:val="26"/>
          <w:szCs w:val="26"/>
        </w:rPr>
      </w:pPr>
    </w:p>
    <w:bookmarkEnd w:id="45"/>
    <w:p w:rsidR="003B1027" w:rsidRPr="0051766D" w:rsidRDefault="003B1027" w:rsidP="00DC4253">
      <w:pPr>
        <w:pStyle w:val="3"/>
        <w:rPr>
          <w:rFonts w:ascii="Times New Roman" w:hAnsi="Times New Roman"/>
        </w:rPr>
      </w:pPr>
      <w:r w:rsidRPr="0051766D">
        <w:rPr>
          <w:rFonts w:ascii="Times New Roman" w:hAnsi="Times New Roman"/>
        </w:rPr>
        <w:br w:type="page"/>
      </w:r>
      <w:bookmarkStart w:id="86" w:name="_Toc339628456"/>
      <w:bookmarkStart w:id="87" w:name="_Toc340570067"/>
      <w:bookmarkStart w:id="88" w:name="_Toc366745236"/>
      <w:bookmarkEnd w:id="2"/>
      <w:r w:rsidRPr="0051766D">
        <w:rPr>
          <w:rFonts w:ascii="Times New Roman" w:hAnsi="Times New Roman"/>
        </w:rPr>
        <w:t>Часть II. Градостроительные регламенты</w:t>
      </w:r>
      <w:bookmarkEnd w:id="86"/>
      <w:bookmarkEnd w:id="87"/>
      <w:bookmarkEnd w:id="88"/>
    </w:p>
    <w:p w:rsidR="003B1027" w:rsidRPr="0051766D" w:rsidRDefault="003B1027" w:rsidP="00296523">
      <w:pPr>
        <w:pStyle w:val="3"/>
        <w:spacing w:before="120"/>
        <w:rPr>
          <w:rFonts w:ascii="Times New Roman" w:hAnsi="Times New Roman"/>
        </w:rPr>
      </w:pPr>
      <w:bookmarkStart w:id="89" w:name="_Toc339628457"/>
      <w:bookmarkStart w:id="90" w:name="_Toc340570068"/>
      <w:bookmarkStart w:id="91" w:name="_Toc366745237"/>
      <w:r w:rsidRPr="0051766D">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9"/>
      <w:bookmarkEnd w:id="90"/>
      <w:bookmarkEnd w:id="91"/>
    </w:p>
    <w:p w:rsidR="003B1027" w:rsidRPr="0051766D" w:rsidRDefault="003B1027" w:rsidP="00296523">
      <w:pPr>
        <w:pStyle w:val="4"/>
        <w:spacing w:before="120"/>
        <w:rPr>
          <w:sz w:val="26"/>
          <w:szCs w:val="26"/>
        </w:rPr>
      </w:pPr>
      <w:bookmarkStart w:id="92" w:name="_Toc339628458"/>
      <w:bookmarkStart w:id="93" w:name="_Toc340570069"/>
      <w:bookmarkStart w:id="94" w:name="_Toc366745238"/>
      <w:r w:rsidRPr="0051766D">
        <w:rPr>
          <w:sz w:val="26"/>
          <w:szCs w:val="26"/>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2"/>
      <w:bookmarkEnd w:id="93"/>
      <w:bookmarkEnd w:id="94"/>
    </w:p>
    <w:p w:rsidR="003B1027" w:rsidRPr="0051766D" w:rsidRDefault="003B1027" w:rsidP="00296523">
      <w:pPr>
        <w:pStyle w:val="6"/>
        <w:spacing w:before="0"/>
        <w:jc w:val="both"/>
        <w:rPr>
          <w:b w:val="0"/>
          <w:i w:val="0"/>
        </w:rPr>
      </w:pPr>
      <w:r w:rsidRPr="0051766D">
        <w:rPr>
          <w:b w:val="0"/>
          <w:i w:val="0"/>
        </w:rPr>
        <w:t xml:space="preserve">1. Настоящими Правилами землепользования и застройки с. Вьюны,  </w:t>
      </w:r>
    </w:p>
    <w:p w:rsidR="003B1027" w:rsidRPr="0051766D" w:rsidRDefault="003B1027" w:rsidP="000D0AFB">
      <w:pPr>
        <w:pStyle w:val="6"/>
        <w:spacing w:before="0"/>
        <w:ind w:firstLine="0"/>
        <w:jc w:val="both"/>
        <w:rPr>
          <w:b w:val="0"/>
          <w:i w:val="0"/>
        </w:rPr>
      </w:pPr>
      <w:r w:rsidRPr="0051766D">
        <w:rPr>
          <w:b w:val="0"/>
          <w:i w:val="0"/>
        </w:rPr>
        <w:t xml:space="preserve">д. Таловка, д. Малая Черемшанка, д. Пристань-Почта, д.Красный Яр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3B1027" w:rsidRPr="0051766D" w:rsidRDefault="003B1027" w:rsidP="00296523">
      <w:pPr>
        <w:pStyle w:val="6"/>
        <w:spacing w:before="0"/>
        <w:jc w:val="both"/>
        <w:rPr>
          <w:b w:val="0"/>
          <w:i w:val="0"/>
        </w:rPr>
      </w:pPr>
      <w:r w:rsidRPr="0051766D">
        <w:rPr>
          <w:b w:val="0"/>
          <w:i w:val="0"/>
        </w:rPr>
        <w:t xml:space="preserve">2. Градостроительные регламенты, относящиеся к отдельным территориальным зонам, приведены в главе 10 части </w:t>
      </w:r>
      <w:r w:rsidRPr="0051766D">
        <w:rPr>
          <w:b w:val="0"/>
          <w:i w:val="0"/>
          <w:lang w:val="en-US"/>
        </w:rPr>
        <w:t>II</w:t>
      </w:r>
      <w:r w:rsidRPr="0051766D">
        <w:rPr>
          <w:b w:val="0"/>
          <w:i w:val="0"/>
        </w:rPr>
        <w:t xml:space="preserve"> настоящих Правил.</w:t>
      </w:r>
    </w:p>
    <w:p w:rsidR="003B1027" w:rsidRPr="0051766D" w:rsidRDefault="003B1027" w:rsidP="00296523">
      <w:pPr>
        <w:pStyle w:val="6"/>
        <w:spacing w:before="0"/>
        <w:jc w:val="both"/>
        <w:rPr>
          <w:b w:val="0"/>
          <w:i w:val="0"/>
        </w:rPr>
      </w:pPr>
      <w:r w:rsidRPr="0051766D">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3B1027" w:rsidRPr="0051766D" w:rsidRDefault="003B1027" w:rsidP="00296523">
      <w:pPr>
        <w:pStyle w:val="6"/>
        <w:spacing w:before="0"/>
        <w:jc w:val="both"/>
        <w:rPr>
          <w:b w:val="0"/>
          <w:i w:val="0"/>
        </w:rPr>
      </w:pPr>
      <w:r w:rsidRPr="0051766D">
        <w:rPr>
          <w:b w:val="0"/>
          <w:i w:val="0"/>
        </w:rPr>
        <w:t>1) предельные (максимальные и минимальные) размеры  земельных участков;</w:t>
      </w:r>
    </w:p>
    <w:p w:rsidR="003B1027" w:rsidRPr="0051766D" w:rsidRDefault="003B1027" w:rsidP="00296523">
      <w:pPr>
        <w:pStyle w:val="6"/>
        <w:spacing w:before="0"/>
        <w:jc w:val="both"/>
        <w:rPr>
          <w:b w:val="0"/>
          <w:i w:val="0"/>
        </w:rPr>
      </w:pPr>
      <w:r w:rsidRPr="0051766D">
        <w:rPr>
          <w:b w:val="0"/>
          <w:i w:val="0"/>
        </w:rPr>
        <w:t xml:space="preserve">2) минимальные отступы зданий, строений, сооружений от границ земельных участков; </w:t>
      </w:r>
    </w:p>
    <w:p w:rsidR="003B1027" w:rsidRPr="0051766D" w:rsidRDefault="003B1027" w:rsidP="00296523">
      <w:pPr>
        <w:pStyle w:val="6"/>
        <w:spacing w:before="0"/>
        <w:jc w:val="both"/>
        <w:rPr>
          <w:b w:val="0"/>
          <w:i w:val="0"/>
        </w:rPr>
      </w:pPr>
      <w:r w:rsidRPr="0051766D">
        <w:rPr>
          <w:b w:val="0"/>
          <w:i w:val="0"/>
        </w:rPr>
        <w:t>3) максимальное количество этажей или максимальная высота зданий, строений, сооружений на территории земельных участков;</w:t>
      </w:r>
    </w:p>
    <w:p w:rsidR="003B1027" w:rsidRPr="0051766D" w:rsidRDefault="003B1027" w:rsidP="00296523">
      <w:pPr>
        <w:pStyle w:val="6"/>
        <w:spacing w:before="0"/>
        <w:jc w:val="both"/>
        <w:rPr>
          <w:b w:val="0"/>
          <w:i w:val="0"/>
        </w:rPr>
      </w:pPr>
      <w:r w:rsidRPr="0051766D">
        <w:rPr>
          <w:b w:val="0"/>
          <w:i w:val="0"/>
        </w:rPr>
        <w:t>4) минимальное количество машино-мест для временного хранения легковых автомобилей на территории земельных участков.</w:t>
      </w:r>
    </w:p>
    <w:p w:rsidR="003B1027" w:rsidRPr="0051766D" w:rsidRDefault="003B1027" w:rsidP="00296523">
      <w:pPr>
        <w:ind w:firstLine="709"/>
        <w:rPr>
          <w:rFonts w:ascii="Times New Roman" w:hAnsi="Times New Roman" w:cs="Times New Roman"/>
          <w:sz w:val="26"/>
          <w:szCs w:val="26"/>
        </w:rPr>
      </w:pPr>
      <w:r w:rsidRPr="0051766D">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3B1027" w:rsidRPr="0051766D" w:rsidRDefault="003B1027" w:rsidP="0046439A">
      <w:pPr>
        <w:pStyle w:val="4"/>
        <w:spacing w:before="120"/>
        <w:rPr>
          <w:sz w:val="26"/>
          <w:szCs w:val="26"/>
        </w:rPr>
      </w:pPr>
      <w:bookmarkStart w:id="95" w:name="_Toc339628459"/>
      <w:bookmarkStart w:id="96" w:name="_Toc340570070"/>
      <w:bookmarkStart w:id="97" w:name="_Toc366745239"/>
      <w:r w:rsidRPr="0051766D">
        <w:rPr>
          <w:sz w:val="26"/>
          <w:szCs w:val="26"/>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5"/>
      <w:bookmarkEnd w:id="96"/>
      <w:bookmarkEnd w:id="97"/>
    </w:p>
    <w:p w:rsidR="003B1027" w:rsidRPr="0051766D" w:rsidRDefault="003B1027" w:rsidP="0046439A">
      <w:pPr>
        <w:pStyle w:val="6"/>
        <w:spacing w:before="0"/>
        <w:jc w:val="both"/>
        <w:rPr>
          <w:b w:val="0"/>
          <w:i w:val="0"/>
        </w:rPr>
      </w:pPr>
      <w:r w:rsidRPr="0051766D">
        <w:rPr>
          <w:b w:val="0"/>
          <w:i w:val="0"/>
        </w:rPr>
        <w:t>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3B1027" w:rsidRPr="0051766D" w:rsidRDefault="003B1027" w:rsidP="0046439A">
      <w:pPr>
        <w:pStyle w:val="6"/>
        <w:spacing w:before="0"/>
        <w:jc w:val="both"/>
        <w:rPr>
          <w:b w:val="0"/>
          <w:i w:val="0"/>
        </w:rPr>
      </w:pPr>
      <w:r w:rsidRPr="0051766D">
        <w:rPr>
          <w:b w:val="0"/>
          <w:i w:val="0"/>
        </w:rPr>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3B1027" w:rsidRPr="0051766D" w:rsidRDefault="003B1027" w:rsidP="0046439A">
      <w:pPr>
        <w:pStyle w:val="6"/>
        <w:spacing w:before="0"/>
        <w:jc w:val="both"/>
        <w:rPr>
          <w:b w:val="0"/>
          <w:i w:val="0"/>
        </w:rPr>
      </w:pPr>
      <w:r w:rsidRPr="0051766D">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3B1027" w:rsidRPr="0051766D" w:rsidRDefault="003B1027" w:rsidP="0046439A">
      <w:pPr>
        <w:pStyle w:val="6"/>
        <w:spacing w:before="0"/>
        <w:jc w:val="both"/>
        <w:rPr>
          <w:b w:val="0"/>
          <w:i w:val="0"/>
        </w:rPr>
      </w:pPr>
      <w:r w:rsidRPr="0051766D">
        <w:rPr>
          <w:b w:val="0"/>
          <w:i w:val="0"/>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3B1027" w:rsidRPr="0051766D" w:rsidRDefault="003B1027" w:rsidP="00DC4253">
      <w:pPr>
        <w:rPr>
          <w:rFonts w:ascii="Times New Roman" w:hAnsi="Times New Roman" w:cs="Times New Roman"/>
          <w:sz w:val="26"/>
          <w:szCs w:val="26"/>
        </w:rPr>
      </w:pPr>
    </w:p>
    <w:p w:rsidR="003B1027" w:rsidRPr="0051766D" w:rsidRDefault="003B1027" w:rsidP="008A6B3B">
      <w:pPr>
        <w:pStyle w:val="3"/>
        <w:spacing w:after="120"/>
        <w:rPr>
          <w:rFonts w:ascii="Times New Roman" w:hAnsi="Times New Roman"/>
        </w:rPr>
      </w:pPr>
      <w:r w:rsidRPr="0051766D">
        <w:rPr>
          <w:rFonts w:ascii="Times New Roman" w:hAnsi="Times New Roman"/>
        </w:rPr>
        <w:br w:type="page"/>
      </w:r>
      <w:bookmarkStart w:id="98" w:name="_Toc339628460"/>
      <w:bookmarkStart w:id="99" w:name="_Toc340570071"/>
      <w:bookmarkStart w:id="100" w:name="_Toc366745240"/>
      <w:r w:rsidRPr="0051766D">
        <w:rPr>
          <w:rFonts w:ascii="Times New Roman" w:hAnsi="Times New Roman"/>
        </w:rPr>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51766D">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51766D">
        <w:rPr>
          <w:rFonts w:ascii="Times New Roman" w:hAnsi="Times New Roman"/>
        </w:rPr>
        <w:t>территориальным зонам</w:t>
      </w:r>
      <w:bookmarkEnd w:id="98"/>
      <w:bookmarkEnd w:id="99"/>
      <w:bookmarkEnd w:id="100"/>
    </w:p>
    <w:p w:rsidR="003B1027" w:rsidRPr="0051766D" w:rsidRDefault="003B1027" w:rsidP="00774C99">
      <w:pPr>
        <w:pStyle w:val="4"/>
        <w:spacing w:before="120"/>
        <w:rPr>
          <w:sz w:val="26"/>
          <w:szCs w:val="26"/>
        </w:rPr>
      </w:pPr>
      <w:bookmarkStart w:id="101" w:name="_Toc339628461"/>
      <w:bookmarkStart w:id="102" w:name="_Toc340570072"/>
      <w:bookmarkStart w:id="103" w:name="_Toc366745241"/>
      <w:r w:rsidRPr="0051766D">
        <w:rPr>
          <w:sz w:val="26"/>
          <w:szCs w:val="26"/>
        </w:rPr>
        <w:t xml:space="preserve">Статья 46. Перечень зон, выделенных на карте градостроительного зонирования территории </w:t>
      </w:r>
      <w:bookmarkEnd w:id="101"/>
      <w:bookmarkEnd w:id="102"/>
      <w:r w:rsidRPr="0051766D">
        <w:rPr>
          <w:sz w:val="26"/>
          <w:szCs w:val="26"/>
        </w:rPr>
        <w:t>с. Вьюны, д. Таловка, д. Малая Черемшанка, д. Пристань-Почта, д. Красный Яр.</w:t>
      </w:r>
      <w:bookmarkEnd w:id="103"/>
    </w:p>
    <w:p w:rsidR="003B1027" w:rsidRPr="0051766D" w:rsidRDefault="003B1027" w:rsidP="00DC4253">
      <w:pPr>
        <w:pStyle w:val="afa"/>
        <w:spacing w:after="0"/>
        <w:rPr>
          <w:sz w:val="26"/>
          <w:szCs w:val="26"/>
        </w:rPr>
      </w:pPr>
      <w:r w:rsidRPr="0051766D">
        <w:rPr>
          <w:sz w:val="26"/>
          <w:szCs w:val="26"/>
        </w:rPr>
        <w:t>На карте градостроительного зонирования территории с. Вьюны следующие виды территориальных зон (в скобках приводится их кодовое обозначение):</w:t>
      </w:r>
    </w:p>
    <w:p w:rsidR="003B1027" w:rsidRPr="0051766D" w:rsidRDefault="003B1027" w:rsidP="00774C99">
      <w:pPr>
        <w:pStyle w:val="S"/>
        <w:spacing w:before="60"/>
        <w:ind w:left="709" w:firstLine="0"/>
        <w:rPr>
          <w:b/>
          <w:sz w:val="26"/>
          <w:szCs w:val="26"/>
        </w:rPr>
      </w:pPr>
      <w:r w:rsidRPr="0051766D">
        <w:rPr>
          <w:b/>
          <w:sz w:val="26"/>
          <w:szCs w:val="26"/>
        </w:rPr>
        <w:t>1. Жилые зоны (Ж)</w:t>
      </w:r>
    </w:p>
    <w:p w:rsidR="003B1027" w:rsidRPr="0051766D" w:rsidRDefault="003B1027" w:rsidP="00774C99">
      <w:pPr>
        <w:ind w:firstLine="709"/>
        <w:rPr>
          <w:rFonts w:ascii="Times New Roman" w:hAnsi="Times New Roman" w:cs="Times New Roman"/>
          <w:sz w:val="26"/>
          <w:szCs w:val="26"/>
        </w:rPr>
      </w:pPr>
      <w:r w:rsidRPr="0051766D">
        <w:rPr>
          <w:rFonts w:ascii="Times New Roman" w:hAnsi="Times New Roman" w:cs="Times New Roman"/>
          <w:sz w:val="26"/>
          <w:szCs w:val="26"/>
        </w:rPr>
        <w:t>Зона застройки индивидуальными  жилыми домами (Ж-1)</w:t>
      </w:r>
    </w:p>
    <w:p w:rsidR="003B1027" w:rsidRPr="0051766D" w:rsidRDefault="003B1027" w:rsidP="00774C99">
      <w:pPr>
        <w:pStyle w:val="af1"/>
        <w:spacing w:before="60"/>
        <w:ind w:left="709"/>
        <w:rPr>
          <w:b/>
          <w:iCs/>
          <w:sz w:val="26"/>
          <w:szCs w:val="26"/>
        </w:rPr>
      </w:pPr>
      <w:r w:rsidRPr="0051766D">
        <w:rPr>
          <w:b/>
          <w:iCs/>
          <w:sz w:val="26"/>
          <w:szCs w:val="26"/>
        </w:rPr>
        <w:t>2. Общественно-деловые зоны (ОД)</w:t>
      </w:r>
    </w:p>
    <w:p w:rsidR="003B1027" w:rsidRPr="0051766D" w:rsidRDefault="003B1027" w:rsidP="00774C99">
      <w:pPr>
        <w:pStyle w:val="af1"/>
        <w:tabs>
          <w:tab w:val="left" w:pos="720"/>
        </w:tabs>
        <w:ind w:firstLine="709"/>
        <w:rPr>
          <w:iCs/>
          <w:sz w:val="26"/>
          <w:szCs w:val="26"/>
        </w:rPr>
      </w:pPr>
      <w:r w:rsidRPr="0051766D">
        <w:rPr>
          <w:sz w:val="26"/>
          <w:szCs w:val="26"/>
        </w:rPr>
        <w:t xml:space="preserve">Зона делового, общественного и коммерческого назначения </w:t>
      </w:r>
      <w:r w:rsidRPr="0051766D">
        <w:rPr>
          <w:iCs/>
          <w:sz w:val="26"/>
          <w:szCs w:val="26"/>
        </w:rPr>
        <w:t>(ОД-1)</w:t>
      </w:r>
    </w:p>
    <w:p w:rsidR="003B1027" w:rsidRPr="0051766D" w:rsidRDefault="003B1027" w:rsidP="00774C99">
      <w:pPr>
        <w:pStyle w:val="af1"/>
        <w:spacing w:before="60"/>
        <w:ind w:left="709"/>
        <w:rPr>
          <w:b/>
          <w:i/>
          <w:sz w:val="26"/>
          <w:szCs w:val="26"/>
        </w:rPr>
      </w:pPr>
      <w:r w:rsidRPr="0051766D">
        <w:rPr>
          <w:b/>
          <w:sz w:val="26"/>
          <w:szCs w:val="26"/>
        </w:rPr>
        <w:t>3. Зоны объектов инженерной и транспортной инфраструктуры (ИТ)</w:t>
      </w:r>
    </w:p>
    <w:p w:rsidR="003B1027" w:rsidRPr="0051766D" w:rsidRDefault="003B1027" w:rsidP="00774C99">
      <w:pPr>
        <w:pStyle w:val="af1"/>
        <w:ind w:left="709"/>
        <w:rPr>
          <w:sz w:val="26"/>
          <w:szCs w:val="26"/>
        </w:rPr>
      </w:pPr>
      <w:r w:rsidRPr="0051766D">
        <w:rPr>
          <w:sz w:val="26"/>
          <w:szCs w:val="26"/>
        </w:rPr>
        <w:t>Зона улично-дорожной сети (ИТ-1)</w:t>
      </w:r>
    </w:p>
    <w:p w:rsidR="003B1027" w:rsidRPr="0051766D" w:rsidRDefault="003B1027" w:rsidP="00774C99">
      <w:pPr>
        <w:pStyle w:val="af1"/>
        <w:ind w:left="709"/>
        <w:rPr>
          <w:sz w:val="26"/>
          <w:szCs w:val="26"/>
        </w:rPr>
      </w:pPr>
      <w:r w:rsidRPr="0051766D">
        <w:rPr>
          <w:sz w:val="26"/>
          <w:szCs w:val="26"/>
        </w:rPr>
        <w:t>Зона объектов инженерной инфраструктуры (ИТ-2)</w:t>
      </w:r>
    </w:p>
    <w:p w:rsidR="003B1027" w:rsidRPr="0051766D" w:rsidRDefault="003B1027" w:rsidP="00774C99">
      <w:pPr>
        <w:pStyle w:val="af1"/>
        <w:ind w:left="709"/>
        <w:rPr>
          <w:sz w:val="26"/>
          <w:szCs w:val="26"/>
        </w:rPr>
      </w:pPr>
      <w:r w:rsidRPr="0051766D">
        <w:rPr>
          <w:sz w:val="26"/>
          <w:szCs w:val="26"/>
        </w:rPr>
        <w:t>Зона сооружений и коммуникаций автомобильного транспорта (ИТ-3)</w:t>
      </w:r>
    </w:p>
    <w:p w:rsidR="003B1027" w:rsidRPr="0051766D" w:rsidRDefault="003B1027" w:rsidP="00774C99">
      <w:pPr>
        <w:pStyle w:val="af1"/>
        <w:spacing w:before="60"/>
        <w:ind w:left="709"/>
        <w:rPr>
          <w:b/>
          <w:i/>
          <w:sz w:val="26"/>
          <w:szCs w:val="26"/>
        </w:rPr>
      </w:pPr>
      <w:r w:rsidRPr="0051766D">
        <w:rPr>
          <w:b/>
          <w:sz w:val="26"/>
          <w:szCs w:val="26"/>
        </w:rPr>
        <w:t>4. Зоны промышленного назначения (П)</w:t>
      </w:r>
    </w:p>
    <w:p w:rsidR="003B1027" w:rsidRPr="0051766D" w:rsidRDefault="003B1027" w:rsidP="00774C99">
      <w:pPr>
        <w:pStyle w:val="af1"/>
        <w:ind w:left="709"/>
        <w:rPr>
          <w:sz w:val="26"/>
          <w:szCs w:val="26"/>
        </w:rPr>
      </w:pPr>
      <w:r w:rsidRPr="0051766D">
        <w:rPr>
          <w:sz w:val="26"/>
          <w:szCs w:val="26"/>
        </w:rPr>
        <w:t xml:space="preserve">Зона объектов промышленного назначения </w:t>
      </w:r>
      <w:r w:rsidRPr="0051766D">
        <w:rPr>
          <w:sz w:val="26"/>
          <w:szCs w:val="26"/>
          <w:lang w:val="en-US"/>
        </w:rPr>
        <w:t>III</w:t>
      </w:r>
      <w:r w:rsidRPr="0051766D">
        <w:rPr>
          <w:sz w:val="26"/>
          <w:szCs w:val="26"/>
        </w:rPr>
        <w:t xml:space="preserve"> класса опасности  (П-1)</w:t>
      </w:r>
    </w:p>
    <w:p w:rsidR="003B1027" w:rsidRPr="0051766D" w:rsidRDefault="003B1027" w:rsidP="000D0AFB">
      <w:pPr>
        <w:pStyle w:val="af1"/>
        <w:ind w:left="709"/>
        <w:rPr>
          <w:sz w:val="26"/>
          <w:szCs w:val="26"/>
        </w:rPr>
      </w:pPr>
      <w:r w:rsidRPr="0051766D">
        <w:rPr>
          <w:sz w:val="26"/>
          <w:szCs w:val="26"/>
        </w:rPr>
        <w:t xml:space="preserve">Зона объектов промышленного назначения </w:t>
      </w:r>
      <w:r w:rsidRPr="0051766D">
        <w:rPr>
          <w:sz w:val="26"/>
          <w:szCs w:val="26"/>
          <w:lang w:val="en-US"/>
        </w:rPr>
        <w:t>IV</w:t>
      </w:r>
      <w:r w:rsidRPr="0051766D">
        <w:rPr>
          <w:sz w:val="26"/>
          <w:szCs w:val="26"/>
        </w:rPr>
        <w:t xml:space="preserve"> класса опасности  (П-2)</w:t>
      </w:r>
    </w:p>
    <w:p w:rsidR="003B1027" w:rsidRPr="0051766D" w:rsidRDefault="003B1027" w:rsidP="000D0AFB">
      <w:pPr>
        <w:pStyle w:val="af1"/>
        <w:spacing w:before="60"/>
        <w:ind w:left="709"/>
        <w:rPr>
          <w:b/>
          <w:i/>
          <w:sz w:val="26"/>
          <w:szCs w:val="26"/>
        </w:rPr>
      </w:pPr>
      <w:r w:rsidRPr="0051766D">
        <w:rPr>
          <w:b/>
          <w:sz w:val="26"/>
          <w:szCs w:val="26"/>
        </w:rPr>
        <w:t>5. Зоны рекреационного назначения (Р)</w:t>
      </w:r>
    </w:p>
    <w:p w:rsidR="003B1027" w:rsidRPr="0051766D" w:rsidRDefault="003B1027" w:rsidP="000D0AFB">
      <w:pPr>
        <w:pStyle w:val="af1"/>
        <w:ind w:left="709"/>
        <w:rPr>
          <w:sz w:val="26"/>
          <w:szCs w:val="26"/>
        </w:rPr>
      </w:pPr>
      <w:r w:rsidRPr="0051766D">
        <w:rPr>
          <w:sz w:val="26"/>
          <w:szCs w:val="26"/>
        </w:rPr>
        <w:t>Зона природного ландшафта  (Р-1)</w:t>
      </w:r>
    </w:p>
    <w:p w:rsidR="003B1027" w:rsidRPr="0051766D" w:rsidRDefault="003B1027" w:rsidP="000D0AFB">
      <w:pPr>
        <w:pStyle w:val="af1"/>
        <w:ind w:left="709"/>
        <w:rPr>
          <w:sz w:val="26"/>
          <w:szCs w:val="26"/>
        </w:rPr>
      </w:pPr>
      <w:r w:rsidRPr="0051766D">
        <w:rPr>
          <w:sz w:val="26"/>
          <w:szCs w:val="26"/>
        </w:rPr>
        <w:t>Зона спорта и отдыха  (Р-2)</w:t>
      </w:r>
    </w:p>
    <w:p w:rsidR="003B1027" w:rsidRPr="0051766D" w:rsidRDefault="003B1027" w:rsidP="000D0AFB">
      <w:pPr>
        <w:pStyle w:val="af1"/>
        <w:ind w:left="709"/>
        <w:rPr>
          <w:sz w:val="26"/>
          <w:szCs w:val="26"/>
        </w:rPr>
      </w:pPr>
    </w:p>
    <w:p w:rsidR="003B1027" w:rsidRPr="0051766D" w:rsidRDefault="003B1027" w:rsidP="000D0AFB">
      <w:pPr>
        <w:pStyle w:val="afa"/>
        <w:spacing w:after="0"/>
        <w:rPr>
          <w:sz w:val="26"/>
          <w:szCs w:val="26"/>
        </w:rPr>
      </w:pPr>
      <w:r w:rsidRPr="0051766D">
        <w:rPr>
          <w:sz w:val="26"/>
          <w:szCs w:val="26"/>
        </w:rPr>
        <w:t>На карте градостроительного зонирования территории д. Таловка следующие виды территориальных зон (в скобках приводится их кодовое обозначение):</w:t>
      </w:r>
    </w:p>
    <w:p w:rsidR="003B1027" w:rsidRPr="0051766D" w:rsidRDefault="003B1027" w:rsidP="000D0AFB">
      <w:pPr>
        <w:pStyle w:val="S"/>
        <w:spacing w:before="60"/>
        <w:ind w:left="709" w:firstLine="0"/>
        <w:rPr>
          <w:b/>
          <w:sz w:val="26"/>
          <w:szCs w:val="26"/>
        </w:rPr>
      </w:pPr>
      <w:r w:rsidRPr="0051766D">
        <w:rPr>
          <w:b/>
          <w:sz w:val="26"/>
          <w:szCs w:val="26"/>
        </w:rPr>
        <w:t>1. Жилые зоны (Ж)</w:t>
      </w:r>
    </w:p>
    <w:p w:rsidR="003B1027" w:rsidRDefault="003B1027" w:rsidP="000D0AFB">
      <w:pPr>
        <w:ind w:firstLine="709"/>
        <w:rPr>
          <w:rFonts w:ascii="Times New Roman" w:hAnsi="Times New Roman" w:cs="Times New Roman"/>
          <w:sz w:val="26"/>
          <w:szCs w:val="26"/>
        </w:rPr>
      </w:pPr>
      <w:r w:rsidRPr="0051766D">
        <w:rPr>
          <w:rFonts w:ascii="Times New Roman" w:hAnsi="Times New Roman" w:cs="Times New Roman"/>
          <w:sz w:val="26"/>
          <w:szCs w:val="26"/>
        </w:rPr>
        <w:t>Зона застройки индивидуальными  жилыми домами (Ж-1)</w:t>
      </w:r>
    </w:p>
    <w:p w:rsidR="00932C40" w:rsidRPr="0051766D" w:rsidRDefault="00932C40" w:rsidP="00932C40">
      <w:pPr>
        <w:pStyle w:val="af1"/>
        <w:spacing w:before="60"/>
        <w:ind w:left="709"/>
        <w:rPr>
          <w:b/>
          <w:iCs/>
          <w:sz w:val="26"/>
          <w:szCs w:val="26"/>
        </w:rPr>
      </w:pPr>
      <w:r w:rsidRPr="0051766D">
        <w:rPr>
          <w:b/>
          <w:iCs/>
          <w:sz w:val="26"/>
          <w:szCs w:val="26"/>
        </w:rPr>
        <w:t>2. Общественно-деловые зоны (ОД)</w:t>
      </w:r>
    </w:p>
    <w:p w:rsidR="00932C40" w:rsidRPr="0051766D" w:rsidRDefault="00932C40" w:rsidP="00932C40">
      <w:pPr>
        <w:pStyle w:val="af1"/>
        <w:tabs>
          <w:tab w:val="left" w:pos="720"/>
        </w:tabs>
        <w:ind w:firstLine="709"/>
        <w:rPr>
          <w:iCs/>
          <w:sz w:val="26"/>
          <w:szCs w:val="26"/>
        </w:rPr>
      </w:pPr>
      <w:r w:rsidRPr="0051766D">
        <w:rPr>
          <w:sz w:val="26"/>
          <w:szCs w:val="26"/>
        </w:rPr>
        <w:t xml:space="preserve">Зона </w:t>
      </w:r>
      <w:r w:rsidR="00921597">
        <w:rPr>
          <w:sz w:val="26"/>
          <w:szCs w:val="26"/>
        </w:rPr>
        <w:t>объектов здравоохранения</w:t>
      </w:r>
      <w:r w:rsidRPr="0051766D">
        <w:rPr>
          <w:sz w:val="26"/>
          <w:szCs w:val="26"/>
        </w:rPr>
        <w:t xml:space="preserve"> </w:t>
      </w:r>
      <w:r w:rsidRPr="0051766D">
        <w:rPr>
          <w:iCs/>
          <w:sz w:val="26"/>
          <w:szCs w:val="26"/>
        </w:rPr>
        <w:t>(ОД-</w:t>
      </w:r>
      <w:r w:rsidR="009B5686">
        <w:rPr>
          <w:iCs/>
          <w:sz w:val="26"/>
          <w:szCs w:val="26"/>
        </w:rPr>
        <w:t>2</w:t>
      </w:r>
      <w:r w:rsidRPr="0051766D">
        <w:rPr>
          <w:iCs/>
          <w:sz w:val="26"/>
          <w:szCs w:val="26"/>
        </w:rPr>
        <w:t>)</w:t>
      </w:r>
    </w:p>
    <w:p w:rsidR="003B1027" w:rsidRPr="0051766D" w:rsidRDefault="00932C40" w:rsidP="000D0AFB">
      <w:pPr>
        <w:pStyle w:val="af1"/>
        <w:spacing w:before="60"/>
        <w:ind w:left="709"/>
        <w:rPr>
          <w:b/>
          <w:i/>
          <w:sz w:val="26"/>
          <w:szCs w:val="26"/>
        </w:rPr>
      </w:pPr>
      <w:r>
        <w:rPr>
          <w:b/>
          <w:sz w:val="26"/>
          <w:szCs w:val="26"/>
        </w:rPr>
        <w:t>3</w:t>
      </w:r>
      <w:r w:rsidR="003B1027" w:rsidRPr="0051766D">
        <w:rPr>
          <w:b/>
          <w:sz w:val="26"/>
          <w:szCs w:val="26"/>
        </w:rPr>
        <w:t>. Зоны объектов инженерной и транспортной инфраструктуры (ИТ)</w:t>
      </w:r>
    </w:p>
    <w:p w:rsidR="003B1027" w:rsidRPr="0051766D" w:rsidRDefault="003B1027" w:rsidP="000D0AFB">
      <w:pPr>
        <w:pStyle w:val="af1"/>
        <w:ind w:left="709"/>
        <w:rPr>
          <w:sz w:val="26"/>
          <w:szCs w:val="26"/>
        </w:rPr>
      </w:pPr>
      <w:r w:rsidRPr="0051766D">
        <w:rPr>
          <w:sz w:val="26"/>
          <w:szCs w:val="26"/>
        </w:rPr>
        <w:t>Зона улично-дорожной сети (ИТ-1)</w:t>
      </w:r>
    </w:p>
    <w:p w:rsidR="003B1027" w:rsidRPr="0051766D" w:rsidRDefault="003B1027" w:rsidP="003A6E05">
      <w:pPr>
        <w:pStyle w:val="af1"/>
        <w:ind w:left="709"/>
        <w:rPr>
          <w:sz w:val="26"/>
          <w:szCs w:val="26"/>
        </w:rPr>
      </w:pPr>
      <w:r w:rsidRPr="0051766D">
        <w:rPr>
          <w:sz w:val="26"/>
          <w:szCs w:val="26"/>
        </w:rPr>
        <w:t>Зона объектов инженерной инфраструктуры (ИТ-2)</w:t>
      </w:r>
    </w:p>
    <w:p w:rsidR="003B1027" w:rsidRPr="0051766D" w:rsidRDefault="00932C40" w:rsidP="000D0AFB">
      <w:pPr>
        <w:pStyle w:val="af1"/>
        <w:spacing w:before="60"/>
        <w:ind w:left="709"/>
        <w:rPr>
          <w:b/>
          <w:i/>
          <w:sz w:val="26"/>
          <w:szCs w:val="26"/>
        </w:rPr>
      </w:pPr>
      <w:r>
        <w:rPr>
          <w:b/>
          <w:sz w:val="26"/>
          <w:szCs w:val="26"/>
        </w:rPr>
        <w:t>4</w:t>
      </w:r>
      <w:r w:rsidR="003B1027" w:rsidRPr="0051766D">
        <w:rPr>
          <w:b/>
          <w:sz w:val="26"/>
          <w:szCs w:val="26"/>
        </w:rPr>
        <w:t>. Зоны рекреационного назначения (Р)</w:t>
      </w:r>
    </w:p>
    <w:p w:rsidR="003B1027" w:rsidRPr="0051766D" w:rsidRDefault="003B1027" w:rsidP="000D0AFB">
      <w:pPr>
        <w:pStyle w:val="af1"/>
        <w:ind w:left="709"/>
        <w:rPr>
          <w:sz w:val="26"/>
          <w:szCs w:val="26"/>
        </w:rPr>
      </w:pPr>
      <w:r w:rsidRPr="0051766D">
        <w:rPr>
          <w:sz w:val="26"/>
          <w:szCs w:val="26"/>
        </w:rPr>
        <w:t>Зона природного ландшафта  (Р-1)</w:t>
      </w:r>
    </w:p>
    <w:p w:rsidR="003B1027" w:rsidRPr="0051766D" w:rsidRDefault="00932C40" w:rsidP="003A6E05">
      <w:pPr>
        <w:pStyle w:val="af1"/>
        <w:spacing w:before="60"/>
        <w:ind w:left="709"/>
        <w:rPr>
          <w:b/>
          <w:i/>
          <w:sz w:val="26"/>
          <w:szCs w:val="26"/>
        </w:rPr>
      </w:pPr>
      <w:r>
        <w:rPr>
          <w:b/>
          <w:sz w:val="26"/>
          <w:szCs w:val="26"/>
        </w:rPr>
        <w:t>5</w:t>
      </w:r>
      <w:r w:rsidR="003B1027" w:rsidRPr="0051766D">
        <w:rPr>
          <w:b/>
          <w:sz w:val="26"/>
          <w:szCs w:val="26"/>
        </w:rPr>
        <w:t>. Зоны сельскохозяйственного назначения (СХ)</w:t>
      </w:r>
    </w:p>
    <w:p w:rsidR="003B1027" w:rsidRPr="0051766D" w:rsidRDefault="003B1027" w:rsidP="003A6E05">
      <w:pPr>
        <w:pStyle w:val="af1"/>
        <w:ind w:left="709"/>
        <w:rPr>
          <w:sz w:val="26"/>
          <w:szCs w:val="26"/>
        </w:rPr>
      </w:pPr>
      <w:r w:rsidRPr="0051766D">
        <w:rPr>
          <w:sz w:val="26"/>
          <w:szCs w:val="26"/>
        </w:rPr>
        <w:t xml:space="preserve">Зона объектов сельскохозяйственного назначения </w:t>
      </w:r>
      <w:r w:rsidRPr="0051766D">
        <w:rPr>
          <w:sz w:val="26"/>
          <w:szCs w:val="26"/>
          <w:lang w:val="en-US"/>
        </w:rPr>
        <w:t>IV</w:t>
      </w:r>
      <w:r w:rsidRPr="0051766D">
        <w:rPr>
          <w:sz w:val="26"/>
          <w:szCs w:val="26"/>
        </w:rPr>
        <w:t xml:space="preserve"> класса </w:t>
      </w:r>
    </w:p>
    <w:p w:rsidR="003B1027" w:rsidRPr="00461F30" w:rsidRDefault="003B1027" w:rsidP="003A6E05">
      <w:pPr>
        <w:pStyle w:val="af1"/>
        <w:ind w:left="709"/>
        <w:rPr>
          <w:sz w:val="26"/>
          <w:szCs w:val="26"/>
        </w:rPr>
      </w:pPr>
      <w:r w:rsidRPr="0051766D">
        <w:rPr>
          <w:sz w:val="26"/>
          <w:szCs w:val="26"/>
        </w:rPr>
        <w:t>опасности  (СХ-1)</w:t>
      </w:r>
    </w:p>
    <w:p w:rsidR="00E05F16" w:rsidRPr="0051766D" w:rsidRDefault="00932C40" w:rsidP="00E05F16">
      <w:pPr>
        <w:pStyle w:val="af1"/>
        <w:spacing w:before="60"/>
        <w:ind w:left="709"/>
        <w:rPr>
          <w:b/>
          <w:i/>
          <w:sz w:val="26"/>
          <w:szCs w:val="26"/>
        </w:rPr>
      </w:pPr>
      <w:r>
        <w:rPr>
          <w:b/>
          <w:sz w:val="26"/>
          <w:szCs w:val="26"/>
        </w:rPr>
        <w:t>6</w:t>
      </w:r>
      <w:r w:rsidR="00E05F16" w:rsidRPr="0051766D">
        <w:rPr>
          <w:b/>
          <w:sz w:val="26"/>
          <w:szCs w:val="26"/>
        </w:rPr>
        <w:t>. Зоны промышленного назначения (П)</w:t>
      </w:r>
    </w:p>
    <w:p w:rsidR="00E05F16" w:rsidRPr="00461F30" w:rsidRDefault="00E05F16" w:rsidP="00E05F16">
      <w:pPr>
        <w:pStyle w:val="af1"/>
        <w:ind w:left="709"/>
        <w:rPr>
          <w:sz w:val="26"/>
          <w:szCs w:val="26"/>
        </w:rPr>
      </w:pPr>
      <w:r w:rsidRPr="0051766D">
        <w:rPr>
          <w:sz w:val="26"/>
          <w:szCs w:val="26"/>
        </w:rPr>
        <w:t>Зона объектов промышленного назначения</w:t>
      </w:r>
      <w:r w:rsidRPr="00E05F16">
        <w:rPr>
          <w:sz w:val="26"/>
          <w:szCs w:val="26"/>
        </w:rPr>
        <w:t xml:space="preserve"> </w:t>
      </w:r>
      <w:r>
        <w:rPr>
          <w:sz w:val="26"/>
          <w:szCs w:val="26"/>
          <w:lang w:val="en-US"/>
        </w:rPr>
        <w:t>V</w:t>
      </w:r>
      <w:r w:rsidRPr="00E05F16">
        <w:rPr>
          <w:sz w:val="26"/>
          <w:szCs w:val="26"/>
        </w:rPr>
        <w:t xml:space="preserve"> </w:t>
      </w:r>
      <w:r w:rsidRPr="0051766D">
        <w:rPr>
          <w:sz w:val="26"/>
          <w:szCs w:val="26"/>
        </w:rPr>
        <w:t>класса опасности  (П-1)</w:t>
      </w:r>
    </w:p>
    <w:p w:rsidR="00046822" w:rsidRPr="0051766D" w:rsidRDefault="00932C40" w:rsidP="00046822">
      <w:pPr>
        <w:pStyle w:val="af1"/>
        <w:spacing w:before="60"/>
        <w:ind w:left="709"/>
        <w:rPr>
          <w:b/>
          <w:i/>
          <w:sz w:val="26"/>
          <w:szCs w:val="26"/>
        </w:rPr>
      </w:pPr>
      <w:r>
        <w:rPr>
          <w:b/>
          <w:sz w:val="26"/>
          <w:szCs w:val="26"/>
        </w:rPr>
        <w:t>7</w:t>
      </w:r>
      <w:r w:rsidR="00046822" w:rsidRPr="0051766D">
        <w:rPr>
          <w:b/>
          <w:sz w:val="26"/>
          <w:szCs w:val="26"/>
        </w:rPr>
        <w:t>. Зоны специального назначения (С)</w:t>
      </w:r>
    </w:p>
    <w:p w:rsidR="00046822" w:rsidRPr="0051766D" w:rsidRDefault="00046822" w:rsidP="00046822">
      <w:pPr>
        <w:pStyle w:val="af1"/>
        <w:ind w:left="709"/>
        <w:rPr>
          <w:sz w:val="26"/>
          <w:szCs w:val="26"/>
        </w:rPr>
      </w:pPr>
      <w:r w:rsidRPr="0051766D">
        <w:rPr>
          <w:sz w:val="26"/>
          <w:szCs w:val="26"/>
        </w:rPr>
        <w:t>Зона кладбищ и крематориев  (С-1)</w:t>
      </w:r>
    </w:p>
    <w:p w:rsidR="003B1027" w:rsidRPr="00461F30" w:rsidRDefault="003B1027" w:rsidP="00E05F16">
      <w:pPr>
        <w:pStyle w:val="af1"/>
        <w:rPr>
          <w:sz w:val="26"/>
          <w:szCs w:val="26"/>
        </w:rPr>
      </w:pPr>
    </w:p>
    <w:p w:rsidR="003B1027" w:rsidRPr="0051766D" w:rsidRDefault="003B1027" w:rsidP="003A6E05">
      <w:pPr>
        <w:pStyle w:val="afa"/>
        <w:spacing w:after="0"/>
        <w:rPr>
          <w:sz w:val="26"/>
          <w:szCs w:val="26"/>
        </w:rPr>
      </w:pPr>
      <w:r w:rsidRPr="0051766D">
        <w:rPr>
          <w:sz w:val="26"/>
          <w:szCs w:val="26"/>
        </w:rPr>
        <w:t>На карте градостроительного зонирования территории д. Малая Черемшанка следующие виды территориальных зон (в скобках приводится их кодовое обозначение):</w:t>
      </w:r>
    </w:p>
    <w:p w:rsidR="003B1027" w:rsidRPr="0051766D" w:rsidRDefault="003B1027" w:rsidP="003A6E05">
      <w:pPr>
        <w:pStyle w:val="S"/>
        <w:spacing w:before="60"/>
        <w:ind w:left="709" w:firstLine="0"/>
        <w:rPr>
          <w:b/>
          <w:sz w:val="26"/>
          <w:szCs w:val="26"/>
        </w:rPr>
      </w:pPr>
      <w:r w:rsidRPr="0051766D">
        <w:rPr>
          <w:b/>
          <w:sz w:val="26"/>
          <w:szCs w:val="26"/>
        </w:rPr>
        <w:t>1. Жилые зоны (Ж)</w:t>
      </w:r>
    </w:p>
    <w:p w:rsidR="003B1027" w:rsidRPr="0051766D" w:rsidRDefault="003B1027" w:rsidP="003A6E05">
      <w:pPr>
        <w:ind w:firstLine="709"/>
        <w:rPr>
          <w:rFonts w:ascii="Times New Roman" w:hAnsi="Times New Roman" w:cs="Times New Roman"/>
          <w:sz w:val="26"/>
          <w:szCs w:val="26"/>
        </w:rPr>
      </w:pPr>
      <w:r w:rsidRPr="0051766D">
        <w:rPr>
          <w:rFonts w:ascii="Times New Roman" w:hAnsi="Times New Roman" w:cs="Times New Roman"/>
          <w:sz w:val="26"/>
          <w:szCs w:val="26"/>
        </w:rPr>
        <w:t>Зона застройки индивидуальными  жилыми домами (Ж-1)</w:t>
      </w:r>
    </w:p>
    <w:p w:rsidR="003B1027" w:rsidRPr="0051766D" w:rsidRDefault="003B1027" w:rsidP="003A6E05">
      <w:pPr>
        <w:pStyle w:val="af1"/>
        <w:spacing w:before="60"/>
        <w:ind w:left="709"/>
        <w:rPr>
          <w:b/>
          <w:iCs/>
          <w:sz w:val="26"/>
          <w:szCs w:val="26"/>
        </w:rPr>
      </w:pPr>
      <w:r w:rsidRPr="0051766D">
        <w:rPr>
          <w:b/>
          <w:iCs/>
          <w:sz w:val="26"/>
          <w:szCs w:val="26"/>
        </w:rPr>
        <w:t>2. Общественно-деловые зоны (ОД)</w:t>
      </w:r>
    </w:p>
    <w:p w:rsidR="003B1027" w:rsidRPr="0051766D" w:rsidRDefault="003B1027" w:rsidP="003A6E05">
      <w:pPr>
        <w:pStyle w:val="af1"/>
        <w:tabs>
          <w:tab w:val="left" w:pos="720"/>
        </w:tabs>
        <w:ind w:firstLine="709"/>
        <w:rPr>
          <w:iCs/>
          <w:sz w:val="26"/>
          <w:szCs w:val="26"/>
        </w:rPr>
      </w:pPr>
      <w:r w:rsidRPr="0051766D">
        <w:rPr>
          <w:sz w:val="26"/>
          <w:szCs w:val="26"/>
        </w:rPr>
        <w:t xml:space="preserve">Зона </w:t>
      </w:r>
      <w:r w:rsidR="00EC38ED">
        <w:rPr>
          <w:sz w:val="26"/>
          <w:szCs w:val="26"/>
        </w:rPr>
        <w:t>объектов здравоохранения</w:t>
      </w:r>
      <w:r w:rsidRPr="0051766D">
        <w:rPr>
          <w:sz w:val="26"/>
          <w:szCs w:val="26"/>
        </w:rPr>
        <w:t xml:space="preserve"> </w:t>
      </w:r>
      <w:r w:rsidRPr="0051766D">
        <w:rPr>
          <w:iCs/>
          <w:sz w:val="26"/>
          <w:szCs w:val="26"/>
        </w:rPr>
        <w:t>(ОД-1)</w:t>
      </w:r>
    </w:p>
    <w:p w:rsidR="003B1027" w:rsidRPr="0051766D" w:rsidRDefault="003B1027" w:rsidP="003A6E05">
      <w:pPr>
        <w:pStyle w:val="af1"/>
        <w:spacing w:before="60"/>
        <w:ind w:left="709"/>
        <w:rPr>
          <w:b/>
          <w:i/>
          <w:sz w:val="26"/>
          <w:szCs w:val="26"/>
        </w:rPr>
      </w:pPr>
      <w:r w:rsidRPr="0051766D">
        <w:rPr>
          <w:b/>
          <w:sz w:val="26"/>
          <w:szCs w:val="26"/>
        </w:rPr>
        <w:t>3. Зоны объектов инженерной и транспортной инфраструктуры (ИТ)</w:t>
      </w:r>
    </w:p>
    <w:p w:rsidR="003B1027" w:rsidRPr="0051766D" w:rsidRDefault="003B1027" w:rsidP="003A6E05">
      <w:pPr>
        <w:pStyle w:val="af1"/>
        <w:ind w:left="709"/>
        <w:rPr>
          <w:sz w:val="26"/>
          <w:szCs w:val="26"/>
        </w:rPr>
      </w:pPr>
      <w:r w:rsidRPr="0051766D">
        <w:rPr>
          <w:sz w:val="26"/>
          <w:szCs w:val="26"/>
        </w:rPr>
        <w:t>Зона улично-дорожной сети (ИТ-1)</w:t>
      </w:r>
    </w:p>
    <w:p w:rsidR="003B1027" w:rsidRPr="0051766D" w:rsidRDefault="003B1027" w:rsidP="003A6E05">
      <w:pPr>
        <w:pStyle w:val="af1"/>
        <w:ind w:left="709"/>
        <w:rPr>
          <w:sz w:val="26"/>
          <w:szCs w:val="26"/>
        </w:rPr>
      </w:pPr>
      <w:r w:rsidRPr="0051766D">
        <w:rPr>
          <w:sz w:val="26"/>
          <w:szCs w:val="26"/>
        </w:rPr>
        <w:t>Зона объектов инженерной инфраструктуры (ИТ-2)</w:t>
      </w:r>
    </w:p>
    <w:p w:rsidR="003B1027" w:rsidRPr="0051766D" w:rsidRDefault="00700A29" w:rsidP="003A6E05">
      <w:pPr>
        <w:pStyle w:val="af1"/>
        <w:spacing w:before="60"/>
        <w:ind w:left="709"/>
        <w:rPr>
          <w:b/>
          <w:i/>
          <w:sz w:val="26"/>
          <w:szCs w:val="26"/>
        </w:rPr>
      </w:pPr>
      <w:r>
        <w:rPr>
          <w:b/>
          <w:sz w:val="26"/>
          <w:szCs w:val="26"/>
        </w:rPr>
        <w:t>4</w:t>
      </w:r>
      <w:r w:rsidR="003B1027" w:rsidRPr="0051766D">
        <w:rPr>
          <w:b/>
          <w:sz w:val="26"/>
          <w:szCs w:val="26"/>
        </w:rPr>
        <w:t>. Зоны сельскохозяйственного назначения (СХ)</w:t>
      </w:r>
    </w:p>
    <w:p w:rsidR="003B1027" w:rsidRPr="0051766D" w:rsidRDefault="003B1027" w:rsidP="003A6E05">
      <w:pPr>
        <w:pStyle w:val="af1"/>
        <w:ind w:left="709"/>
        <w:rPr>
          <w:sz w:val="26"/>
          <w:szCs w:val="26"/>
        </w:rPr>
      </w:pPr>
      <w:r w:rsidRPr="0051766D">
        <w:rPr>
          <w:sz w:val="26"/>
          <w:szCs w:val="26"/>
        </w:rPr>
        <w:t xml:space="preserve">Зона объектов сельскохозяйственного назначения </w:t>
      </w:r>
      <w:r w:rsidRPr="0051766D">
        <w:rPr>
          <w:sz w:val="26"/>
          <w:szCs w:val="26"/>
          <w:lang w:val="en-US"/>
        </w:rPr>
        <w:t>IV</w:t>
      </w:r>
      <w:r w:rsidRPr="0051766D">
        <w:rPr>
          <w:sz w:val="26"/>
          <w:szCs w:val="26"/>
        </w:rPr>
        <w:t xml:space="preserve"> класса </w:t>
      </w:r>
    </w:p>
    <w:p w:rsidR="003B1027" w:rsidRPr="0051766D" w:rsidRDefault="003B1027" w:rsidP="003A6E05">
      <w:pPr>
        <w:pStyle w:val="af1"/>
        <w:ind w:left="709"/>
        <w:rPr>
          <w:sz w:val="26"/>
          <w:szCs w:val="26"/>
        </w:rPr>
      </w:pPr>
      <w:r w:rsidRPr="0051766D">
        <w:rPr>
          <w:sz w:val="26"/>
          <w:szCs w:val="26"/>
        </w:rPr>
        <w:t>опасности  (СХ-1)</w:t>
      </w:r>
    </w:p>
    <w:p w:rsidR="003B1027" w:rsidRPr="0051766D" w:rsidRDefault="00700A29" w:rsidP="003A6E05">
      <w:pPr>
        <w:pStyle w:val="af1"/>
        <w:spacing w:before="60"/>
        <w:ind w:left="709"/>
        <w:rPr>
          <w:b/>
          <w:i/>
          <w:sz w:val="26"/>
          <w:szCs w:val="26"/>
        </w:rPr>
      </w:pPr>
      <w:r>
        <w:rPr>
          <w:b/>
          <w:sz w:val="26"/>
          <w:szCs w:val="26"/>
        </w:rPr>
        <w:t>5</w:t>
      </w:r>
      <w:r w:rsidR="003B1027" w:rsidRPr="0051766D">
        <w:rPr>
          <w:b/>
          <w:sz w:val="26"/>
          <w:szCs w:val="26"/>
        </w:rPr>
        <w:t>. Зоны рекреационного назначения (Р)</w:t>
      </w:r>
    </w:p>
    <w:p w:rsidR="003B1027" w:rsidRDefault="003B1027" w:rsidP="003A6E05">
      <w:pPr>
        <w:pStyle w:val="af1"/>
        <w:ind w:left="709"/>
        <w:rPr>
          <w:sz w:val="26"/>
          <w:szCs w:val="26"/>
        </w:rPr>
      </w:pPr>
      <w:r w:rsidRPr="0051766D">
        <w:rPr>
          <w:sz w:val="26"/>
          <w:szCs w:val="26"/>
        </w:rPr>
        <w:t>Зона природного ландшафта  (Р-1)</w:t>
      </w:r>
    </w:p>
    <w:p w:rsidR="00D569A8" w:rsidRPr="0051766D" w:rsidRDefault="00D569A8" w:rsidP="00D569A8">
      <w:pPr>
        <w:pStyle w:val="af1"/>
        <w:spacing w:before="60"/>
        <w:ind w:left="709"/>
        <w:rPr>
          <w:b/>
          <w:i/>
          <w:sz w:val="26"/>
          <w:szCs w:val="26"/>
        </w:rPr>
      </w:pPr>
      <w:r w:rsidRPr="00D569A8">
        <w:rPr>
          <w:b/>
          <w:sz w:val="26"/>
          <w:szCs w:val="26"/>
        </w:rPr>
        <w:t>6</w:t>
      </w:r>
      <w:r w:rsidRPr="0051766D">
        <w:rPr>
          <w:b/>
          <w:sz w:val="26"/>
          <w:szCs w:val="26"/>
        </w:rPr>
        <w:t>. Зоны специального назначения (С)</w:t>
      </w:r>
    </w:p>
    <w:p w:rsidR="00D569A8" w:rsidRPr="0051766D" w:rsidRDefault="00D569A8" w:rsidP="00D569A8">
      <w:pPr>
        <w:pStyle w:val="af1"/>
        <w:ind w:left="709"/>
        <w:rPr>
          <w:sz w:val="26"/>
          <w:szCs w:val="26"/>
        </w:rPr>
      </w:pPr>
      <w:r w:rsidRPr="0051766D">
        <w:rPr>
          <w:sz w:val="26"/>
          <w:szCs w:val="26"/>
        </w:rPr>
        <w:t>Зона кладбищ и крематориев  (С-1)</w:t>
      </w:r>
    </w:p>
    <w:p w:rsidR="003B1027" w:rsidRPr="0051766D" w:rsidRDefault="003B1027" w:rsidP="00D569A8">
      <w:pPr>
        <w:pStyle w:val="af1"/>
        <w:rPr>
          <w:sz w:val="26"/>
          <w:szCs w:val="26"/>
        </w:rPr>
      </w:pPr>
    </w:p>
    <w:p w:rsidR="003B1027" w:rsidRPr="0051766D" w:rsidRDefault="003B1027" w:rsidP="003A6E05">
      <w:pPr>
        <w:pStyle w:val="afa"/>
        <w:spacing w:after="0"/>
        <w:rPr>
          <w:sz w:val="26"/>
          <w:szCs w:val="26"/>
        </w:rPr>
      </w:pPr>
      <w:r w:rsidRPr="0051766D">
        <w:rPr>
          <w:sz w:val="26"/>
          <w:szCs w:val="26"/>
        </w:rPr>
        <w:t>На карте градостроительного зонирования территории д. Пристань-Почта следующие виды территориальных зон (в скобках приводится их кодовое обозначение):</w:t>
      </w:r>
    </w:p>
    <w:p w:rsidR="003B1027" w:rsidRPr="0051766D" w:rsidRDefault="003B1027" w:rsidP="003A6E05">
      <w:pPr>
        <w:pStyle w:val="S"/>
        <w:spacing w:before="60"/>
        <w:ind w:left="709" w:firstLine="0"/>
        <w:rPr>
          <w:b/>
          <w:sz w:val="26"/>
          <w:szCs w:val="26"/>
        </w:rPr>
      </w:pPr>
      <w:r w:rsidRPr="0051766D">
        <w:rPr>
          <w:b/>
          <w:sz w:val="26"/>
          <w:szCs w:val="26"/>
        </w:rPr>
        <w:t>1. Жилые зоны (Ж)</w:t>
      </w:r>
    </w:p>
    <w:p w:rsidR="003B1027" w:rsidRPr="0051766D" w:rsidRDefault="003B1027" w:rsidP="003A6E05">
      <w:pPr>
        <w:ind w:firstLine="709"/>
        <w:rPr>
          <w:rFonts w:ascii="Times New Roman" w:hAnsi="Times New Roman" w:cs="Times New Roman"/>
          <w:sz w:val="26"/>
          <w:szCs w:val="26"/>
        </w:rPr>
      </w:pPr>
      <w:r w:rsidRPr="0051766D">
        <w:rPr>
          <w:rFonts w:ascii="Times New Roman" w:hAnsi="Times New Roman" w:cs="Times New Roman"/>
          <w:sz w:val="26"/>
          <w:szCs w:val="26"/>
        </w:rPr>
        <w:t>Зона застройки индивидуальными  жилыми домами (Ж-1)</w:t>
      </w:r>
    </w:p>
    <w:p w:rsidR="003B1027" w:rsidRPr="0051766D" w:rsidRDefault="003B1027" w:rsidP="003A6E05">
      <w:pPr>
        <w:pStyle w:val="af1"/>
        <w:spacing w:before="60"/>
        <w:ind w:left="709"/>
        <w:rPr>
          <w:b/>
          <w:iCs/>
          <w:sz w:val="26"/>
          <w:szCs w:val="26"/>
        </w:rPr>
      </w:pPr>
      <w:r w:rsidRPr="0051766D">
        <w:rPr>
          <w:b/>
          <w:iCs/>
          <w:sz w:val="26"/>
          <w:szCs w:val="26"/>
        </w:rPr>
        <w:t>2. Общественно-деловые зоны (ОД)</w:t>
      </w:r>
    </w:p>
    <w:p w:rsidR="003B1027" w:rsidRPr="0051766D" w:rsidRDefault="003B1027" w:rsidP="003A6E05">
      <w:pPr>
        <w:pStyle w:val="af1"/>
        <w:tabs>
          <w:tab w:val="left" w:pos="720"/>
        </w:tabs>
        <w:ind w:firstLine="709"/>
        <w:rPr>
          <w:iCs/>
          <w:sz w:val="26"/>
          <w:szCs w:val="26"/>
        </w:rPr>
      </w:pPr>
      <w:r w:rsidRPr="0051766D">
        <w:rPr>
          <w:sz w:val="26"/>
          <w:szCs w:val="26"/>
        </w:rPr>
        <w:t xml:space="preserve">Зона делового, общественного и коммерческого назначения </w:t>
      </w:r>
      <w:r w:rsidRPr="0051766D">
        <w:rPr>
          <w:iCs/>
          <w:sz w:val="26"/>
          <w:szCs w:val="26"/>
        </w:rPr>
        <w:t>(ОД-1)</w:t>
      </w:r>
    </w:p>
    <w:p w:rsidR="003B1027" w:rsidRPr="0051766D" w:rsidRDefault="003B1027" w:rsidP="003A6E05">
      <w:pPr>
        <w:pStyle w:val="af1"/>
        <w:spacing w:before="60"/>
        <w:ind w:left="709"/>
        <w:rPr>
          <w:b/>
          <w:i/>
          <w:sz w:val="26"/>
          <w:szCs w:val="26"/>
        </w:rPr>
      </w:pPr>
      <w:r w:rsidRPr="0051766D">
        <w:rPr>
          <w:b/>
          <w:sz w:val="26"/>
          <w:szCs w:val="26"/>
        </w:rPr>
        <w:t>3. Зоны объектов инженерной и транспортной инфраструктуры (ИТ)</w:t>
      </w:r>
    </w:p>
    <w:p w:rsidR="003B1027" w:rsidRPr="0051766D" w:rsidRDefault="003B1027" w:rsidP="003A6E05">
      <w:pPr>
        <w:pStyle w:val="af1"/>
        <w:ind w:left="709"/>
        <w:rPr>
          <w:sz w:val="26"/>
          <w:szCs w:val="26"/>
        </w:rPr>
      </w:pPr>
      <w:r w:rsidRPr="0051766D">
        <w:rPr>
          <w:sz w:val="26"/>
          <w:szCs w:val="26"/>
        </w:rPr>
        <w:t>Зона улично-дорожной сети (ИТ-1)</w:t>
      </w:r>
    </w:p>
    <w:p w:rsidR="003B1027" w:rsidRPr="0051766D" w:rsidRDefault="003B1027" w:rsidP="003A6E05">
      <w:pPr>
        <w:pStyle w:val="af1"/>
        <w:spacing w:before="60"/>
        <w:ind w:left="709"/>
        <w:rPr>
          <w:b/>
          <w:i/>
          <w:sz w:val="26"/>
          <w:szCs w:val="26"/>
        </w:rPr>
      </w:pPr>
      <w:r w:rsidRPr="0051766D">
        <w:rPr>
          <w:b/>
          <w:sz w:val="26"/>
          <w:szCs w:val="26"/>
        </w:rPr>
        <w:t>4. Зоны специального назначения (С)</w:t>
      </w:r>
    </w:p>
    <w:p w:rsidR="003B1027" w:rsidRPr="0051766D" w:rsidRDefault="003B1027" w:rsidP="003A6E05">
      <w:pPr>
        <w:pStyle w:val="af1"/>
        <w:ind w:left="709"/>
        <w:rPr>
          <w:sz w:val="26"/>
          <w:szCs w:val="26"/>
        </w:rPr>
      </w:pPr>
      <w:r w:rsidRPr="0051766D">
        <w:rPr>
          <w:sz w:val="26"/>
          <w:szCs w:val="26"/>
        </w:rPr>
        <w:t>Зона кладбищ и крематориев  (С-1)</w:t>
      </w:r>
    </w:p>
    <w:p w:rsidR="003B1027" w:rsidRPr="0051766D" w:rsidRDefault="003B1027" w:rsidP="003A6E05">
      <w:pPr>
        <w:pStyle w:val="af1"/>
        <w:spacing w:before="60"/>
        <w:ind w:left="709"/>
        <w:rPr>
          <w:b/>
          <w:i/>
          <w:sz w:val="26"/>
          <w:szCs w:val="26"/>
        </w:rPr>
      </w:pPr>
      <w:r w:rsidRPr="0051766D">
        <w:rPr>
          <w:b/>
          <w:sz w:val="26"/>
          <w:szCs w:val="26"/>
        </w:rPr>
        <w:t>5. Зоны рекреационного назначения (Р)</w:t>
      </w:r>
    </w:p>
    <w:p w:rsidR="003B1027" w:rsidRDefault="003B1027" w:rsidP="003A6E05">
      <w:pPr>
        <w:pStyle w:val="af1"/>
        <w:ind w:left="709"/>
        <w:rPr>
          <w:sz w:val="26"/>
          <w:szCs w:val="26"/>
        </w:rPr>
      </w:pPr>
      <w:r w:rsidRPr="0051766D">
        <w:rPr>
          <w:sz w:val="26"/>
          <w:szCs w:val="26"/>
        </w:rPr>
        <w:t>Зона природного ландшафта  (Р-1)</w:t>
      </w:r>
    </w:p>
    <w:p w:rsidR="00F95099" w:rsidRPr="0051766D" w:rsidRDefault="00F95099" w:rsidP="00F95099">
      <w:pPr>
        <w:pStyle w:val="af1"/>
        <w:spacing w:before="60"/>
        <w:ind w:left="709"/>
        <w:rPr>
          <w:b/>
          <w:i/>
          <w:sz w:val="26"/>
          <w:szCs w:val="26"/>
        </w:rPr>
      </w:pPr>
      <w:r>
        <w:rPr>
          <w:b/>
          <w:sz w:val="26"/>
          <w:szCs w:val="26"/>
        </w:rPr>
        <w:t>6</w:t>
      </w:r>
      <w:r w:rsidRPr="0051766D">
        <w:rPr>
          <w:b/>
          <w:sz w:val="26"/>
          <w:szCs w:val="26"/>
        </w:rPr>
        <w:t>. Зоны промышленного назначения (П)</w:t>
      </w:r>
    </w:p>
    <w:p w:rsidR="00F95099" w:rsidRPr="0051766D" w:rsidRDefault="00F95099" w:rsidP="00F95099">
      <w:pPr>
        <w:pStyle w:val="af1"/>
        <w:ind w:left="709"/>
        <w:rPr>
          <w:sz w:val="26"/>
          <w:szCs w:val="26"/>
        </w:rPr>
      </w:pPr>
      <w:r w:rsidRPr="0051766D">
        <w:rPr>
          <w:sz w:val="26"/>
          <w:szCs w:val="26"/>
        </w:rPr>
        <w:t xml:space="preserve">Зона объектов промышленного назначения </w:t>
      </w:r>
      <w:r w:rsidR="00B42666">
        <w:rPr>
          <w:sz w:val="26"/>
          <w:szCs w:val="26"/>
          <w:lang w:val="en-US"/>
        </w:rPr>
        <w:t>I</w:t>
      </w:r>
      <w:r w:rsidRPr="0051766D">
        <w:rPr>
          <w:sz w:val="26"/>
          <w:szCs w:val="26"/>
        </w:rPr>
        <w:t xml:space="preserve"> класса опасности  (П-1)</w:t>
      </w:r>
    </w:p>
    <w:p w:rsidR="003B1027" w:rsidRPr="0051766D" w:rsidRDefault="003B1027" w:rsidP="003A6E05">
      <w:pPr>
        <w:pStyle w:val="af1"/>
        <w:ind w:left="709"/>
        <w:rPr>
          <w:sz w:val="26"/>
          <w:szCs w:val="26"/>
        </w:rPr>
      </w:pPr>
    </w:p>
    <w:p w:rsidR="003B1027" w:rsidRPr="0051766D" w:rsidRDefault="003B1027" w:rsidP="003A6E05">
      <w:pPr>
        <w:pStyle w:val="afa"/>
        <w:spacing w:after="0"/>
        <w:rPr>
          <w:sz w:val="26"/>
          <w:szCs w:val="26"/>
        </w:rPr>
      </w:pPr>
      <w:r w:rsidRPr="0051766D">
        <w:rPr>
          <w:sz w:val="26"/>
          <w:szCs w:val="26"/>
        </w:rPr>
        <w:t>На карте градостроительного зонирования территории д. Красный Яр следующие виды территориальных зон (в скобках приводится их кодовое обозначение):</w:t>
      </w:r>
    </w:p>
    <w:p w:rsidR="003B1027" w:rsidRPr="0051766D" w:rsidRDefault="003B1027" w:rsidP="003A6E05">
      <w:pPr>
        <w:pStyle w:val="S"/>
        <w:spacing w:before="60"/>
        <w:ind w:left="709" w:firstLine="0"/>
        <w:rPr>
          <w:b/>
          <w:sz w:val="26"/>
          <w:szCs w:val="26"/>
        </w:rPr>
      </w:pPr>
      <w:r w:rsidRPr="0051766D">
        <w:rPr>
          <w:b/>
          <w:sz w:val="26"/>
          <w:szCs w:val="26"/>
        </w:rPr>
        <w:t>1. Жилые зоны (Ж)</w:t>
      </w:r>
    </w:p>
    <w:p w:rsidR="003B1027" w:rsidRPr="0051766D" w:rsidRDefault="003B1027" w:rsidP="003A6E05">
      <w:pPr>
        <w:ind w:firstLine="709"/>
        <w:rPr>
          <w:rFonts w:ascii="Times New Roman" w:hAnsi="Times New Roman" w:cs="Times New Roman"/>
          <w:sz w:val="26"/>
          <w:szCs w:val="26"/>
        </w:rPr>
      </w:pPr>
      <w:r w:rsidRPr="0051766D">
        <w:rPr>
          <w:rFonts w:ascii="Times New Roman" w:hAnsi="Times New Roman" w:cs="Times New Roman"/>
          <w:sz w:val="26"/>
          <w:szCs w:val="26"/>
        </w:rPr>
        <w:t>Зона застройки индивидуальными  жилыми домами (Ж-1)</w:t>
      </w:r>
    </w:p>
    <w:p w:rsidR="003B1027" w:rsidRPr="0051766D" w:rsidRDefault="00401BD2" w:rsidP="003A6E05">
      <w:pPr>
        <w:pStyle w:val="af1"/>
        <w:spacing w:before="60"/>
        <w:ind w:left="709"/>
        <w:rPr>
          <w:b/>
          <w:i/>
          <w:sz w:val="26"/>
          <w:szCs w:val="26"/>
        </w:rPr>
      </w:pPr>
      <w:r>
        <w:rPr>
          <w:b/>
          <w:sz w:val="26"/>
          <w:szCs w:val="26"/>
        </w:rPr>
        <w:t>2</w:t>
      </w:r>
      <w:r w:rsidR="003B1027" w:rsidRPr="0051766D">
        <w:rPr>
          <w:b/>
          <w:sz w:val="26"/>
          <w:szCs w:val="26"/>
        </w:rPr>
        <w:t>. Зоны объектов инженерной и транспортной инфраструктуры (ИТ)</w:t>
      </w:r>
    </w:p>
    <w:p w:rsidR="003B1027" w:rsidRPr="0051766D" w:rsidRDefault="003B1027" w:rsidP="003A6E05">
      <w:pPr>
        <w:pStyle w:val="af1"/>
        <w:ind w:left="709"/>
        <w:rPr>
          <w:sz w:val="26"/>
          <w:szCs w:val="26"/>
        </w:rPr>
      </w:pPr>
      <w:r w:rsidRPr="0051766D">
        <w:rPr>
          <w:sz w:val="26"/>
          <w:szCs w:val="26"/>
        </w:rPr>
        <w:t>Зона улично-дорожной сети (ИТ-1)</w:t>
      </w:r>
    </w:p>
    <w:p w:rsidR="003B1027" w:rsidRPr="0051766D" w:rsidRDefault="00401BD2" w:rsidP="003A6E05">
      <w:pPr>
        <w:pStyle w:val="af1"/>
        <w:spacing w:before="60"/>
        <w:ind w:left="709"/>
        <w:rPr>
          <w:b/>
          <w:i/>
          <w:sz w:val="26"/>
          <w:szCs w:val="26"/>
        </w:rPr>
      </w:pPr>
      <w:r>
        <w:rPr>
          <w:b/>
          <w:sz w:val="26"/>
          <w:szCs w:val="26"/>
        </w:rPr>
        <w:t>3</w:t>
      </w:r>
      <w:r w:rsidR="003B1027" w:rsidRPr="0051766D">
        <w:rPr>
          <w:b/>
          <w:sz w:val="26"/>
          <w:szCs w:val="26"/>
        </w:rPr>
        <w:t>. Зоны рекреационного назначения (Р)</w:t>
      </w:r>
    </w:p>
    <w:p w:rsidR="003B1027" w:rsidRPr="0051766D" w:rsidRDefault="003B1027" w:rsidP="00401BD2">
      <w:pPr>
        <w:pStyle w:val="af1"/>
        <w:ind w:left="709"/>
        <w:rPr>
          <w:sz w:val="26"/>
          <w:szCs w:val="26"/>
        </w:rPr>
      </w:pPr>
      <w:r w:rsidRPr="0051766D">
        <w:rPr>
          <w:sz w:val="26"/>
          <w:szCs w:val="26"/>
        </w:rPr>
        <w:t>Зона природного ландшафта  (Р-1)</w:t>
      </w:r>
    </w:p>
    <w:p w:rsidR="003B1027" w:rsidRPr="0051766D" w:rsidRDefault="003B1027" w:rsidP="003A6E05">
      <w:pPr>
        <w:pStyle w:val="af1"/>
        <w:ind w:left="709"/>
        <w:rPr>
          <w:sz w:val="26"/>
          <w:szCs w:val="26"/>
        </w:rPr>
      </w:pPr>
    </w:p>
    <w:p w:rsidR="003B1027" w:rsidRPr="0051766D" w:rsidRDefault="003B1027" w:rsidP="003A6E05">
      <w:pPr>
        <w:pStyle w:val="af1"/>
        <w:ind w:left="709"/>
        <w:rPr>
          <w:sz w:val="26"/>
          <w:szCs w:val="26"/>
        </w:rPr>
      </w:pPr>
    </w:p>
    <w:p w:rsidR="003B1027" w:rsidRPr="0051766D" w:rsidRDefault="003B1027" w:rsidP="000D0AFB">
      <w:pPr>
        <w:pStyle w:val="af1"/>
        <w:ind w:left="709"/>
        <w:rPr>
          <w:sz w:val="26"/>
          <w:szCs w:val="26"/>
        </w:rPr>
      </w:pPr>
    </w:p>
    <w:p w:rsidR="003B1027" w:rsidRPr="0051766D" w:rsidRDefault="003B1027" w:rsidP="00C71EC6">
      <w:pPr>
        <w:pStyle w:val="4"/>
        <w:rPr>
          <w:sz w:val="26"/>
          <w:szCs w:val="26"/>
        </w:rPr>
      </w:pPr>
      <w:bookmarkStart w:id="104" w:name="_Toc281298520"/>
      <w:bookmarkStart w:id="105" w:name="_Toc366745242"/>
      <w:bookmarkStart w:id="106" w:name="_Toc339628462"/>
      <w:bookmarkStart w:id="107" w:name="_Toc340570073"/>
      <w:r w:rsidRPr="0051766D">
        <w:rPr>
          <w:sz w:val="26"/>
          <w:szCs w:val="26"/>
        </w:rPr>
        <w:t>§1. Жилые зоны (Ж)</w:t>
      </w:r>
      <w:bookmarkEnd w:id="104"/>
      <w:bookmarkEnd w:id="105"/>
    </w:p>
    <w:p w:rsidR="003B1027" w:rsidRPr="0051766D" w:rsidRDefault="003B1027" w:rsidP="00014B1C">
      <w:pPr>
        <w:pStyle w:val="4"/>
        <w:spacing w:before="120" w:after="120"/>
        <w:rPr>
          <w:sz w:val="26"/>
          <w:szCs w:val="26"/>
        </w:rPr>
      </w:pPr>
      <w:bookmarkStart w:id="108" w:name="_Toc339628463"/>
      <w:bookmarkStart w:id="109" w:name="_Toc340570075"/>
      <w:bookmarkStart w:id="110" w:name="_Toc281298521"/>
      <w:bookmarkStart w:id="111" w:name="_Toc366745243"/>
      <w:r w:rsidRPr="0051766D">
        <w:rPr>
          <w:sz w:val="26"/>
          <w:szCs w:val="26"/>
        </w:rPr>
        <w:t>Статья 47. Зона застройки индивидуальными жилыми домами (Ж-1)</w:t>
      </w:r>
      <w:bookmarkEnd w:id="108"/>
      <w:bookmarkEnd w:id="109"/>
      <w:bookmarkEnd w:id="110"/>
      <w:bookmarkEnd w:id="111"/>
    </w:p>
    <w:p w:rsidR="003B1027" w:rsidRPr="0051766D" w:rsidRDefault="003B1027" w:rsidP="00C71EC6">
      <w:pPr>
        <w:pStyle w:val="afa"/>
        <w:spacing w:after="0"/>
        <w:rPr>
          <w:sz w:val="26"/>
          <w:szCs w:val="26"/>
        </w:rPr>
      </w:pPr>
      <w:r w:rsidRPr="0051766D">
        <w:rPr>
          <w:sz w:val="26"/>
          <w:szCs w:val="26"/>
        </w:rPr>
        <w:t>Зона включает в себя участки территории населенного пункта, предназначенные для застройки индивидуальными жилыми домами</w:t>
      </w:r>
      <w:r w:rsidRPr="0051766D">
        <w:rPr>
          <w:bCs/>
          <w:sz w:val="26"/>
          <w:szCs w:val="26"/>
        </w:rPr>
        <w:t xml:space="preserve">. </w:t>
      </w:r>
      <w:r w:rsidRPr="0051766D">
        <w:rPr>
          <w:sz w:val="26"/>
          <w:szCs w:val="26"/>
        </w:rPr>
        <w:t xml:space="preserve">В зоне также могут находиться </w:t>
      </w:r>
      <w:r w:rsidRPr="0051766D">
        <w:rPr>
          <w:bCs/>
          <w:sz w:val="26"/>
          <w:szCs w:val="26"/>
        </w:rPr>
        <w:t>участки</w:t>
      </w:r>
      <w:r w:rsidRPr="0051766D">
        <w:rPr>
          <w:sz w:val="26"/>
          <w:szCs w:val="26"/>
        </w:rPr>
        <w:t xml:space="preserve"> территории населенного пункта, предназначенные</w:t>
      </w:r>
      <w:r w:rsidRPr="0051766D">
        <w:rPr>
          <w:bCs/>
          <w:sz w:val="26"/>
          <w:szCs w:val="26"/>
        </w:rPr>
        <w:t xml:space="preserve"> для ведения личного подсобного хозяйства </w:t>
      </w:r>
      <w:r w:rsidRPr="0051766D">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3B1027" w:rsidRPr="0051766D" w:rsidRDefault="003B1027" w:rsidP="00771320">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индивидуальные жилые дома с приусадебными земельными участками;</w:t>
      </w:r>
    </w:p>
    <w:p w:rsidR="003B1027" w:rsidRPr="0051766D" w:rsidRDefault="003B1027" w:rsidP="009566B3">
      <w:pPr>
        <w:ind w:firstLine="709"/>
        <w:rPr>
          <w:rFonts w:ascii="Times New Roman" w:hAnsi="Times New Roman" w:cs="Times New Roman"/>
          <w:sz w:val="26"/>
          <w:szCs w:val="26"/>
        </w:rPr>
      </w:pPr>
      <w:r w:rsidRPr="0051766D">
        <w:rPr>
          <w:rFonts w:ascii="Times New Roman" w:hAnsi="Times New Roman" w:cs="Times New Roman"/>
          <w:bCs/>
          <w:sz w:val="26"/>
          <w:szCs w:val="26"/>
        </w:rPr>
        <w:t xml:space="preserve">земельные участки для ведения личного подсобного хозяйства </w:t>
      </w:r>
      <w:r w:rsidRPr="0051766D">
        <w:rPr>
          <w:rFonts w:ascii="Times New Roman" w:hAnsi="Times New Roman" w:cs="Times New Roman"/>
          <w:sz w:val="26"/>
          <w:szCs w:val="26"/>
        </w:rPr>
        <w:t>(приусадебные земельные участки);</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сады, огороды;</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3B1027" w:rsidRPr="0051766D" w:rsidRDefault="003B1027" w:rsidP="00C73D94">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блокированные жилые дома в 1–3 этажа с приквартирными земельными участками; </w:t>
      </w:r>
    </w:p>
    <w:p w:rsidR="003B1027" w:rsidRPr="0051766D" w:rsidRDefault="003B1027" w:rsidP="00C73D94">
      <w:pPr>
        <w:ind w:firstLine="709"/>
        <w:rPr>
          <w:rFonts w:ascii="Times New Roman" w:hAnsi="Times New Roman" w:cs="Times New Roman"/>
          <w:sz w:val="26"/>
          <w:szCs w:val="26"/>
        </w:rPr>
      </w:pPr>
      <w:r w:rsidRPr="0051766D">
        <w:rPr>
          <w:rFonts w:ascii="Times New Roman" w:hAnsi="Times New Roman" w:cs="Times New Roman"/>
          <w:sz w:val="26"/>
          <w:szCs w:val="26"/>
        </w:rPr>
        <w:t>детские дошкольные учреждения;</w:t>
      </w:r>
    </w:p>
    <w:p w:rsidR="003B1027" w:rsidRPr="0051766D" w:rsidRDefault="003B1027" w:rsidP="00C73D94">
      <w:pPr>
        <w:ind w:firstLine="709"/>
        <w:rPr>
          <w:rFonts w:ascii="Times New Roman" w:hAnsi="Times New Roman" w:cs="Times New Roman"/>
          <w:sz w:val="26"/>
          <w:szCs w:val="26"/>
        </w:rPr>
      </w:pPr>
      <w:r w:rsidRPr="0051766D">
        <w:rPr>
          <w:rFonts w:ascii="Times New Roman" w:hAnsi="Times New Roman" w:cs="Times New Roman"/>
          <w:sz w:val="26"/>
          <w:szCs w:val="26"/>
        </w:rPr>
        <w:t>школы общеобразовательные.</w:t>
      </w:r>
    </w:p>
    <w:p w:rsidR="003B1027" w:rsidRPr="0051766D" w:rsidRDefault="003B1027" w:rsidP="00771320">
      <w:pPr>
        <w:spacing w:before="6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блокированные жилые дома в 2-4 этажа;</w:t>
      </w:r>
    </w:p>
    <w:p w:rsidR="003B1027" w:rsidRPr="0051766D" w:rsidRDefault="003B1027" w:rsidP="00C71EC6">
      <w:pPr>
        <w:pStyle w:val="afa"/>
        <w:spacing w:after="0"/>
        <w:rPr>
          <w:sz w:val="26"/>
          <w:szCs w:val="26"/>
        </w:rPr>
      </w:pPr>
      <w:r w:rsidRPr="0051766D">
        <w:rPr>
          <w:sz w:val="26"/>
          <w:szCs w:val="26"/>
        </w:rPr>
        <w:t>дома-интернаты для престарелых и инвалидов, детские дома;</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общественные здания административного назначения;</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учреждения социальной защиты;</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амбулаторно-поликлинические учреждения, аптеки;</w:t>
      </w:r>
    </w:p>
    <w:p w:rsidR="003B1027" w:rsidRPr="0051766D" w:rsidRDefault="003B1027" w:rsidP="00C71EC6">
      <w:pPr>
        <w:pStyle w:val="afa"/>
        <w:spacing w:after="0"/>
        <w:rPr>
          <w:sz w:val="26"/>
          <w:szCs w:val="26"/>
        </w:rPr>
      </w:pPr>
      <w:r w:rsidRPr="0051766D">
        <w:rPr>
          <w:sz w:val="26"/>
          <w:szCs w:val="26"/>
        </w:rPr>
        <w:t>здания филиалов и отделения банков и страховых компаний;</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гостиницы;</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культовые объекты;</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учреждения жилищно-коммунального хозяйства, МЧС;</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объекты индивидуальной трудовой деятельности;</w:t>
      </w:r>
    </w:p>
    <w:p w:rsidR="003B1027" w:rsidRPr="0051766D" w:rsidRDefault="003B1027" w:rsidP="00B27EBD">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магазины товаров повседневного спроса (первой необходимости), торговые киоски, павильоны (торговой площадью до </w:t>
      </w:r>
      <w:smartTag w:uri="urn:schemas-microsoft-com:office:smarttags" w:element="metricconverter">
        <w:smartTagPr>
          <w:attr w:name="ProductID" w:val="100 м2"/>
        </w:smartTagPr>
        <w:r w:rsidRPr="0051766D">
          <w:rPr>
            <w:rFonts w:ascii="Times New Roman" w:hAnsi="Times New Roman" w:cs="Times New Roman"/>
            <w:sz w:val="26"/>
            <w:szCs w:val="26"/>
          </w:rPr>
          <w:t>100 м</w:t>
        </w:r>
        <w:r w:rsidRPr="0051766D">
          <w:rPr>
            <w:rFonts w:ascii="Times New Roman" w:hAnsi="Times New Roman" w:cs="Times New Roman"/>
            <w:sz w:val="26"/>
            <w:szCs w:val="26"/>
            <w:vertAlign w:val="superscript"/>
          </w:rPr>
          <w:t>2</w:t>
        </w:r>
      </w:smartTag>
      <w:r w:rsidRPr="0051766D">
        <w:rPr>
          <w:rFonts w:ascii="Times New Roman" w:hAnsi="Times New Roman" w:cs="Times New Roman"/>
          <w:sz w:val="26"/>
          <w:szCs w:val="26"/>
        </w:rPr>
        <w:t>);</w:t>
      </w:r>
    </w:p>
    <w:p w:rsidR="003B1027" w:rsidRPr="0051766D" w:rsidRDefault="003B1027" w:rsidP="00B27EBD">
      <w:pPr>
        <w:ind w:firstLine="709"/>
        <w:rPr>
          <w:rFonts w:ascii="Times New Roman" w:hAnsi="Times New Roman" w:cs="Times New Roman"/>
          <w:sz w:val="26"/>
          <w:szCs w:val="26"/>
        </w:rPr>
      </w:pPr>
      <w:r w:rsidRPr="0051766D">
        <w:rPr>
          <w:rFonts w:ascii="Times New Roman" w:hAnsi="Times New Roman" w:cs="Times New Roman"/>
          <w:sz w:val="26"/>
          <w:szCs w:val="26"/>
        </w:rPr>
        <w:t>объекты бытового обслуживания;</w:t>
      </w:r>
    </w:p>
    <w:p w:rsidR="003B1027" w:rsidRPr="0051766D" w:rsidRDefault="003B1027" w:rsidP="003B13E2">
      <w:pPr>
        <w:ind w:firstLine="709"/>
        <w:rPr>
          <w:rFonts w:ascii="Times New Roman" w:hAnsi="Times New Roman" w:cs="Times New Roman"/>
          <w:sz w:val="26"/>
          <w:szCs w:val="26"/>
        </w:rPr>
      </w:pPr>
      <w:r w:rsidRPr="0051766D">
        <w:rPr>
          <w:rFonts w:ascii="Times New Roman" w:hAnsi="Times New Roman" w:cs="Times New Roman"/>
          <w:sz w:val="26"/>
          <w:szCs w:val="26"/>
        </w:rPr>
        <w:t>отделения и пункты почтовой связи, телеграфной связи;</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клубы по интересам, центры досуговых занятий;</w:t>
      </w:r>
    </w:p>
    <w:p w:rsidR="003B1027" w:rsidRPr="0051766D" w:rsidRDefault="003B1027" w:rsidP="00771320">
      <w:pPr>
        <w:spacing w:before="6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разрешенного использования:</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хозяйственные постройки (в том числе для содержания птицы и скота);</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теплицы и оранжереи индивидуального пользования;</w:t>
      </w:r>
    </w:p>
    <w:p w:rsidR="003B1027" w:rsidRPr="0051766D" w:rsidRDefault="003B1027" w:rsidP="00B27EBD">
      <w:pPr>
        <w:pStyle w:val="afa"/>
        <w:spacing w:after="0"/>
        <w:rPr>
          <w:sz w:val="26"/>
          <w:szCs w:val="26"/>
        </w:rPr>
      </w:pPr>
      <w:r w:rsidRPr="0051766D">
        <w:rPr>
          <w:sz w:val="26"/>
          <w:szCs w:val="26"/>
        </w:rPr>
        <w:t>проезды;</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площадки для выгула собак;</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площадки для мусоросборников;</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гостевые автостоянки, парковки автотранспорта перед объектами обслуживания;</w:t>
      </w:r>
    </w:p>
    <w:p w:rsidR="003B1027" w:rsidRPr="0051766D" w:rsidRDefault="003B1027" w:rsidP="007D20FC">
      <w:pPr>
        <w:pStyle w:val="afa"/>
        <w:spacing w:after="0"/>
        <w:rPr>
          <w:sz w:val="26"/>
          <w:szCs w:val="26"/>
        </w:rPr>
      </w:pPr>
      <w:r w:rsidRPr="0051766D">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210D7D">
      <w:pPr>
        <w:ind w:firstLine="709"/>
        <w:rPr>
          <w:rFonts w:ascii="Times New Roman" w:hAnsi="Times New Roman" w:cs="Times New Roman"/>
          <w:sz w:val="26"/>
          <w:szCs w:val="26"/>
        </w:rPr>
      </w:pPr>
      <w:r w:rsidRPr="0051766D">
        <w:rPr>
          <w:rFonts w:ascii="Times New Roman" w:hAnsi="Times New Roman" w:cs="Times New Roman"/>
          <w:sz w:val="26"/>
          <w:szCs w:val="26"/>
        </w:rPr>
        <w:t>элементы благоустройства и озеленения территории, средства визуальной информации;</w:t>
      </w:r>
    </w:p>
    <w:p w:rsidR="003B1027" w:rsidRPr="0051766D" w:rsidRDefault="003B1027" w:rsidP="00210D7D">
      <w:pPr>
        <w:pStyle w:val="afa"/>
        <w:spacing w:after="0"/>
        <w:rPr>
          <w:sz w:val="26"/>
          <w:szCs w:val="26"/>
        </w:rPr>
      </w:pPr>
      <w:r w:rsidRPr="0051766D">
        <w:rPr>
          <w:sz w:val="26"/>
          <w:szCs w:val="26"/>
        </w:rPr>
        <w:t>ограждения вдоль улиц, ограждения между земельными участками.</w:t>
      </w:r>
    </w:p>
    <w:p w:rsidR="003B1027" w:rsidRPr="0051766D" w:rsidRDefault="003B1027" w:rsidP="005F4A27">
      <w:pPr>
        <w:spacing w:beforeLines="60"/>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600"/>
        <w:gridCol w:w="1206"/>
      </w:tblGrid>
      <w:tr w:rsidR="003B1027" w:rsidRPr="0051766D" w:rsidTr="00B91F24">
        <w:trPr>
          <w:trHeight w:val="539"/>
        </w:trPr>
        <w:tc>
          <w:tcPr>
            <w:tcW w:w="567" w:type="dxa"/>
          </w:tcPr>
          <w:p w:rsidR="003B1027" w:rsidRPr="0051766D" w:rsidRDefault="003B1027" w:rsidP="00265294">
            <w:pPr>
              <w:ind w:left="-57" w:right="-57"/>
              <w:jc w:val="center"/>
              <w:rPr>
                <w:rFonts w:ascii="Times New Roman" w:hAnsi="Times New Roman" w:cs="Times New Roman"/>
                <w:sz w:val="26"/>
                <w:szCs w:val="26"/>
              </w:rPr>
            </w:pPr>
            <w:r w:rsidRPr="0051766D">
              <w:rPr>
                <w:rFonts w:ascii="Times New Roman" w:hAnsi="Times New Roman" w:cs="Times New Roman"/>
                <w:sz w:val="26"/>
                <w:szCs w:val="26"/>
              </w:rPr>
              <w:t>1</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Размеры земельных участков:</w:t>
            </w:r>
          </w:p>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для индивидуального жилищного строительства</w:t>
            </w:r>
          </w:p>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 xml:space="preserve">для ведения личного подсобного хозяйства </w:t>
            </w:r>
          </w:p>
        </w:tc>
        <w:tc>
          <w:tcPr>
            <w:tcW w:w="600" w:type="dxa"/>
          </w:tcPr>
          <w:p w:rsidR="003B1027" w:rsidRPr="0051766D" w:rsidRDefault="003B1027" w:rsidP="00265294">
            <w:pPr>
              <w:jc w:val="center"/>
              <w:rPr>
                <w:rFonts w:ascii="Times New Roman" w:hAnsi="Times New Roman" w:cs="Times New Roman"/>
                <w:sz w:val="26"/>
                <w:szCs w:val="26"/>
                <w:vertAlign w:val="superscript"/>
              </w:rPr>
            </w:pPr>
            <w:r w:rsidRPr="0051766D">
              <w:rPr>
                <w:rFonts w:ascii="Times New Roman" w:hAnsi="Times New Roman" w:cs="Times New Roman"/>
                <w:sz w:val="26"/>
                <w:szCs w:val="26"/>
              </w:rPr>
              <w:t>га</w:t>
            </w:r>
          </w:p>
          <w:p w:rsidR="003B1027" w:rsidRPr="0051766D" w:rsidRDefault="003B1027" w:rsidP="00265294">
            <w:pPr>
              <w:jc w:val="center"/>
              <w:rPr>
                <w:rFonts w:ascii="Times New Roman" w:hAnsi="Times New Roman" w:cs="Times New Roman"/>
                <w:sz w:val="26"/>
                <w:szCs w:val="26"/>
              </w:rPr>
            </w:pPr>
          </w:p>
          <w:p w:rsidR="003B1027" w:rsidRPr="0051766D" w:rsidRDefault="003B1027" w:rsidP="00265294">
            <w:pPr>
              <w:jc w:val="center"/>
              <w:rPr>
                <w:rFonts w:ascii="Times New Roman" w:hAnsi="Times New Roman" w:cs="Times New Roman"/>
                <w:sz w:val="26"/>
                <w:szCs w:val="26"/>
              </w:rPr>
            </w:pPr>
          </w:p>
        </w:tc>
        <w:tc>
          <w:tcPr>
            <w:tcW w:w="1206"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 xml:space="preserve">0,06-0,30  </w:t>
            </w:r>
          </w:p>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0,02-1,00</w:t>
            </w:r>
          </w:p>
        </w:tc>
      </w:tr>
      <w:tr w:rsidR="003B1027" w:rsidRPr="0051766D" w:rsidTr="00B91F24">
        <w:tc>
          <w:tcPr>
            <w:tcW w:w="567"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2</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 xml:space="preserve">Минимальное расстояние от жилого дома до красной линии улиц. </w:t>
            </w:r>
          </w:p>
        </w:tc>
        <w:tc>
          <w:tcPr>
            <w:tcW w:w="600"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м</w:t>
            </w:r>
          </w:p>
        </w:tc>
        <w:tc>
          <w:tcPr>
            <w:tcW w:w="1206"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5</w:t>
            </w:r>
          </w:p>
        </w:tc>
      </w:tr>
      <w:tr w:rsidR="003B1027" w:rsidRPr="0051766D" w:rsidTr="00B91F24">
        <w:tc>
          <w:tcPr>
            <w:tcW w:w="567"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3</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Минимальное расстояние от жилого дома до красной линии проездов</w:t>
            </w:r>
          </w:p>
        </w:tc>
        <w:tc>
          <w:tcPr>
            <w:tcW w:w="600"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м</w:t>
            </w:r>
          </w:p>
        </w:tc>
        <w:tc>
          <w:tcPr>
            <w:tcW w:w="1206"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3</w:t>
            </w:r>
          </w:p>
        </w:tc>
      </w:tr>
      <w:tr w:rsidR="003B1027" w:rsidRPr="0051766D" w:rsidTr="00B91F24">
        <w:tc>
          <w:tcPr>
            <w:tcW w:w="567"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4</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600"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м</w:t>
            </w:r>
          </w:p>
        </w:tc>
        <w:tc>
          <w:tcPr>
            <w:tcW w:w="1206"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3</w:t>
            </w:r>
          </w:p>
        </w:tc>
      </w:tr>
      <w:tr w:rsidR="003B1027" w:rsidRPr="0051766D" w:rsidTr="00B91F24">
        <w:tc>
          <w:tcPr>
            <w:tcW w:w="567"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5</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Расстояние от хозяйственных построек  до красных линий улиц и проездов.</w:t>
            </w:r>
          </w:p>
        </w:tc>
        <w:tc>
          <w:tcPr>
            <w:tcW w:w="600"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м</w:t>
            </w:r>
          </w:p>
        </w:tc>
        <w:tc>
          <w:tcPr>
            <w:tcW w:w="1206"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5</w:t>
            </w:r>
          </w:p>
        </w:tc>
      </w:tr>
      <w:tr w:rsidR="003B1027" w:rsidRPr="0051766D" w:rsidTr="00B91F24">
        <w:tc>
          <w:tcPr>
            <w:tcW w:w="567"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6</w:t>
            </w:r>
          </w:p>
        </w:tc>
        <w:tc>
          <w:tcPr>
            <w:tcW w:w="7033" w:type="dxa"/>
          </w:tcPr>
          <w:p w:rsidR="003B1027" w:rsidRPr="0051766D" w:rsidRDefault="003B1027" w:rsidP="00265294">
            <w:pPr>
              <w:rPr>
                <w:rFonts w:ascii="Times New Roman" w:hAnsi="Times New Roman" w:cs="Times New Roman"/>
                <w:sz w:val="26"/>
                <w:szCs w:val="26"/>
              </w:rPr>
            </w:pPr>
            <w:r w:rsidRPr="0051766D">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600"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м</w:t>
            </w:r>
          </w:p>
        </w:tc>
        <w:tc>
          <w:tcPr>
            <w:tcW w:w="1206" w:type="dxa"/>
          </w:tcPr>
          <w:p w:rsidR="003B1027" w:rsidRPr="0051766D" w:rsidRDefault="003B1027" w:rsidP="00265294">
            <w:pPr>
              <w:jc w:val="center"/>
              <w:rPr>
                <w:rFonts w:ascii="Times New Roman" w:hAnsi="Times New Roman" w:cs="Times New Roman"/>
                <w:sz w:val="26"/>
                <w:szCs w:val="26"/>
              </w:rPr>
            </w:pPr>
            <w:r w:rsidRPr="0051766D">
              <w:rPr>
                <w:rFonts w:ascii="Times New Roman" w:hAnsi="Times New Roman" w:cs="Times New Roman"/>
                <w:sz w:val="26"/>
                <w:szCs w:val="26"/>
              </w:rPr>
              <w:t>1</w:t>
            </w:r>
          </w:p>
        </w:tc>
      </w:tr>
    </w:tbl>
    <w:p w:rsidR="003B1027" w:rsidRPr="0051766D" w:rsidRDefault="003B1027" w:rsidP="00A6142B">
      <w:pPr>
        <w:widowControl/>
        <w:tabs>
          <w:tab w:val="left" w:pos="0"/>
        </w:tabs>
        <w:autoSpaceDE/>
        <w:autoSpaceDN/>
        <w:adjustRightInd/>
        <w:spacing w:before="120"/>
        <w:ind w:firstLine="567"/>
        <w:jc w:val="center"/>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697C1E" w:rsidRPr="00237CFB" w:rsidRDefault="00697C1E" w:rsidP="00697C1E">
      <w:pPr>
        <w:ind w:firstLine="540"/>
        <w:rPr>
          <w:rFonts w:ascii="Times New Roman" w:hAnsi="Times New Roman" w:cs="Times New Roman"/>
          <w:sz w:val="26"/>
          <w:szCs w:val="26"/>
        </w:rPr>
      </w:pPr>
      <w:r w:rsidRPr="00237CFB">
        <w:rPr>
          <w:rFonts w:ascii="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3B1027" w:rsidRPr="0051766D" w:rsidRDefault="003B1027" w:rsidP="00A6142B">
      <w:pPr>
        <w:widowControl/>
        <w:tabs>
          <w:tab w:val="left" w:pos="0"/>
        </w:tabs>
        <w:autoSpaceDE/>
        <w:autoSpaceDN/>
        <w:adjustRightInd/>
        <w:ind w:firstLine="567"/>
        <w:rPr>
          <w:rFonts w:ascii="Times New Roman" w:hAnsi="Times New Roman" w:cs="Times New Roman"/>
          <w:b/>
          <w:sz w:val="26"/>
          <w:szCs w:val="26"/>
        </w:rPr>
      </w:pPr>
      <w:r w:rsidRPr="0051766D">
        <w:rPr>
          <w:rFonts w:ascii="Times New Roman" w:hAnsi="Times New Roman" w:cs="Times New Roman"/>
          <w:sz w:val="26"/>
          <w:szCs w:val="26"/>
        </w:rPr>
        <w:t>Высота и конструкция ограждений определяются проектами застройки территорий земельных участков.</w:t>
      </w:r>
    </w:p>
    <w:p w:rsidR="003B1027" w:rsidRPr="0051766D" w:rsidRDefault="003B1027" w:rsidP="00C71EC6">
      <w:pPr>
        <w:ind w:firstLine="540"/>
        <w:rPr>
          <w:rFonts w:ascii="Times New Roman" w:hAnsi="Times New Roman" w:cs="Times New Roman"/>
          <w:b/>
          <w:sz w:val="26"/>
          <w:szCs w:val="26"/>
        </w:rPr>
      </w:pPr>
      <w:r w:rsidRPr="0051766D">
        <w:rPr>
          <w:rFonts w:ascii="Times New Roman" w:hAnsi="Times New Roman" w:cs="Times New Roman"/>
          <w:sz w:val="26"/>
          <w:szCs w:val="26"/>
        </w:rPr>
        <w:t xml:space="preserve"> 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sidRPr="0051766D">
        <w:rPr>
          <w:rFonts w:ascii="Times New Roman" w:hAnsi="Times New Roman" w:cs="Times New Roman"/>
          <w:b/>
          <w:sz w:val="26"/>
          <w:szCs w:val="26"/>
        </w:rPr>
        <w:t xml:space="preserve"> </w:t>
      </w:r>
    </w:p>
    <w:p w:rsidR="003B1027" w:rsidRPr="0051766D" w:rsidRDefault="003B1027" w:rsidP="00C71EC6">
      <w:pPr>
        <w:ind w:firstLine="540"/>
        <w:rPr>
          <w:rFonts w:ascii="Times New Roman" w:hAnsi="Times New Roman" w:cs="Times New Roman"/>
          <w:b/>
          <w:sz w:val="26"/>
          <w:szCs w:val="26"/>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27040D">
      <w:pPr>
        <w:pStyle w:val="4"/>
        <w:rPr>
          <w:sz w:val="26"/>
          <w:szCs w:val="26"/>
        </w:rPr>
      </w:pPr>
      <w:bookmarkStart w:id="112" w:name="_Toc339628465"/>
      <w:bookmarkStart w:id="113" w:name="_Toc340570077"/>
      <w:bookmarkStart w:id="114" w:name="_Toc281298523"/>
      <w:bookmarkStart w:id="115" w:name="_Toc366745244"/>
      <w:r w:rsidRPr="0051766D">
        <w:rPr>
          <w:sz w:val="26"/>
          <w:szCs w:val="26"/>
        </w:rPr>
        <w:t>§2. Общественно-деловые зоны (ОД)</w:t>
      </w:r>
      <w:bookmarkEnd w:id="112"/>
      <w:bookmarkEnd w:id="113"/>
      <w:bookmarkEnd w:id="114"/>
      <w:bookmarkEnd w:id="115"/>
    </w:p>
    <w:p w:rsidR="003B1027" w:rsidRPr="0051766D" w:rsidRDefault="003B1027" w:rsidP="00B429B7">
      <w:pPr>
        <w:pStyle w:val="4"/>
        <w:spacing w:before="120" w:after="120"/>
        <w:jc w:val="center"/>
        <w:rPr>
          <w:iCs/>
          <w:sz w:val="26"/>
          <w:szCs w:val="26"/>
        </w:rPr>
      </w:pPr>
      <w:bookmarkStart w:id="116" w:name="_Toc339628466"/>
      <w:bookmarkStart w:id="117" w:name="_Toc340570078"/>
      <w:bookmarkStart w:id="118" w:name="_Toc281298524"/>
      <w:bookmarkStart w:id="119" w:name="_Toc366745245"/>
      <w:r w:rsidRPr="0051766D">
        <w:rPr>
          <w:sz w:val="26"/>
          <w:szCs w:val="26"/>
        </w:rPr>
        <w:t xml:space="preserve">Статья 48. Зона делового, общественного и коммерческого назначения </w:t>
      </w:r>
      <w:r w:rsidRPr="0051766D">
        <w:rPr>
          <w:iCs/>
          <w:sz w:val="26"/>
          <w:szCs w:val="26"/>
        </w:rPr>
        <w:t>(ОД-1)</w:t>
      </w:r>
      <w:bookmarkEnd w:id="116"/>
      <w:bookmarkEnd w:id="117"/>
      <w:bookmarkEnd w:id="118"/>
      <w:bookmarkEnd w:id="119"/>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w:t>
      </w:r>
      <w:r w:rsidR="00B46A68" w:rsidRPr="0051766D">
        <w:rPr>
          <w:rFonts w:ascii="Times New Roman" w:hAnsi="Times New Roman" w:cs="Times New Roman"/>
          <w:sz w:val="26"/>
          <w:szCs w:val="26"/>
        </w:rPr>
        <w:t>населенных пунктов</w:t>
      </w:r>
      <w:r w:rsidRPr="0051766D">
        <w:rPr>
          <w:sz w:val="26"/>
          <w:szCs w:val="26"/>
        </w:rPr>
        <w:t xml:space="preserve">, </w:t>
      </w:r>
      <w:r w:rsidRPr="0051766D">
        <w:rPr>
          <w:rFonts w:ascii="Times New Roman" w:hAnsi="Times New Roman" w:cs="Times New Roman"/>
          <w:sz w:val="26"/>
          <w:szCs w:val="26"/>
        </w:rPr>
        <w:t>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населенного пункта</w:t>
      </w:r>
      <w:r w:rsidRPr="0051766D">
        <w:rPr>
          <w:sz w:val="26"/>
          <w:szCs w:val="26"/>
        </w:rPr>
        <w:t>.</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3B1027" w:rsidRPr="0051766D" w:rsidRDefault="003B1027" w:rsidP="001D7D6F">
      <w:pPr>
        <w:pStyle w:val="13"/>
        <w:spacing w:before="120"/>
        <w:jc w:val="center"/>
        <w:rPr>
          <w:i/>
        </w:rPr>
      </w:pPr>
      <w:r w:rsidRPr="0051766D">
        <w:rPr>
          <w:b/>
          <w:i/>
        </w:rPr>
        <w:t>Основные виды разрешённого использования</w:t>
      </w:r>
      <w:r w:rsidRPr="0051766D">
        <w:rPr>
          <w:i/>
        </w:rPr>
        <w:t>:</w:t>
      </w:r>
    </w:p>
    <w:p w:rsidR="003B1027" w:rsidRPr="0051766D" w:rsidRDefault="003B1027" w:rsidP="00945D65">
      <w:pPr>
        <w:ind w:firstLine="709"/>
        <w:rPr>
          <w:rFonts w:ascii="Times New Roman" w:hAnsi="Times New Roman" w:cs="Times New Roman"/>
          <w:sz w:val="26"/>
          <w:szCs w:val="26"/>
        </w:rPr>
      </w:pPr>
      <w:r w:rsidRPr="0051766D">
        <w:rPr>
          <w:rFonts w:ascii="Times New Roman" w:hAnsi="Times New Roman" w:cs="Times New Roman"/>
          <w:sz w:val="26"/>
          <w:szCs w:val="26"/>
        </w:rPr>
        <w:t>объекты административно-делового назначения;</w:t>
      </w:r>
    </w:p>
    <w:p w:rsidR="003B1027" w:rsidRPr="0051766D" w:rsidRDefault="003B1027" w:rsidP="00945D65">
      <w:pPr>
        <w:ind w:firstLine="709"/>
        <w:rPr>
          <w:rFonts w:ascii="Times New Roman" w:hAnsi="Times New Roman" w:cs="Times New Roman"/>
          <w:sz w:val="26"/>
          <w:szCs w:val="26"/>
        </w:rPr>
      </w:pPr>
      <w:r w:rsidRPr="0051766D">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3B1027" w:rsidRPr="0051766D" w:rsidRDefault="003B1027" w:rsidP="00945D65">
      <w:pPr>
        <w:ind w:firstLine="709"/>
        <w:rPr>
          <w:rFonts w:ascii="Times New Roman" w:hAnsi="Times New Roman" w:cs="Times New Roman"/>
          <w:sz w:val="26"/>
          <w:szCs w:val="26"/>
        </w:rPr>
      </w:pPr>
      <w:r w:rsidRPr="0051766D">
        <w:rPr>
          <w:rFonts w:ascii="Times New Roman" w:hAnsi="Times New Roman" w:cs="Times New Roman"/>
          <w:sz w:val="26"/>
          <w:szCs w:val="26"/>
        </w:rPr>
        <w:t>офисные объекты;</w:t>
      </w:r>
    </w:p>
    <w:p w:rsidR="003B1027" w:rsidRPr="0051766D" w:rsidRDefault="003B1027" w:rsidP="00945D65">
      <w:pPr>
        <w:pStyle w:val="af1"/>
        <w:ind w:firstLine="709"/>
        <w:rPr>
          <w:sz w:val="26"/>
          <w:szCs w:val="26"/>
        </w:rPr>
      </w:pPr>
      <w:r w:rsidRPr="0051766D">
        <w:rPr>
          <w:sz w:val="26"/>
          <w:szCs w:val="26"/>
        </w:rPr>
        <w:t>объекты бытового обслуживания населения;</w:t>
      </w:r>
    </w:p>
    <w:p w:rsidR="003B1027" w:rsidRPr="0051766D" w:rsidRDefault="003B1027" w:rsidP="00945D65">
      <w:pPr>
        <w:ind w:firstLine="709"/>
        <w:rPr>
          <w:rFonts w:ascii="Times New Roman" w:hAnsi="Times New Roman" w:cs="Times New Roman"/>
          <w:sz w:val="26"/>
          <w:szCs w:val="26"/>
        </w:rPr>
      </w:pPr>
      <w:r w:rsidRPr="0051766D">
        <w:rPr>
          <w:rFonts w:ascii="Times New Roman" w:hAnsi="Times New Roman" w:cs="Times New Roman"/>
          <w:sz w:val="26"/>
          <w:szCs w:val="26"/>
        </w:rPr>
        <w:t>объекты обслуживания жилищно-коммунального хозяйства;</w:t>
      </w:r>
    </w:p>
    <w:p w:rsidR="003B1027" w:rsidRPr="0051766D" w:rsidRDefault="003B1027" w:rsidP="00C71EC6">
      <w:pPr>
        <w:pStyle w:val="af1"/>
        <w:ind w:firstLine="709"/>
        <w:rPr>
          <w:sz w:val="26"/>
          <w:szCs w:val="26"/>
        </w:rPr>
      </w:pPr>
      <w:r w:rsidRPr="0051766D">
        <w:rPr>
          <w:sz w:val="26"/>
          <w:szCs w:val="26"/>
        </w:rPr>
        <w:t>объекты кредитно-финансовой, страховой сферы, объекты по оказанию юридических услуг;</w:t>
      </w:r>
    </w:p>
    <w:p w:rsidR="003B1027" w:rsidRPr="0051766D" w:rsidRDefault="003B1027" w:rsidP="00C71EC6">
      <w:pPr>
        <w:pStyle w:val="af1"/>
        <w:ind w:firstLine="709"/>
        <w:rPr>
          <w:sz w:val="26"/>
          <w:szCs w:val="26"/>
        </w:rPr>
      </w:pPr>
      <w:r w:rsidRPr="0051766D">
        <w:rPr>
          <w:sz w:val="26"/>
          <w:szCs w:val="26"/>
        </w:rPr>
        <w:t xml:space="preserve">ЗАГС, </w:t>
      </w:r>
    </w:p>
    <w:p w:rsidR="003B1027" w:rsidRPr="0051766D" w:rsidRDefault="003B1027" w:rsidP="00C71EC6">
      <w:pPr>
        <w:pStyle w:val="af1"/>
        <w:ind w:firstLine="709"/>
        <w:rPr>
          <w:sz w:val="26"/>
          <w:szCs w:val="26"/>
        </w:rPr>
      </w:pPr>
      <w:r w:rsidRPr="0051766D">
        <w:rPr>
          <w:sz w:val="26"/>
          <w:szCs w:val="26"/>
        </w:rPr>
        <w:t>бюро ритуальных услуг;</w:t>
      </w:r>
    </w:p>
    <w:p w:rsidR="003B1027" w:rsidRPr="0051766D" w:rsidRDefault="003B1027" w:rsidP="00C71EC6">
      <w:pPr>
        <w:pStyle w:val="af1"/>
        <w:ind w:firstLine="709"/>
        <w:rPr>
          <w:sz w:val="26"/>
          <w:szCs w:val="26"/>
        </w:rPr>
      </w:pPr>
      <w:r w:rsidRPr="0051766D">
        <w:rPr>
          <w:sz w:val="26"/>
          <w:szCs w:val="26"/>
        </w:rPr>
        <w:t>предприятия связи, почтамт;</w:t>
      </w:r>
    </w:p>
    <w:p w:rsidR="003B1027" w:rsidRPr="0051766D" w:rsidRDefault="003B1027" w:rsidP="00C71EC6">
      <w:pPr>
        <w:pStyle w:val="af1"/>
        <w:ind w:firstLine="709"/>
        <w:rPr>
          <w:sz w:val="26"/>
          <w:szCs w:val="26"/>
        </w:rPr>
      </w:pPr>
      <w:r w:rsidRPr="0051766D">
        <w:rPr>
          <w:sz w:val="26"/>
          <w:szCs w:val="26"/>
        </w:rPr>
        <w:t>учреждения культуры и искусства;</w:t>
      </w:r>
    </w:p>
    <w:p w:rsidR="003B1027" w:rsidRPr="0051766D" w:rsidRDefault="003B1027" w:rsidP="00C71EC6">
      <w:pPr>
        <w:pStyle w:val="afa"/>
        <w:spacing w:after="0"/>
        <w:rPr>
          <w:sz w:val="26"/>
          <w:szCs w:val="26"/>
        </w:rPr>
      </w:pPr>
      <w:r w:rsidRPr="0051766D">
        <w:rPr>
          <w:sz w:val="26"/>
          <w:szCs w:val="26"/>
        </w:rPr>
        <w:t>библиотеки, архивы, информационные центры;</w:t>
      </w:r>
    </w:p>
    <w:p w:rsidR="003B1027" w:rsidRPr="0051766D" w:rsidRDefault="003B1027" w:rsidP="00C71EC6">
      <w:pPr>
        <w:pStyle w:val="af1"/>
        <w:ind w:firstLine="709"/>
        <w:rPr>
          <w:sz w:val="26"/>
          <w:szCs w:val="26"/>
        </w:rPr>
      </w:pPr>
      <w:r w:rsidRPr="0051766D">
        <w:rPr>
          <w:sz w:val="26"/>
          <w:szCs w:val="26"/>
        </w:rPr>
        <w:t>культовые объекты;</w:t>
      </w:r>
    </w:p>
    <w:p w:rsidR="003B1027" w:rsidRPr="0051766D" w:rsidRDefault="003B1027" w:rsidP="00C71EC6">
      <w:pPr>
        <w:pStyle w:val="af1"/>
        <w:ind w:firstLine="709"/>
        <w:rPr>
          <w:sz w:val="26"/>
          <w:szCs w:val="26"/>
        </w:rPr>
      </w:pPr>
      <w:r w:rsidRPr="0051766D">
        <w:rPr>
          <w:sz w:val="26"/>
          <w:szCs w:val="26"/>
        </w:rPr>
        <w:t>выставочные павильоны, музеи, галереи;</w:t>
      </w:r>
    </w:p>
    <w:p w:rsidR="003B1027" w:rsidRPr="0051766D" w:rsidRDefault="003B1027" w:rsidP="00C71EC6">
      <w:pPr>
        <w:pStyle w:val="af1"/>
        <w:ind w:firstLine="709"/>
        <w:rPr>
          <w:sz w:val="26"/>
          <w:szCs w:val="26"/>
        </w:rPr>
      </w:pPr>
      <w:r w:rsidRPr="0051766D">
        <w:rPr>
          <w:sz w:val="26"/>
          <w:szCs w:val="26"/>
        </w:rPr>
        <w:t>зрелищные и развлекательные объекты;</w:t>
      </w:r>
    </w:p>
    <w:p w:rsidR="003B1027" w:rsidRPr="0051766D" w:rsidRDefault="003B1027" w:rsidP="00C71EC6">
      <w:pPr>
        <w:pStyle w:val="af1"/>
        <w:ind w:firstLine="709"/>
        <w:rPr>
          <w:sz w:val="26"/>
          <w:szCs w:val="26"/>
        </w:rPr>
      </w:pPr>
      <w:r w:rsidRPr="0051766D">
        <w:rPr>
          <w:sz w:val="26"/>
          <w:szCs w:val="26"/>
        </w:rPr>
        <w:t>отделения и участковые пункты полиции;</w:t>
      </w:r>
    </w:p>
    <w:p w:rsidR="003B1027" w:rsidRPr="0051766D" w:rsidRDefault="003B1027" w:rsidP="00C71EC6">
      <w:pPr>
        <w:pStyle w:val="af1"/>
        <w:ind w:firstLine="709"/>
        <w:rPr>
          <w:sz w:val="26"/>
          <w:szCs w:val="26"/>
        </w:rPr>
      </w:pPr>
      <w:r w:rsidRPr="0051766D">
        <w:rPr>
          <w:sz w:val="26"/>
          <w:szCs w:val="26"/>
        </w:rPr>
        <w:t>объекты оптовой и розничной торговли и специализированные торговые центры;</w:t>
      </w:r>
    </w:p>
    <w:p w:rsidR="003B1027" w:rsidRPr="0051766D" w:rsidRDefault="003B1027" w:rsidP="00C71EC6">
      <w:pPr>
        <w:pStyle w:val="afa"/>
        <w:spacing w:after="0"/>
        <w:rPr>
          <w:sz w:val="26"/>
          <w:szCs w:val="26"/>
        </w:rPr>
      </w:pPr>
      <w:r w:rsidRPr="0051766D">
        <w:rPr>
          <w:sz w:val="26"/>
          <w:szCs w:val="26"/>
        </w:rPr>
        <w:t>объекты социального назначения;</w:t>
      </w:r>
    </w:p>
    <w:p w:rsidR="003B1027" w:rsidRPr="0051766D" w:rsidRDefault="003B1027" w:rsidP="0021143B">
      <w:pPr>
        <w:pStyle w:val="af1"/>
        <w:spacing w:before="120"/>
        <w:ind w:firstLine="709"/>
        <w:jc w:val="center"/>
        <w:rPr>
          <w:i/>
          <w:sz w:val="26"/>
          <w:szCs w:val="26"/>
        </w:rPr>
      </w:pPr>
      <w:r w:rsidRPr="0051766D">
        <w:rPr>
          <w:b/>
          <w:i/>
          <w:sz w:val="26"/>
          <w:szCs w:val="26"/>
        </w:rPr>
        <w:t>Условно разрешённые виды использования</w:t>
      </w:r>
      <w:r w:rsidRPr="0051766D">
        <w:rPr>
          <w:i/>
          <w:sz w:val="26"/>
          <w:szCs w:val="26"/>
        </w:rPr>
        <w:t>:</w:t>
      </w:r>
    </w:p>
    <w:p w:rsidR="003B1027" w:rsidRPr="0051766D" w:rsidRDefault="003B1027" w:rsidP="00C71EC6">
      <w:pPr>
        <w:pStyle w:val="afa"/>
        <w:spacing w:after="0"/>
        <w:rPr>
          <w:sz w:val="26"/>
          <w:szCs w:val="26"/>
        </w:rPr>
      </w:pPr>
      <w:r w:rsidRPr="0051766D">
        <w:rPr>
          <w:sz w:val="26"/>
          <w:szCs w:val="26"/>
        </w:rPr>
        <w:t>общежития со встроенными или встроено-пристроенными помещениями общественного назначения;</w:t>
      </w:r>
    </w:p>
    <w:p w:rsidR="003B1027" w:rsidRPr="0051766D" w:rsidRDefault="003B1027" w:rsidP="00C71EC6">
      <w:pPr>
        <w:pStyle w:val="afa"/>
        <w:spacing w:after="0"/>
        <w:rPr>
          <w:sz w:val="26"/>
          <w:szCs w:val="26"/>
        </w:rPr>
      </w:pPr>
      <w:r w:rsidRPr="0051766D">
        <w:rPr>
          <w:sz w:val="26"/>
          <w:szCs w:val="26"/>
        </w:rPr>
        <w:t>объекты школьного и дошкольного образования;</w:t>
      </w:r>
    </w:p>
    <w:p w:rsidR="003B1027" w:rsidRPr="0051766D" w:rsidRDefault="003B1027" w:rsidP="00C71EC6">
      <w:pPr>
        <w:pStyle w:val="afa"/>
        <w:spacing w:after="0"/>
        <w:rPr>
          <w:sz w:val="26"/>
          <w:szCs w:val="26"/>
        </w:rPr>
      </w:pPr>
      <w:r w:rsidRPr="0051766D">
        <w:rPr>
          <w:sz w:val="26"/>
          <w:szCs w:val="26"/>
        </w:rPr>
        <w:t>спортивные залы, бассейны;</w:t>
      </w:r>
    </w:p>
    <w:p w:rsidR="003B1027" w:rsidRPr="0051766D" w:rsidRDefault="003B1027" w:rsidP="00C71EC6">
      <w:pPr>
        <w:pStyle w:val="afa"/>
        <w:spacing w:after="0"/>
        <w:rPr>
          <w:sz w:val="26"/>
          <w:szCs w:val="26"/>
        </w:rPr>
      </w:pPr>
      <w:r w:rsidRPr="0051766D">
        <w:rPr>
          <w:sz w:val="26"/>
          <w:szCs w:val="26"/>
        </w:rPr>
        <w:t>ветеринарные поликлиники</w:t>
      </w:r>
    </w:p>
    <w:p w:rsidR="003B1027" w:rsidRPr="0051766D" w:rsidRDefault="003B1027" w:rsidP="00C71EC6">
      <w:pPr>
        <w:pStyle w:val="afa"/>
        <w:spacing w:after="0"/>
        <w:rPr>
          <w:sz w:val="26"/>
          <w:szCs w:val="26"/>
        </w:rPr>
      </w:pPr>
      <w:r w:rsidRPr="0051766D">
        <w:rPr>
          <w:sz w:val="26"/>
          <w:szCs w:val="26"/>
        </w:rPr>
        <w:t>автозаправочные станции;</w:t>
      </w:r>
    </w:p>
    <w:p w:rsidR="003B1027" w:rsidRPr="0051766D" w:rsidRDefault="003B1027" w:rsidP="00C71EC6">
      <w:pPr>
        <w:pStyle w:val="afa"/>
        <w:spacing w:after="0"/>
        <w:rPr>
          <w:sz w:val="26"/>
          <w:szCs w:val="26"/>
        </w:rPr>
      </w:pPr>
      <w:r w:rsidRPr="0051766D">
        <w:rPr>
          <w:sz w:val="26"/>
          <w:szCs w:val="26"/>
        </w:rPr>
        <w:t>станции технического обслуживания автомобилей, шиномонтажные мастерские, автомойки;</w:t>
      </w:r>
    </w:p>
    <w:p w:rsidR="003B1027" w:rsidRPr="0051766D" w:rsidRDefault="003B1027" w:rsidP="00C71EC6">
      <w:pPr>
        <w:pStyle w:val="afa"/>
        <w:spacing w:after="0"/>
        <w:rPr>
          <w:sz w:val="26"/>
          <w:szCs w:val="26"/>
        </w:rPr>
      </w:pPr>
      <w:r w:rsidRPr="0051766D">
        <w:rPr>
          <w:sz w:val="26"/>
          <w:szCs w:val="26"/>
        </w:rPr>
        <w:t>автостоянки для постоянного хранения индивидуальных легковых автомобилей.</w:t>
      </w:r>
    </w:p>
    <w:p w:rsidR="003B1027" w:rsidRPr="0051766D" w:rsidRDefault="003B1027" w:rsidP="0021143B">
      <w:pPr>
        <w:pStyle w:val="af1"/>
        <w:spacing w:before="120"/>
        <w:ind w:firstLine="709"/>
        <w:jc w:val="center"/>
        <w:rPr>
          <w:i/>
          <w:sz w:val="26"/>
          <w:szCs w:val="26"/>
        </w:rPr>
      </w:pPr>
      <w:r w:rsidRPr="0051766D">
        <w:rPr>
          <w:b/>
          <w:i/>
          <w:sz w:val="26"/>
          <w:szCs w:val="26"/>
        </w:rPr>
        <w:t>Вспомогательные виды разрешенного использования</w:t>
      </w:r>
      <w:r w:rsidRPr="0051766D">
        <w:rPr>
          <w:i/>
          <w:sz w:val="26"/>
          <w:szCs w:val="26"/>
        </w:rPr>
        <w:t>:</w:t>
      </w:r>
    </w:p>
    <w:p w:rsidR="003B1027" w:rsidRPr="0051766D" w:rsidRDefault="003B1027" w:rsidP="00C71EC6">
      <w:pPr>
        <w:pStyle w:val="af1"/>
        <w:ind w:firstLine="709"/>
        <w:rPr>
          <w:sz w:val="26"/>
          <w:szCs w:val="26"/>
        </w:rPr>
      </w:pPr>
      <w:r w:rsidRPr="0051766D">
        <w:rPr>
          <w:sz w:val="26"/>
          <w:szCs w:val="26"/>
        </w:rPr>
        <w:t>гостиницы;</w:t>
      </w:r>
    </w:p>
    <w:p w:rsidR="003B1027" w:rsidRPr="0051766D" w:rsidRDefault="003B1027" w:rsidP="00C71EC6">
      <w:pPr>
        <w:pStyle w:val="af1"/>
        <w:ind w:firstLine="709"/>
        <w:rPr>
          <w:sz w:val="26"/>
          <w:szCs w:val="26"/>
        </w:rPr>
      </w:pPr>
      <w:r w:rsidRPr="0051766D">
        <w:rPr>
          <w:sz w:val="26"/>
          <w:szCs w:val="26"/>
        </w:rPr>
        <w:t>объекты общественного питания;</w:t>
      </w:r>
    </w:p>
    <w:p w:rsidR="003B1027" w:rsidRPr="0051766D" w:rsidRDefault="003B1027" w:rsidP="00C71EC6">
      <w:pPr>
        <w:pStyle w:val="afa"/>
        <w:spacing w:after="0"/>
        <w:rPr>
          <w:sz w:val="26"/>
          <w:szCs w:val="26"/>
        </w:rPr>
      </w:pPr>
      <w:r w:rsidRPr="0051766D">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3B1027" w:rsidRPr="0051766D" w:rsidRDefault="003B1027" w:rsidP="000F33B0">
      <w:pPr>
        <w:tabs>
          <w:tab w:val="num" w:pos="0"/>
          <w:tab w:val="num" w:pos="1440"/>
        </w:tabs>
        <w:ind w:firstLine="709"/>
        <w:rPr>
          <w:rFonts w:ascii="Times New Roman" w:hAnsi="Times New Roman" w:cs="Times New Roman"/>
          <w:sz w:val="26"/>
          <w:szCs w:val="26"/>
        </w:rPr>
      </w:pPr>
      <w:r w:rsidRPr="0051766D">
        <w:rPr>
          <w:rFonts w:ascii="Times New Roman" w:hAnsi="Times New Roman" w:cs="Times New Roman"/>
          <w:sz w:val="26"/>
          <w:szCs w:val="26"/>
        </w:rPr>
        <w:t>проезды, площади;</w:t>
      </w:r>
    </w:p>
    <w:p w:rsidR="003B1027" w:rsidRPr="0051766D" w:rsidRDefault="003B1027" w:rsidP="00C71EC6">
      <w:pPr>
        <w:pStyle w:val="afa"/>
        <w:spacing w:after="0"/>
        <w:rPr>
          <w:sz w:val="26"/>
          <w:szCs w:val="26"/>
        </w:rPr>
      </w:pPr>
      <w:r w:rsidRPr="0051766D">
        <w:rPr>
          <w:sz w:val="26"/>
          <w:szCs w:val="26"/>
        </w:rPr>
        <w:t>спортивные залы, спортивные площадки, бассейны;</w:t>
      </w:r>
    </w:p>
    <w:p w:rsidR="003B1027" w:rsidRPr="0051766D" w:rsidRDefault="003B1027" w:rsidP="00C71EC6">
      <w:pPr>
        <w:pStyle w:val="afa"/>
        <w:spacing w:after="0"/>
        <w:rPr>
          <w:sz w:val="26"/>
          <w:szCs w:val="26"/>
        </w:rPr>
      </w:pPr>
      <w:r w:rsidRPr="0051766D">
        <w:rPr>
          <w:sz w:val="26"/>
          <w:szCs w:val="26"/>
        </w:rPr>
        <w:t>парки, скверы, бульвары, набережные;</w:t>
      </w:r>
    </w:p>
    <w:p w:rsidR="003B1027" w:rsidRPr="0051766D" w:rsidRDefault="003B1027" w:rsidP="00C71EC6">
      <w:pPr>
        <w:pStyle w:val="afa"/>
        <w:spacing w:after="0"/>
        <w:rPr>
          <w:sz w:val="26"/>
          <w:szCs w:val="26"/>
        </w:rPr>
      </w:pPr>
      <w:r w:rsidRPr="0051766D">
        <w:rPr>
          <w:sz w:val="26"/>
          <w:szCs w:val="26"/>
        </w:rPr>
        <w:t>общественные туалеты;</w:t>
      </w:r>
    </w:p>
    <w:p w:rsidR="003B1027" w:rsidRPr="0051766D" w:rsidRDefault="003B1027" w:rsidP="00C71EC6">
      <w:pPr>
        <w:pStyle w:val="afa"/>
        <w:spacing w:after="0"/>
        <w:rPr>
          <w:sz w:val="26"/>
          <w:szCs w:val="26"/>
        </w:rPr>
      </w:pPr>
      <w:r w:rsidRPr="0051766D">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стоянки для автомобилей надземные открытого и закрытого типов;</w:t>
      </w:r>
    </w:p>
    <w:p w:rsidR="003B1027" w:rsidRPr="0051766D" w:rsidRDefault="003B1027" w:rsidP="00C71EC6">
      <w:pPr>
        <w:pStyle w:val="afa"/>
        <w:spacing w:after="0"/>
        <w:rPr>
          <w:sz w:val="26"/>
          <w:szCs w:val="26"/>
        </w:rPr>
      </w:pPr>
      <w:r w:rsidRPr="0051766D">
        <w:rPr>
          <w:sz w:val="26"/>
          <w:szCs w:val="26"/>
        </w:rPr>
        <w:t xml:space="preserve">пешеходные связи, элементы благоустройства и озеленения территории, средства визуальной информации. </w:t>
      </w:r>
    </w:p>
    <w:p w:rsidR="003B1027" w:rsidRPr="0051766D" w:rsidRDefault="003B1027" w:rsidP="004575E3">
      <w:pPr>
        <w:spacing w:before="120"/>
        <w:ind w:firstLine="697"/>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51766D">
        <w:rPr>
          <w:rFonts w:ascii="Times New Roman" w:hAnsi="Times New Roman" w:cs="Times New Roman"/>
          <w:bCs/>
          <w:sz w:val="26"/>
          <w:szCs w:val="26"/>
        </w:rPr>
        <w:t xml:space="preserve">делового, общественного и коммерческого назначения </w:t>
      </w:r>
      <w:r w:rsidRPr="0051766D">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3B1027" w:rsidRPr="0051766D" w:rsidRDefault="003B1027" w:rsidP="00C71EC6">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51766D">
        <w:rPr>
          <w:rFonts w:ascii="Times New Roman" w:hAnsi="Times New Roman" w:cs="Times New Roman"/>
          <w:b/>
          <w:sz w:val="26"/>
          <w:szCs w:val="26"/>
        </w:rPr>
        <w:t>;</w:t>
      </w:r>
    </w:p>
    <w:p w:rsidR="003B1027" w:rsidRPr="0051766D" w:rsidRDefault="003B1027" w:rsidP="00F82823">
      <w:pPr>
        <w:pStyle w:val="TimesNewRoman14125"/>
        <w:tabs>
          <w:tab w:val="left" w:pos="360"/>
        </w:tabs>
        <w:ind w:right="0"/>
        <w:rPr>
          <w:sz w:val="26"/>
          <w:szCs w:val="26"/>
        </w:rPr>
      </w:pPr>
      <w:r w:rsidRPr="0051766D">
        <w:rPr>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3B1027" w:rsidRPr="0051766D" w:rsidRDefault="003B1027" w:rsidP="00DC06EF">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Default="003B1027" w:rsidP="00DC06EF">
      <w:pPr>
        <w:ind w:firstLine="540"/>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04309" w:rsidRDefault="00A04309" w:rsidP="00A04309">
      <w:pPr>
        <w:pStyle w:val="4"/>
        <w:spacing w:before="120" w:after="120"/>
        <w:rPr>
          <w:iCs/>
          <w:sz w:val="26"/>
          <w:szCs w:val="26"/>
        </w:rPr>
      </w:pPr>
      <w:r w:rsidRPr="0051766D">
        <w:rPr>
          <w:sz w:val="26"/>
          <w:szCs w:val="26"/>
        </w:rPr>
        <w:t>Статья 4</w:t>
      </w:r>
      <w:r>
        <w:rPr>
          <w:sz w:val="26"/>
          <w:szCs w:val="26"/>
        </w:rPr>
        <w:t>9</w:t>
      </w:r>
      <w:r w:rsidRPr="0051766D">
        <w:rPr>
          <w:sz w:val="26"/>
          <w:szCs w:val="26"/>
        </w:rPr>
        <w:t xml:space="preserve">. Зона </w:t>
      </w:r>
      <w:r>
        <w:rPr>
          <w:sz w:val="26"/>
          <w:szCs w:val="26"/>
        </w:rPr>
        <w:t>объектов здравоохранения</w:t>
      </w:r>
      <w:r w:rsidRPr="0051766D">
        <w:rPr>
          <w:sz w:val="26"/>
          <w:szCs w:val="26"/>
        </w:rPr>
        <w:t xml:space="preserve"> </w:t>
      </w:r>
      <w:r w:rsidRPr="0051766D">
        <w:rPr>
          <w:iCs/>
          <w:sz w:val="26"/>
          <w:szCs w:val="26"/>
        </w:rPr>
        <w:t>(ОД-</w:t>
      </w:r>
      <w:r w:rsidR="00F2081A">
        <w:rPr>
          <w:iCs/>
          <w:sz w:val="26"/>
          <w:szCs w:val="26"/>
        </w:rPr>
        <w:t>2</w:t>
      </w:r>
      <w:r w:rsidRPr="0051766D">
        <w:rPr>
          <w:iCs/>
          <w:sz w:val="26"/>
          <w:szCs w:val="26"/>
        </w:rPr>
        <w:t>)</w:t>
      </w:r>
    </w:p>
    <w:p w:rsidR="00A04309" w:rsidRPr="003D598D" w:rsidRDefault="00A04309" w:rsidP="00A04309">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территории села, предназначенные для размещения объектов здравоохранения</w:t>
      </w:r>
    </w:p>
    <w:p w:rsidR="00A04309" w:rsidRPr="003D598D" w:rsidRDefault="00A04309" w:rsidP="00A04309">
      <w:pPr>
        <w:pStyle w:val="13"/>
        <w:spacing w:before="60"/>
        <w:jc w:val="center"/>
        <w:rPr>
          <w:i/>
          <w:color w:val="000000" w:themeColor="text1"/>
        </w:rPr>
      </w:pPr>
      <w:r w:rsidRPr="003D598D">
        <w:rPr>
          <w:b/>
          <w:i/>
          <w:color w:val="000000" w:themeColor="text1"/>
        </w:rPr>
        <w:t>Основные виды разрешённого использования</w:t>
      </w:r>
      <w:r w:rsidRPr="003D598D">
        <w:rPr>
          <w:i/>
          <w:color w:val="000000" w:themeColor="text1"/>
        </w:rPr>
        <w:t>:</w:t>
      </w:r>
    </w:p>
    <w:p w:rsidR="00A04309" w:rsidRPr="003D598D" w:rsidRDefault="00A04309" w:rsidP="00A04309">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больницы;</w:t>
      </w:r>
    </w:p>
    <w:p w:rsidR="00A04309" w:rsidRPr="003D598D" w:rsidRDefault="00A04309" w:rsidP="00A04309">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лечебные стационары;</w:t>
      </w:r>
    </w:p>
    <w:p w:rsidR="00A04309" w:rsidRPr="003D598D" w:rsidRDefault="00A04309" w:rsidP="00A04309">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диспансеры;</w:t>
      </w:r>
    </w:p>
    <w:p w:rsidR="00A04309" w:rsidRPr="003D598D" w:rsidRDefault="00A04309" w:rsidP="00A04309">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родильные дома;</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госпитали общего типа;</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скорой медицинской помощи;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клиники;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аптеки;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учреждений социальной защиты;</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реабилитационные медицинские центры;</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поликлиники общего типа;</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центры государственного санитарно-эпидемиологического надзора;</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женские консультации;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молочные кухни;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судмедэкспертизы;</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патолого-анатомическое бюро, морги;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медико-санитарная часть;</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поликлиники;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профилактории, санатории;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бульвары, скверы, зеленые насаждения;</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ред. решения Совета депутатов г. Новосибирска от 26.05.2010 N 69)</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пруды, обводненные карьеры;</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дезинфекционные станции;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амбулатории;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центры и пункты переливания крови;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специализированные медицинские центры;</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стоматологические поликлиники, консультативно-диагностические поликлиники, психотерапевтические поликлиники, физиотерапевтические поликлиники;</w:t>
      </w:r>
    </w:p>
    <w:p w:rsidR="00A04309" w:rsidRPr="003D598D" w:rsidRDefault="00A04309" w:rsidP="00A04309">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научно-исследовательские, учебные и лабораторные корпуса медицинского назначения;</w:t>
      </w:r>
    </w:p>
    <w:p w:rsidR="00A04309" w:rsidRPr="003D598D" w:rsidRDefault="00A04309" w:rsidP="00A04309">
      <w:pPr>
        <w:pStyle w:val="af1"/>
        <w:spacing w:before="60"/>
        <w:ind w:firstLine="709"/>
        <w:jc w:val="center"/>
        <w:rPr>
          <w:i/>
          <w:color w:val="000000" w:themeColor="text1"/>
          <w:sz w:val="26"/>
          <w:szCs w:val="26"/>
        </w:rPr>
      </w:pPr>
      <w:r w:rsidRPr="003D598D">
        <w:rPr>
          <w:b/>
          <w:i/>
          <w:color w:val="000000" w:themeColor="text1"/>
          <w:sz w:val="26"/>
          <w:szCs w:val="26"/>
        </w:rPr>
        <w:t>Условно разрешённые виды использования</w:t>
      </w:r>
      <w:r w:rsidRPr="003D598D">
        <w:rPr>
          <w:i/>
          <w:color w:val="000000" w:themeColor="text1"/>
          <w:sz w:val="26"/>
          <w:szCs w:val="26"/>
        </w:rPr>
        <w:t>:</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административные здания,</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гостиницы;</w:t>
      </w:r>
    </w:p>
    <w:p w:rsidR="00A04309" w:rsidRPr="003D598D" w:rsidRDefault="00A04309" w:rsidP="00A04309">
      <w:pPr>
        <w:pStyle w:val="af1"/>
        <w:ind w:left="426" w:firstLine="283"/>
        <w:rPr>
          <w:color w:val="000000" w:themeColor="text1"/>
          <w:sz w:val="26"/>
          <w:szCs w:val="26"/>
        </w:rPr>
      </w:pPr>
      <w:r w:rsidRPr="003D598D">
        <w:rPr>
          <w:color w:val="000000" w:themeColor="text1"/>
          <w:sz w:val="26"/>
          <w:szCs w:val="26"/>
        </w:rPr>
        <w:t>объекты общественного питания;</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культовые объекты,</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общественные уборные, </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связи, радиовещания и телевидения,</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открытые стоянки для длительного хранения легковых автомобилей.</w:t>
      </w:r>
    </w:p>
    <w:p w:rsidR="00A04309" w:rsidRPr="003D598D" w:rsidRDefault="00A04309" w:rsidP="00A04309">
      <w:pPr>
        <w:pStyle w:val="afa"/>
        <w:spacing w:after="0"/>
        <w:ind w:left="709" w:firstLine="0"/>
        <w:rPr>
          <w:color w:val="000000" w:themeColor="text1"/>
          <w:sz w:val="26"/>
          <w:szCs w:val="26"/>
        </w:rPr>
      </w:pPr>
      <w:r w:rsidRPr="003D598D">
        <w:rPr>
          <w:color w:val="000000" w:themeColor="text1"/>
          <w:sz w:val="26"/>
          <w:szCs w:val="26"/>
        </w:rPr>
        <w:t>общежития со встроенными или встроено-пристроенными помещениями общественного назначения;</w:t>
      </w:r>
    </w:p>
    <w:p w:rsidR="00A04309" w:rsidRPr="003D598D" w:rsidRDefault="00A04309" w:rsidP="00A04309">
      <w:pPr>
        <w:pStyle w:val="af1"/>
        <w:spacing w:before="60"/>
        <w:ind w:firstLine="709"/>
        <w:jc w:val="center"/>
        <w:rPr>
          <w:i/>
          <w:color w:val="000000" w:themeColor="text1"/>
          <w:sz w:val="26"/>
          <w:szCs w:val="26"/>
        </w:rPr>
      </w:pPr>
      <w:r w:rsidRPr="003D598D">
        <w:rPr>
          <w:b/>
          <w:i/>
          <w:color w:val="000000" w:themeColor="text1"/>
          <w:sz w:val="26"/>
          <w:szCs w:val="26"/>
        </w:rPr>
        <w:t>Вспомогательные виды разрешенного использования</w:t>
      </w:r>
      <w:r w:rsidRPr="003D598D">
        <w:rPr>
          <w:i/>
          <w:color w:val="000000" w:themeColor="text1"/>
          <w:sz w:val="26"/>
          <w:szCs w:val="26"/>
        </w:rPr>
        <w:t>:</w:t>
      </w:r>
    </w:p>
    <w:p w:rsidR="00A04309" w:rsidRPr="003D598D" w:rsidRDefault="00A04309" w:rsidP="00A04309">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опорный пункт охраны порядка,</w:t>
      </w:r>
    </w:p>
    <w:p w:rsidR="00A04309" w:rsidRPr="003D598D" w:rsidRDefault="00A04309" w:rsidP="00A04309">
      <w:pPr>
        <w:tabs>
          <w:tab w:val="num" w:pos="0"/>
          <w:tab w:val="num" w:pos="1440"/>
        </w:tabs>
        <w:ind w:firstLine="70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 площади;</w:t>
      </w:r>
    </w:p>
    <w:p w:rsidR="00A04309" w:rsidRPr="003D598D" w:rsidRDefault="00A04309" w:rsidP="00A04309">
      <w:pPr>
        <w:pStyle w:val="afa"/>
        <w:spacing w:after="0"/>
        <w:jc w:val="left"/>
        <w:rPr>
          <w:color w:val="000000" w:themeColor="text1"/>
          <w:sz w:val="26"/>
          <w:szCs w:val="26"/>
        </w:rPr>
      </w:pPr>
      <w:r w:rsidRPr="003D598D">
        <w:rPr>
          <w:color w:val="000000" w:themeColor="text1"/>
          <w:sz w:val="26"/>
          <w:szCs w:val="26"/>
        </w:rPr>
        <w:t>парки, скверы, бульвары, набережные;</w:t>
      </w:r>
    </w:p>
    <w:p w:rsidR="00A04309" w:rsidRPr="003D598D" w:rsidRDefault="00A04309" w:rsidP="00A04309">
      <w:pPr>
        <w:pStyle w:val="afa"/>
        <w:spacing w:after="0"/>
        <w:jc w:val="left"/>
        <w:rPr>
          <w:color w:val="000000" w:themeColor="text1"/>
          <w:sz w:val="26"/>
          <w:szCs w:val="26"/>
        </w:rPr>
      </w:pPr>
      <w:r w:rsidRPr="003D598D">
        <w:rPr>
          <w:color w:val="000000" w:themeColor="text1"/>
          <w:sz w:val="26"/>
          <w:szCs w:val="26"/>
        </w:rPr>
        <w:t>общественные туалеты;</w:t>
      </w:r>
    </w:p>
    <w:p w:rsidR="00A04309" w:rsidRPr="003D598D" w:rsidRDefault="00A04309" w:rsidP="00A04309">
      <w:pPr>
        <w:pStyle w:val="afa"/>
        <w:spacing w:after="0"/>
        <w:jc w:val="left"/>
        <w:rPr>
          <w:color w:val="000000" w:themeColor="text1"/>
          <w:sz w:val="26"/>
          <w:szCs w:val="26"/>
        </w:rPr>
      </w:pPr>
      <w:r w:rsidRPr="003D598D">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A04309" w:rsidRPr="003D598D" w:rsidRDefault="00A04309" w:rsidP="00A04309">
      <w:pPr>
        <w:ind w:firstLine="70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для временного хранения автомобилей надземные открытого и закрытого типов;</w:t>
      </w:r>
    </w:p>
    <w:p w:rsidR="00A04309" w:rsidRPr="003D598D" w:rsidRDefault="00A04309" w:rsidP="00A04309">
      <w:pPr>
        <w:pStyle w:val="afa"/>
        <w:spacing w:after="0"/>
        <w:jc w:val="left"/>
        <w:rPr>
          <w:color w:val="000000" w:themeColor="text1"/>
          <w:sz w:val="26"/>
          <w:szCs w:val="26"/>
        </w:rPr>
      </w:pPr>
      <w:r w:rsidRPr="003D598D">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A04309" w:rsidRPr="003D598D" w:rsidRDefault="00A04309" w:rsidP="00A04309">
      <w:pPr>
        <w:spacing w:before="60"/>
        <w:ind w:firstLine="697"/>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A04309" w:rsidRPr="003D598D" w:rsidRDefault="00A04309" w:rsidP="00A04309">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A04309" w:rsidRPr="003D598D" w:rsidRDefault="00A04309" w:rsidP="00A04309">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w:t>
      </w:r>
      <w:r w:rsidRPr="003D598D">
        <w:rPr>
          <w:rFonts w:ascii="Times New Roman" w:hAnsi="Times New Roman" w:cs="Times New Roman"/>
          <w:bCs/>
          <w:color w:val="000000" w:themeColor="text1"/>
          <w:sz w:val="26"/>
          <w:szCs w:val="26"/>
        </w:rPr>
        <w:t xml:space="preserve">делового, общественного и коммерческого назначения </w:t>
      </w:r>
      <w:r w:rsidRPr="003D598D">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A04309" w:rsidRPr="003D598D" w:rsidRDefault="00A04309" w:rsidP="00A04309">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3D598D">
        <w:rPr>
          <w:rFonts w:ascii="Times New Roman" w:hAnsi="Times New Roman" w:cs="Times New Roman"/>
          <w:b/>
          <w:color w:val="000000" w:themeColor="text1"/>
          <w:sz w:val="26"/>
          <w:szCs w:val="26"/>
        </w:rPr>
        <w:t>;</w:t>
      </w:r>
    </w:p>
    <w:p w:rsidR="00A04309" w:rsidRPr="003D598D" w:rsidRDefault="00A04309" w:rsidP="00A04309">
      <w:pPr>
        <w:pStyle w:val="TimesNewRoman14125"/>
        <w:tabs>
          <w:tab w:val="left" w:pos="360"/>
        </w:tabs>
        <w:ind w:right="0"/>
        <w:rPr>
          <w:color w:val="000000" w:themeColor="text1"/>
          <w:sz w:val="26"/>
          <w:szCs w:val="26"/>
        </w:rPr>
      </w:pPr>
      <w:r w:rsidRPr="003D598D">
        <w:rPr>
          <w:color w:val="000000" w:themeColor="text1"/>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A04309" w:rsidRPr="003D598D" w:rsidRDefault="00A04309" w:rsidP="004E32F5">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A04309" w:rsidRPr="00A04309" w:rsidRDefault="00A04309" w:rsidP="004E32F5">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5F4A27">
      <w:pPr>
        <w:pStyle w:val="4"/>
        <w:spacing w:beforeLines="120"/>
        <w:rPr>
          <w:sz w:val="26"/>
          <w:szCs w:val="26"/>
        </w:rPr>
      </w:pPr>
      <w:bookmarkStart w:id="120" w:name="_Toc339628468"/>
      <w:bookmarkStart w:id="121" w:name="_Toc340570079"/>
      <w:bookmarkStart w:id="122" w:name="_Toc366745246"/>
      <w:bookmarkEnd w:id="106"/>
      <w:bookmarkEnd w:id="107"/>
      <w:r w:rsidRPr="0051766D">
        <w:rPr>
          <w:sz w:val="26"/>
          <w:szCs w:val="26"/>
        </w:rPr>
        <w:t xml:space="preserve">§3. </w:t>
      </w:r>
      <w:bookmarkEnd w:id="120"/>
      <w:bookmarkEnd w:id="121"/>
      <w:r w:rsidRPr="0051766D">
        <w:rPr>
          <w:sz w:val="26"/>
          <w:szCs w:val="26"/>
        </w:rPr>
        <w:t>Зоны объектов инженерной и транспортной инфраструктур (ИТ)</w:t>
      </w:r>
      <w:bookmarkEnd w:id="122"/>
    </w:p>
    <w:p w:rsidR="003B1027" w:rsidRPr="0051766D" w:rsidRDefault="003B1027" w:rsidP="007435B8">
      <w:pPr>
        <w:pStyle w:val="4"/>
        <w:spacing w:before="120"/>
        <w:rPr>
          <w:sz w:val="26"/>
          <w:szCs w:val="26"/>
        </w:rPr>
      </w:pPr>
      <w:bookmarkStart w:id="123" w:name="_Toc325383425"/>
      <w:bookmarkStart w:id="124" w:name="_Toc343856401"/>
      <w:bookmarkStart w:id="125" w:name="_Toc366745247"/>
      <w:bookmarkStart w:id="126" w:name="_Toc325383426"/>
      <w:bookmarkStart w:id="127" w:name="_Toc342913077"/>
      <w:r w:rsidRPr="0051766D">
        <w:rPr>
          <w:sz w:val="26"/>
          <w:szCs w:val="26"/>
        </w:rPr>
        <w:t xml:space="preserve">Статья </w:t>
      </w:r>
      <w:r w:rsidR="001D0920">
        <w:rPr>
          <w:sz w:val="26"/>
          <w:szCs w:val="26"/>
        </w:rPr>
        <w:t>50</w:t>
      </w:r>
      <w:r w:rsidRPr="0051766D">
        <w:rPr>
          <w:sz w:val="26"/>
          <w:szCs w:val="26"/>
        </w:rPr>
        <w:t xml:space="preserve">. </w:t>
      </w:r>
      <w:bookmarkEnd w:id="123"/>
      <w:bookmarkEnd w:id="124"/>
      <w:r w:rsidRPr="0051766D">
        <w:rPr>
          <w:sz w:val="26"/>
          <w:szCs w:val="26"/>
        </w:rPr>
        <w:t>Зона улично-дорожной сети (ИТ-1)</w:t>
      </w:r>
      <w:bookmarkEnd w:id="125"/>
    </w:p>
    <w:p w:rsidR="003B1027" w:rsidRPr="0051766D" w:rsidRDefault="003B1027" w:rsidP="00FC53E3">
      <w:pPr>
        <w:pStyle w:val="af1"/>
        <w:ind w:firstLine="709"/>
        <w:rPr>
          <w:sz w:val="26"/>
          <w:szCs w:val="26"/>
        </w:rPr>
      </w:pPr>
      <w:r w:rsidRPr="0051766D">
        <w:rPr>
          <w:sz w:val="26"/>
          <w:szCs w:val="26"/>
        </w:rPr>
        <w:t xml:space="preserve">Зона включает в себя участки территорий </w:t>
      </w:r>
      <w:r w:rsidR="00B46A68" w:rsidRPr="0051766D">
        <w:rPr>
          <w:sz w:val="26"/>
          <w:szCs w:val="26"/>
        </w:rPr>
        <w:t>населенных пунктов</w:t>
      </w:r>
      <w:r w:rsidRPr="0051766D">
        <w:rPr>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3B1027" w:rsidRPr="0051766D" w:rsidRDefault="003B1027" w:rsidP="00FC53E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FC53E3">
      <w:pPr>
        <w:pStyle w:val="afa"/>
        <w:spacing w:after="0"/>
        <w:rPr>
          <w:sz w:val="26"/>
          <w:szCs w:val="26"/>
        </w:rPr>
      </w:pPr>
      <w:r w:rsidRPr="0051766D">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3B1027" w:rsidRPr="0051766D" w:rsidRDefault="003B1027" w:rsidP="00FC53E3">
      <w:pPr>
        <w:pStyle w:val="afa"/>
        <w:spacing w:after="0"/>
        <w:rPr>
          <w:sz w:val="26"/>
          <w:szCs w:val="26"/>
        </w:rPr>
      </w:pPr>
      <w:r w:rsidRPr="0051766D">
        <w:rPr>
          <w:sz w:val="26"/>
          <w:szCs w:val="26"/>
        </w:rPr>
        <w:t>дорожно-транспортные сооружения (развязки, мосты, эстакады, путепроводы, тоннели);</w:t>
      </w:r>
    </w:p>
    <w:p w:rsidR="003B1027" w:rsidRPr="0051766D" w:rsidRDefault="003B1027" w:rsidP="00FC53E3">
      <w:pPr>
        <w:pStyle w:val="afa"/>
        <w:spacing w:after="0"/>
        <w:rPr>
          <w:sz w:val="26"/>
          <w:szCs w:val="26"/>
        </w:rPr>
      </w:pPr>
      <w:r w:rsidRPr="0051766D">
        <w:rPr>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3B1027" w:rsidRPr="0051766D" w:rsidRDefault="003B1027" w:rsidP="00FC53E3">
      <w:pPr>
        <w:pStyle w:val="afa"/>
        <w:spacing w:after="0"/>
        <w:rPr>
          <w:sz w:val="26"/>
          <w:szCs w:val="26"/>
        </w:rPr>
      </w:pPr>
      <w:r w:rsidRPr="0051766D">
        <w:rPr>
          <w:sz w:val="26"/>
          <w:szCs w:val="26"/>
        </w:rPr>
        <w:t xml:space="preserve">бульвары, озелененная территория общего пользования </w:t>
      </w:r>
    </w:p>
    <w:p w:rsidR="003B1027" w:rsidRPr="0051766D" w:rsidRDefault="003B1027" w:rsidP="00FC53E3">
      <w:pPr>
        <w:pStyle w:val="afa"/>
        <w:spacing w:after="0"/>
        <w:rPr>
          <w:sz w:val="26"/>
          <w:szCs w:val="26"/>
        </w:rPr>
      </w:pPr>
      <w:r w:rsidRPr="0051766D">
        <w:rPr>
          <w:sz w:val="26"/>
          <w:szCs w:val="26"/>
        </w:rPr>
        <w:t>расширения дороги, дублирующие участки дорог;</w:t>
      </w:r>
    </w:p>
    <w:p w:rsidR="003B1027" w:rsidRPr="0051766D" w:rsidRDefault="003B1027" w:rsidP="00FC53E3">
      <w:pPr>
        <w:pStyle w:val="afa"/>
        <w:spacing w:after="0"/>
        <w:rPr>
          <w:sz w:val="26"/>
          <w:szCs w:val="26"/>
        </w:rPr>
      </w:pPr>
      <w:r w:rsidRPr="0051766D">
        <w:rPr>
          <w:sz w:val="26"/>
          <w:szCs w:val="26"/>
        </w:rPr>
        <w:t>защитные сооружения;</w:t>
      </w:r>
    </w:p>
    <w:p w:rsidR="003B1027" w:rsidRPr="0051766D" w:rsidRDefault="003B1027" w:rsidP="00FC53E3">
      <w:pPr>
        <w:pStyle w:val="afa"/>
        <w:spacing w:after="0"/>
        <w:rPr>
          <w:sz w:val="26"/>
          <w:szCs w:val="26"/>
        </w:rPr>
      </w:pPr>
      <w:r w:rsidRPr="0051766D">
        <w:rPr>
          <w:sz w:val="26"/>
          <w:szCs w:val="26"/>
        </w:rPr>
        <w:t>пешеходные площади и площадки;</w:t>
      </w:r>
    </w:p>
    <w:p w:rsidR="003B1027" w:rsidRPr="0051766D" w:rsidRDefault="003B1027" w:rsidP="00FC53E3">
      <w:pPr>
        <w:pStyle w:val="afa"/>
        <w:spacing w:after="0"/>
        <w:rPr>
          <w:sz w:val="26"/>
          <w:szCs w:val="26"/>
        </w:rPr>
      </w:pPr>
      <w:r w:rsidRPr="0051766D">
        <w:rPr>
          <w:sz w:val="26"/>
          <w:szCs w:val="26"/>
        </w:rPr>
        <w:t>резервные полосы для расширения проезжей части улиц, дорог, тротуаров, и прокладки инженерных коммуникаций;</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линейные объекты инженерной инфраструктуры;</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автомобильные дороги общего пользования;</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автомобильные дороги необщего пользования</w:t>
      </w:r>
    </w:p>
    <w:p w:rsidR="003B1027" w:rsidRPr="0051766D" w:rsidRDefault="003B1027" w:rsidP="00FC53E3">
      <w:pPr>
        <w:pStyle w:val="afa"/>
        <w:spacing w:after="0"/>
        <w:rPr>
          <w:sz w:val="26"/>
          <w:szCs w:val="26"/>
        </w:rPr>
      </w:pPr>
      <w:r w:rsidRPr="0051766D">
        <w:rPr>
          <w:sz w:val="26"/>
          <w:szCs w:val="26"/>
        </w:rPr>
        <w:t xml:space="preserve">пешеходные переходы надземные и подземные </w:t>
      </w:r>
    </w:p>
    <w:p w:rsidR="003B1027" w:rsidRPr="0051766D" w:rsidRDefault="003B1027" w:rsidP="00FC53E3">
      <w:pPr>
        <w:pStyle w:val="afa"/>
        <w:spacing w:after="0"/>
        <w:rPr>
          <w:sz w:val="26"/>
          <w:szCs w:val="26"/>
        </w:rPr>
      </w:pPr>
      <w:r w:rsidRPr="0051766D">
        <w:rPr>
          <w:sz w:val="26"/>
          <w:szCs w:val="26"/>
        </w:rPr>
        <w:t>контрольно-пропускные пункты.</w:t>
      </w:r>
    </w:p>
    <w:p w:rsidR="003B1027" w:rsidRPr="0051766D" w:rsidRDefault="003B1027" w:rsidP="00FC53E3">
      <w:pPr>
        <w:pStyle w:val="afa"/>
        <w:spacing w:after="0"/>
        <w:rPr>
          <w:sz w:val="26"/>
          <w:szCs w:val="26"/>
        </w:rPr>
      </w:pPr>
      <w:r w:rsidRPr="0051766D">
        <w:rPr>
          <w:sz w:val="26"/>
          <w:szCs w:val="26"/>
        </w:rPr>
        <w:t>открытые площадки, предназначенные для стоянки автомобилей;</w:t>
      </w:r>
    </w:p>
    <w:p w:rsidR="003B1027" w:rsidRPr="0051766D" w:rsidRDefault="003B1027" w:rsidP="00FC53E3">
      <w:pPr>
        <w:pStyle w:val="afa"/>
        <w:spacing w:after="0"/>
        <w:rPr>
          <w:sz w:val="26"/>
          <w:szCs w:val="26"/>
        </w:rPr>
      </w:pPr>
      <w:r w:rsidRPr="0051766D">
        <w:rPr>
          <w:sz w:val="26"/>
          <w:szCs w:val="26"/>
        </w:rPr>
        <w:t>сооружения постов ГИБДД;</w:t>
      </w:r>
    </w:p>
    <w:p w:rsidR="003B1027" w:rsidRPr="0051766D" w:rsidRDefault="003B1027" w:rsidP="00FC53E3">
      <w:pPr>
        <w:pStyle w:val="afa"/>
        <w:spacing w:after="0"/>
        <w:rPr>
          <w:sz w:val="26"/>
          <w:szCs w:val="26"/>
        </w:rPr>
      </w:pPr>
      <w:r w:rsidRPr="0051766D">
        <w:rPr>
          <w:sz w:val="26"/>
          <w:szCs w:val="26"/>
        </w:rPr>
        <w:t>остановочные площадки и павильоны; посадочные площадки общественного транспорта;</w:t>
      </w:r>
    </w:p>
    <w:p w:rsidR="003B1027" w:rsidRPr="0051766D" w:rsidRDefault="003B1027" w:rsidP="00FC53E3">
      <w:pPr>
        <w:pStyle w:val="afa"/>
        <w:spacing w:after="0"/>
        <w:rPr>
          <w:sz w:val="26"/>
          <w:szCs w:val="26"/>
        </w:rPr>
      </w:pPr>
      <w:r w:rsidRPr="0051766D">
        <w:rPr>
          <w:sz w:val="26"/>
          <w:szCs w:val="26"/>
        </w:rPr>
        <w:t>площадки для разворота и отстоя транспортных средств в начальных и конечных пунктах маршрута транспортных средств;</w:t>
      </w:r>
    </w:p>
    <w:p w:rsidR="003B1027" w:rsidRPr="0051766D" w:rsidRDefault="003B1027" w:rsidP="0093319A">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АЗС, АГЗС;</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объекты автомобильного и дорожного сервиса</w:t>
      </w:r>
    </w:p>
    <w:p w:rsidR="003B1027" w:rsidRPr="0051766D" w:rsidRDefault="003B1027" w:rsidP="0093319A">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FC53E3">
      <w:pPr>
        <w:pStyle w:val="afa"/>
        <w:spacing w:after="0"/>
        <w:rPr>
          <w:sz w:val="26"/>
          <w:szCs w:val="26"/>
        </w:rPr>
      </w:pPr>
      <w:r w:rsidRPr="0051766D">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3B1027" w:rsidRPr="0051766D" w:rsidRDefault="003B1027" w:rsidP="00FC53E3">
      <w:pPr>
        <w:pStyle w:val="formattext"/>
        <w:shd w:val="clear" w:color="auto" w:fill="FFFFFF"/>
        <w:spacing w:before="0" w:beforeAutospacing="0" w:after="0" w:afterAutospacing="0"/>
        <w:ind w:firstLine="709"/>
        <w:textAlignment w:val="baseline"/>
        <w:rPr>
          <w:sz w:val="26"/>
          <w:szCs w:val="26"/>
        </w:rPr>
      </w:pPr>
      <w:r w:rsidRPr="0051766D">
        <w:rPr>
          <w:sz w:val="26"/>
          <w:szCs w:val="26"/>
        </w:rPr>
        <w:t>общественные уборные;</w:t>
      </w:r>
    </w:p>
    <w:p w:rsidR="003B1027" w:rsidRPr="0051766D" w:rsidRDefault="003B1027" w:rsidP="00FC53E3">
      <w:pPr>
        <w:pStyle w:val="afa"/>
        <w:spacing w:after="0"/>
        <w:rPr>
          <w:sz w:val="26"/>
          <w:szCs w:val="26"/>
        </w:rPr>
      </w:pPr>
      <w:r w:rsidRPr="0051766D">
        <w:rPr>
          <w:sz w:val="26"/>
          <w:szCs w:val="26"/>
        </w:rPr>
        <w:t>диспетчерские пункты;</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FC53E3">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93319A">
      <w:pPr>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FC53E3">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FC53E3">
      <w:pPr>
        <w:ind w:firstLine="540"/>
        <w:rPr>
          <w:rFonts w:ascii="Times New Roman" w:hAnsi="Times New Roman" w:cs="Times New Roman"/>
          <w:sz w:val="26"/>
          <w:szCs w:val="26"/>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816945">
      <w:pPr>
        <w:pStyle w:val="af1"/>
        <w:ind w:firstLine="709"/>
        <w:rPr>
          <w:sz w:val="26"/>
          <w:szCs w:val="26"/>
        </w:rPr>
      </w:pPr>
      <w:r w:rsidRPr="0051766D">
        <w:rPr>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3B1027" w:rsidRPr="0051766D" w:rsidRDefault="003B1027" w:rsidP="00B46A68">
      <w:pPr>
        <w:pStyle w:val="4"/>
        <w:spacing w:before="120"/>
        <w:rPr>
          <w:sz w:val="26"/>
          <w:szCs w:val="26"/>
        </w:rPr>
      </w:pPr>
      <w:bookmarkStart w:id="128" w:name="_Toc366745248"/>
      <w:r w:rsidRPr="0051766D">
        <w:rPr>
          <w:sz w:val="26"/>
          <w:szCs w:val="26"/>
        </w:rPr>
        <w:t>Статья 5</w:t>
      </w:r>
      <w:r w:rsidR="001D0920">
        <w:rPr>
          <w:sz w:val="26"/>
          <w:szCs w:val="26"/>
        </w:rPr>
        <w:t>1</w:t>
      </w:r>
      <w:r w:rsidRPr="0051766D">
        <w:rPr>
          <w:sz w:val="26"/>
          <w:szCs w:val="26"/>
        </w:rPr>
        <w:t>. Зона объектов инженерной инфраструктуры (ИТ-2)</w:t>
      </w:r>
      <w:bookmarkEnd w:id="128"/>
    </w:p>
    <w:p w:rsidR="003B1027" w:rsidRPr="0051766D" w:rsidRDefault="003B1027" w:rsidP="0076219D">
      <w:pPr>
        <w:ind w:firstLine="708"/>
      </w:pPr>
      <w:r w:rsidRPr="0051766D">
        <w:rPr>
          <w:rFonts w:ascii="Times New Roman" w:hAnsi="Times New Roman" w:cs="Times New Roman"/>
          <w:sz w:val="26"/>
          <w:szCs w:val="26"/>
        </w:rPr>
        <w:t>Зона включает в себя участки территорий населенного пункта, предназначенные для размещения объектов инженерной инфраструктуры</w:t>
      </w:r>
      <w:r w:rsidRPr="0051766D">
        <w:rPr>
          <w:sz w:val="26"/>
          <w:szCs w:val="26"/>
        </w:rPr>
        <w:t>.</w:t>
      </w:r>
    </w:p>
    <w:p w:rsidR="003B1027" w:rsidRPr="0051766D" w:rsidRDefault="003B1027" w:rsidP="0093319A">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FC53E3">
      <w:pPr>
        <w:pStyle w:val="afa"/>
        <w:spacing w:after="0"/>
        <w:rPr>
          <w:sz w:val="26"/>
          <w:szCs w:val="26"/>
        </w:rPr>
      </w:pPr>
      <w:r w:rsidRPr="0051766D">
        <w:rPr>
          <w:sz w:val="26"/>
          <w:szCs w:val="26"/>
        </w:rPr>
        <w:t>теплоэлектроцентрали, районные котельные;</w:t>
      </w:r>
    </w:p>
    <w:p w:rsidR="003B1027" w:rsidRPr="0051766D" w:rsidRDefault="003B1027" w:rsidP="00FC53E3">
      <w:pPr>
        <w:pStyle w:val="afa"/>
        <w:spacing w:after="0"/>
        <w:rPr>
          <w:sz w:val="26"/>
          <w:szCs w:val="26"/>
        </w:rPr>
      </w:pPr>
      <w:r w:rsidRPr="0051766D">
        <w:rPr>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объекты газоснабжения;</w:t>
      </w:r>
    </w:p>
    <w:p w:rsidR="003B1027" w:rsidRPr="0051766D" w:rsidRDefault="003B1027" w:rsidP="00FC53E3">
      <w:pPr>
        <w:pStyle w:val="afa"/>
        <w:spacing w:after="0"/>
        <w:rPr>
          <w:sz w:val="26"/>
          <w:szCs w:val="26"/>
        </w:rPr>
      </w:pPr>
      <w:r w:rsidRPr="0051766D">
        <w:rPr>
          <w:sz w:val="26"/>
          <w:szCs w:val="26"/>
        </w:rPr>
        <w:t>водозаборные сооружения;</w:t>
      </w:r>
    </w:p>
    <w:p w:rsidR="003B1027" w:rsidRPr="0051766D" w:rsidRDefault="003B1027" w:rsidP="00FC53E3">
      <w:pPr>
        <w:pStyle w:val="afa"/>
        <w:spacing w:after="0"/>
        <w:rPr>
          <w:sz w:val="26"/>
          <w:szCs w:val="26"/>
        </w:rPr>
      </w:pPr>
      <w:r w:rsidRPr="0051766D">
        <w:rPr>
          <w:sz w:val="26"/>
          <w:szCs w:val="26"/>
        </w:rPr>
        <w:t>водопроводные очистные сооружения;</w:t>
      </w:r>
    </w:p>
    <w:p w:rsidR="003B1027" w:rsidRPr="0051766D" w:rsidRDefault="003B1027" w:rsidP="00FC53E3">
      <w:pPr>
        <w:pStyle w:val="afa"/>
        <w:spacing w:after="0"/>
        <w:rPr>
          <w:sz w:val="26"/>
          <w:szCs w:val="26"/>
        </w:rPr>
      </w:pPr>
      <w:r w:rsidRPr="0051766D">
        <w:rPr>
          <w:sz w:val="26"/>
          <w:szCs w:val="26"/>
        </w:rPr>
        <w:t>насосные станции;</w:t>
      </w:r>
    </w:p>
    <w:p w:rsidR="003B1027" w:rsidRPr="0051766D" w:rsidRDefault="003B1027" w:rsidP="00FC53E3">
      <w:pPr>
        <w:pStyle w:val="afa"/>
        <w:spacing w:after="0"/>
        <w:rPr>
          <w:sz w:val="26"/>
          <w:szCs w:val="26"/>
        </w:rPr>
      </w:pPr>
      <w:r w:rsidRPr="0051766D">
        <w:rPr>
          <w:sz w:val="26"/>
          <w:szCs w:val="26"/>
        </w:rPr>
        <w:t>очистные канализационные сооружения, в том числе: станции аэрации, канализационные насосные станции;</w:t>
      </w:r>
    </w:p>
    <w:p w:rsidR="003B1027" w:rsidRPr="0051766D" w:rsidRDefault="003B1027" w:rsidP="00FC53E3">
      <w:pPr>
        <w:pStyle w:val="afa"/>
        <w:spacing w:after="0"/>
        <w:rPr>
          <w:sz w:val="26"/>
          <w:szCs w:val="26"/>
        </w:rPr>
      </w:pPr>
      <w:r w:rsidRPr="0051766D">
        <w:rPr>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3B1027" w:rsidRPr="0051766D" w:rsidRDefault="003B1027" w:rsidP="00FC53E3">
      <w:pPr>
        <w:pStyle w:val="afa"/>
        <w:spacing w:after="0"/>
        <w:rPr>
          <w:sz w:val="26"/>
          <w:szCs w:val="26"/>
        </w:rPr>
      </w:pPr>
      <w:r w:rsidRPr="0051766D">
        <w:rPr>
          <w:sz w:val="26"/>
          <w:szCs w:val="26"/>
        </w:rPr>
        <w:t>метеостанции;</w:t>
      </w:r>
    </w:p>
    <w:p w:rsidR="003B1027" w:rsidRPr="0051766D" w:rsidRDefault="003B1027" w:rsidP="00FC53E3">
      <w:pPr>
        <w:pStyle w:val="afa"/>
        <w:spacing w:after="0"/>
        <w:rPr>
          <w:sz w:val="26"/>
          <w:szCs w:val="26"/>
          <w:shd w:val="clear" w:color="auto" w:fill="FFFFFF"/>
        </w:rPr>
      </w:pPr>
      <w:r w:rsidRPr="0051766D">
        <w:rPr>
          <w:sz w:val="26"/>
          <w:szCs w:val="26"/>
        </w:rPr>
        <w:t>вышки сотовой связи</w:t>
      </w:r>
      <w:r w:rsidRPr="0051766D">
        <w:rPr>
          <w:sz w:val="26"/>
          <w:szCs w:val="26"/>
          <w:shd w:val="clear" w:color="auto" w:fill="FFFFFF"/>
        </w:rPr>
        <w:t>.</w:t>
      </w:r>
    </w:p>
    <w:p w:rsidR="00210EDB" w:rsidRDefault="00210EDB" w:rsidP="0093319A">
      <w:pPr>
        <w:spacing w:before="60"/>
        <w:jc w:val="center"/>
        <w:rPr>
          <w:rFonts w:ascii="Times New Roman" w:hAnsi="Times New Roman" w:cs="Times New Roman"/>
          <w:b/>
          <w:i/>
          <w:sz w:val="26"/>
          <w:szCs w:val="26"/>
        </w:rPr>
      </w:pPr>
    </w:p>
    <w:p w:rsidR="003B1027" w:rsidRPr="0051766D" w:rsidRDefault="003B1027" w:rsidP="0093319A">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FC53E3">
      <w:pPr>
        <w:pStyle w:val="afa"/>
        <w:spacing w:after="0"/>
        <w:rPr>
          <w:sz w:val="26"/>
          <w:szCs w:val="26"/>
        </w:rPr>
      </w:pPr>
      <w:r w:rsidRPr="0051766D">
        <w:rPr>
          <w:sz w:val="26"/>
          <w:szCs w:val="26"/>
        </w:rPr>
        <w:t>магазины продовольственных, промышленных и смешанных товаров;</w:t>
      </w:r>
    </w:p>
    <w:p w:rsidR="003B1027" w:rsidRPr="0051766D" w:rsidRDefault="003B1027" w:rsidP="00FC53E3">
      <w:pPr>
        <w:pStyle w:val="afa"/>
        <w:spacing w:after="0"/>
        <w:rPr>
          <w:sz w:val="26"/>
          <w:szCs w:val="26"/>
        </w:rPr>
      </w:pPr>
      <w:r w:rsidRPr="0051766D">
        <w:rPr>
          <w:sz w:val="26"/>
          <w:szCs w:val="26"/>
        </w:rPr>
        <w:t>бани, прачечные;</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кафе, столовые, закусочные, буфеты.</w:t>
      </w:r>
    </w:p>
    <w:p w:rsidR="003B1027" w:rsidRPr="0051766D" w:rsidRDefault="003B1027" w:rsidP="0093319A">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FC53E3">
      <w:pPr>
        <w:pStyle w:val="afa"/>
        <w:spacing w:after="0"/>
        <w:rPr>
          <w:sz w:val="26"/>
          <w:szCs w:val="26"/>
        </w:rPr>
      </w:pPr>
      <w:r w:rsidRPr="0051766D">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3B1027" w:rsidRPr="0051766D" w:rsidRDefault="003B1027" w:rsidP="00FC53E3">
      <w:pPr>
        <w:pStyle w:val="afa"/>
        <w:spacing w:after="0"/>
        <w:rPr>
          <w:sz w:val="26"/>
          <w:szCs w:val="26"/>
        </w:rPr>
      </w:pPr>
      <w:r w:rsidRPr="0051766D">
        <w:rPr>
          <w:sz w:val="26"/>
          <w:szCs w:val="26"/>
        </w:rPr>
        <w:t>административно-бытовые здания и помещения, здания управлений,;</w:t>
      </w:r>
    </w:p>
    <w:p w:rsidR="003B1027" w:rsidRPr="0051766D" w:rsidRDefault="003B1027" w:rsidP="00FC53E3">
      <w:pPr>
        <w:pStyle w:val="afa"/>
        <w:spacing w:after="0"/>
        <w:rPr>
          <w:sz w:val="26"/>
          <w:szCs w:val="26"/>
        </w:rPr>
      </w:pPr>
      <w:r w:rsidRPr="0051766D">
        <w:rPr>
          <w:sz w:val="26"/>
          <w:szCs w:val="26"/>
        </w:rPr>
        <w:t>открытые площадки, предназначенные для стоянки автомобилей;</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FC53E3">
      <w:pPr>
        <w:pStyle w:val="afa"/>
        <w:spacing w:after="0"/>
        <w:rPr>
          <w:sz w:val="26"/>
          <w:szCs w:val="26"/>
        </w:rPr>
      </w:pPr>
      <w:r w:rsidRPr="0051766D">
        <w:rPr>
          <w:sz w:val="26"/>
          <w:szCs w:val="26"/>
        </w:rPr>
        <w:t>складские здания и помещения;</w:t>
      </w:r>
    </w:p>
    <w:p w:rsidR="003B1027" w:rsidRPr="0051766D" w:rsidRDefault="003B1027" w:rsidP="00FC53E3">
      <w:pPr>
        <w:pStyle w:val="afa"/>
        <w:spacing w:after="0"/>
        <w:rPr>
          <w:sz w:val="26"/>
          <w:szCs w:val="26"/>
        </w:rPr>
      </w:pPr>
      <w:r w:rsidRPr="0051766D">
        <w:rPr>
          <w:sz w:val="26"/>
          <w:szCs w:val="26"/>
        </w:rPr>
        <w:t>сооружения для хранения и технического обслуживания энергетического оборудования;</w:t>
      </w:r>
    </w:p>
    <w:p w:rsidR="003B1027" w:rsidRPr="0051766D" w:rsidRDefault="003B1027" w:rsidP="00FC53E3">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FC53E3">
      <w:pPr>
        <w:pStyle w:val="afa"/>
        <w:spacing w:after="0"/>
        <w:rPr>
          <w:sz w:val="26"/>
          <w:szCs w:val="26"/>
        </w:rPr>
      </w:pPr>
      <w:r w:rsidRPr="0051766D">
        <w:rPr>
          <w:sz w:val="26"/>
          <w:szCs w:val="26"/>
        </w:rPr>
        <w:t>питомники растений для озеленения промышленных площадок и санитарно-защитных зон;</w:t>
      </w:r>
    </w:p>
    <w:p w:rsidR="003B1027" w:rsidRPr="0051766D" w:rsidRDefault="003B1027" w:rsidP="00FC53E3">
      <w:pPr>
        <w:pStyle w:val="afa"/>
        <w:spacing w:after="0"/>
        <w:rPr>
          <w:sz w:val="26"/>
          <w:szCs w:val="26"/>
        </w:rPr>
      </w:pPr>
      <w:r w:rsidRPr="0051766D">
        <w:rPr>
          <w:sz w:val="26"/>
          <w:szCs w:val="26"/>
        </w:rPr>
        <w:t>санитарно-защитные зеленые насаждения;</w:t>
      </w:r>
    </w:p>
    <w:p w:rsidR="003B1027" w:rsidRPr="0051766D" w:rsidRDefault="003B1027" w:rsidP="00FC53E3">
      <w:pPr>
        <w:pStyle w:val="afa"/>
        <w:spacing w:after="0"/>
        <w:rPr>
          <w:sz w:val="26"/>
          <w:szCs w:val="26"/>
        </w:rPr>
      </w:pPr>
      <w:r w:rsidRPr="0051766D">
        <w:rPr>
          <w:sz w:val="26"/>
          <w:szCs w:val="26"/>
        </w:rPr>
        <w:t>ограждения.</w:t>
      </w:r>
    </w:p>
    <w:p w:rsidR="003B1027" w:rsidRPr="0051766D" w:rsidRDefault="003B1027" w:rsidP="0093319A">
      <w:pPr>
        <w:spacing w:before="6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51766D">
        <w:rPr>
          <w:rFonts w:ascii="Times New Roman" w:hAnsi="Times New Roman" w:cs="Times New Roman"/>
          <w:b/>
          <w:sz w:val="26"/>
          <w:szCs w:val="26"/>
        </w:rPr>
        <w:t>;</w:t>
      </w:r>
    </w:p>
    <w:p w:rsidR="003B1027" w:rsidRPr="0051766D" w:rsidRDefault="003B1027" w:rsidP="00FC53E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FC53E3">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FC53E3">
      <w:pPr>
        <w:ind w:firstLine="540"/>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1F34B0">
      <w:pPr>
        <w:pStyle w:val="4"/>
        <w:rPr>
          <w:sz w:val="26"/>
          <w:szCs w:val="26"/>
        </w:rPr>
      </w:pPr>
      <w:bookmarkStart w:id="129" w:name="_Toc363573843"/>
      <w:bookmarkStart w:id="130" w:name="_Toc363660595"/>
      <w:bookmarkStart w:id="131" w:name="_Toc366745249"/>
      <w:r w:rsidRPr="0051766D">
        <w:rPr>
          <w:sz w:val="26"/>
          <w:szCs w:val="26"/>
        </w:rPr>
        <w:t>Статья 5</w:t>
      </w:r>
      <w:r w:rsidR="001D0920">
        <w:rPr>
          <w:sz w:val="26"/>
          <w:szCs w:val="26"/>
        </w:rPr>
        <w:t>2</w:t>
      </w:r>
      <w:r w:rsidRPr="0051766D">
        <w:rPr>
          <w:sz w:val="26"/>
          <w:szCs w:val="26"/>
        </w:rPr>
        <w:t>. Зона сооружений и коммуникаций автомобильного транспорта (ИТ-3)</w:t>
      </w:r>
      <w:bookmarkEnd w:id="129"/>
      <w:bookmarkEnd w:id="130"/>
      <w:bookmarkEnd w:id="131"/>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Зона включает в себя участки территорий населенного пункта, предназначенные  для формирования и развития объектов автомобильного транспорта.</w:t>
      </w:r>
    </w:p>
    <w:p w:rsidR="003B1027" w:rsidRPr="0051766D" w:rsidRDefault="003B1027" w:rsidP="001F34B0">
      <w:pPr>
        <w:pStyle w:val="6"/>
      </w:pPr>
      <w:r w:rsidRPr="0051766D">
        <w:t>Основные виды разрешенного использования:</w:t>
      </w:r>
    </w:p>
    <w:p w:rsidR="003B1027" w:rsidRPr="0051766D" w:rsidRDefault="003B1027" w:rsidP="001F34B0">
      <w:pPr>
        <w:pStyle w:val="afa"/>
        <w:spacing w:after="0"/>
        <w:rPr>
          <w:sz w:val="26"/>
          <w:szCs w:val="26"/>
        </w:rPr>
      </w:pPr>
      <w:r w:rsidRPr="0051766D">
        <w:rPr>
          <w:sz w:val="26"/>
          <w:szCs w:val="26"/>
        </w:rPr>
        <w:t>автовокзалы, автостанции;</w:t>
      </w:r>
    </w:p>
    <w:p w:rsidR="003B1027" w:rsidRPr="0051766D" w:rsidRDefault="003B1027" w:rsidP="001F34B0">
      <w:pPr>
        <w:pStyle w:val="afa"/>
        <w:spacing w:after="0"/>
        <w:rPr>
          <w:sz w:val="26"/>
          <w:szCs w:val="26"/>
        </w:rPr>
      </w:pPr>
      <w:r w:rsidRPr="0051766D">
        <w:rPr>
          <w:sz w:val="26"/>
          <w:szCs w:val="26"/>
        </w:rPr>
        <w:t>автобусные, троллейбусные, трамвайные парки, таксомоторные парки;</w:t>
      </w:r>
    </w:p>
    <w:p w:rsidR="003B1027" w:rsidRPr="0051766D" w:rsidRDefault="003B1027" w:rsidP="001F34B0">
      <w:pPr>
        <w:pStyle w:val="afa"/>
        <w:spacing w:after="0"/>
        <w:rPr>
          <w:sz w:val="26"/>
          <w:szCs w:val="26"/>
        </w:rPr>
      </w:pPr>
      <w:r w:rsidRPr="0051766D">
        <w:rPr>
          <w:sz w:val="26"/>
          <w:szCs w:val="26"/>
        </w:rPr>
        <w:t>парки грузового автомобильного транспорта, спецтранспорта;</w:t>
      </w:r>
    </w:p>
    <w:p w:rsidR="003B1027" w:rsidRPr="0051766D" w:rsidRDefault="003B1027" w:rsidP="001F34B0">
      <w:pPr>
        <w:pStyle w:val="afa"/>
        <w:spacing w:after="0"/>
        <w:rPr>
          <w:sz w:val="26"/>
          <w:szCs w:val="26"/>
        </w:rPr>
      </w:pPr>
      <w:r w:rsidRPr="0051766D">
        <w:rPr>
          <w:sz w:val="26"/>
          <w:szCs w:val="26"/>
        </w:rPr>
        <w:t>площадки транзитного транспорта с местами хранения автобусов, грузовиков, легковых автомобилей;</w:t>
      </w:r>
    </w:p>
    <w:p w:rsidR="003B1027" w:rsidRPr="0051766D" w:rsidRDefault="003B1027" w:rsidP="001F34B0">
      <w:pPr>
        <w:pStyle w:val="afa"/>
        <w:spacing w:after="0"/>
        <w:rPr>
          <w:sz w:val="26"/>
          <w:szCs w:val="26"/>
        </w:rPr>
      </w:pPr>
      <w:r w:rsidRPr="0051766D">
        <w:rPr>
          <w:sz w:val="26"/>
          <w:szCs w:val="26"/>
        </w:rPr>
        <w:t>таможенные терминалы;</w:t>
      </w:r>
    </w:p>
    <w:p w:rsidR="003B1027" w:rsidRPr="0051766D" w:rsidRDefault="003B1027" w:rsidP="001F34B0">
      <w:pPr>
        <w:pStyle w:val="afa"/>
        <w:spacing w:after="0"/>
        <w:rPr>
          <w:sz w:val="26"/>
          <w:szCs w:val="26"/>
        </w:rPr>
      </w:pPr>
      <w:r w:rsidRPr="0051766D">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стоянки с гаражами боксового типа;</w:t>
      </w:r>
    </w:p>
    <w:p w:rsidR="003B1027" w:rsidRPr="0051766D" w:rsidRDefault="003B1027" w:rsidP="001F34B0">
      <w:pPr>
        <w:pStyle w:val="afa"/>
        <w:spacing w:after="0"/>
        <w:rPr>
          <w:sz w:val="26"/>
          <w:szCs w:val="26"/>
        </w:rPr>
      </w:pPr>
      <w:r w:rsidRPr="0051766D">
        <w:rPr>
          <w:sz w:val="26"/>
          <w:szCs w:val="26"/>
        </w:rPr>
        <w:t>станции технического обслуживания, шиномонтажные мастерские, автомойки;</w:t>
      </w:r>
    </w:p>
    <w:p w:rsidR="003B1027" w:rsidRPr="0051766D" w:rsidRDefault="003B1027" w:rsidP="001F34B0">
      <w:pPr>
        <w:pStyle w:val="afa"/>
        <w:spacing w:after="0"/>
        <w:rPr>
          <w:sz w:val="26"/>
          <w:szCs w:val="26"/>
        </w:rPr>
      </w:pPr>
      <w:r w:rsidRPr="0051766D">
        <w:rPr>
          <w:sz w:val="26"/>
          <w:szCs w:val="26"/>
        </w:rPr>
        <w:t>АЗС, АГЗС;</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многоэтажные и подземные гаражи;</w:t>
      </w:r>
    </w:p>
    <w:p w:rsidR="003B1027" w:rsidRPr="0051766D" w:rsidRDefault="003B1027" w:rsidP="001F34B0">
      <w:pPr>
        <w:pStyle w:val="afa"/>
        <w:spacing w:after="0"/>
        <w:rPr>
          <w:sz w:val="26"/>
          <w:szCs w:val="26"/>
        </w:rPr>
      </w:pPr>
      <w:r w:rsidRPr="0051766D">
        <w:rPr>
          <w:sz w:val="26"/>
          <w:szCs w:val="26"/>
        </w:rPr>
        <w:t>автошколы;</w:t>
      </w:r>
    </w:p>
    <w:p w:rsidR="003B1027" w:rsidRPr="0051766D" w:rsidRDefault="003B1027" w:rsidP="001F34B0">
      <w:pPr>
        <w:pStyle w:val="afa"/>
        <w:spacing w:after="0"/>
        <w:rPr>
          <w:sz w:val="26"/>
          <w:szCs w:val="26"/>
        </w:rPr>
      </w:pPr>
      <w:r w:rsidRPr="0051766D">
        <w:rPr>
          <w:sz w:val="26"/>
          <w:szCs w:val="26"/>
        </w:rPr>
        <w:t>площадки для разворота и отстоя транспортных средств в начальных и конечных пунктах маршрута транспортных средств;</w:t>
      </w:r>
    </w:p>
    <w:p w:rsidR="003B1027" w:rsidRPr="0051766D" w:rsidRDefault="003B1027" w:rsidP="001F34B0">
      <w:pPr>
        <w:pStyle w:val="afa"/>
        <w:spacing w:after="0"/>
        <w:rPr>
          <w:sz w:val="26"/>
          <w:szCs w:val="26"/>
        </w:rPr>
      </w:pPr>
      <w:r w:rsidRPr="0051766D">
        <w:rPr>
          <w:sz w:val="26"/>
          <w:szCs w:val="26"/>
        </w:rPr>
        <w:t>остановочные павильоны, посадочные площадки общественного транспорта;</w:t>
      </w:r>
    </w:p>
    <w:p w:rsidR="003B1027" w:rsidRPr="0051766D" w:rsidRDefault="003B1027" w:rsidP="001F34B0">
      <w:pPr>
        <w:pStyle w:val="afa"/>
        <w:spacing w:after="0"/>
        <w:rPr>
          <w:sz w:val="26"/>
          <w:szCs w:val="26"/>
        </w:rPr>
      </w:pPr>
      <w:r w:rsidRPr="0051766D">
        <w:rPr>
          <w:sz w:val="26"/>
          <w:szCs w:val="26"/>
        </w:rPr>
        <w:t>пешеходные переходы, надземные и подземные;</w:t>
      </w:r>
    </w:p>
    <w:p w:rsidR="003B1027" w:rsidRPr="0051766D" w:rsidRDefault="003B1027" w:rsidP="001F34B0">
      <w:pPr>
        <w:pStyle w:val="afa"/>
        <w:spacing w:after="0"/>
        <w:rPr>
          <w:sz w:val="26"/>
          <w:szCs w:val="26"/>
        </w:rPr>
      </w:pPr>
      <w:r w:rsidRPr="0051766D">
        <w:rPr>
          <w:sz w:val="26"/>
          <w:szCs w:val="26"/>
        </w:rPr>
        <w:t>ремонтно-механические мастерские.</w:t>
      </w:r>
    </w:p>
    <w:p w:rsidR="003B1027" w:rsidRPr="0051766D" w:rsidRDefault="003B1027" w:rsidP="001F34B0">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1F34B0">
      <w:pPr>
        <w:pStyle w:val="afa"/>
        <w:spacing w:after="0"/>
        <w:rPr>
          <w:sz w:val="26"/>
          <w:szCs w:val="26"/>
        </w:rPr>
      </w:pPr>
      <w:r w:rsidRPr="0051766D">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3B1027" w:rsidRPr="0051766D" w:rsidRDefault="003B1027" w:rsidP="001F34B0">
      <w:pPr>
        <w:pStyle w:val="afa"/>
        <w:spacing w:after="0"/>
        <w:rPr>
          <w:sz w:val="26"/>
          <w:szCs w:val="26"/>
        </w:rPr>
      </w:pPr>
      <w:r w:rsidRPr="0051766D">
        <w:rPr>
          <w:sz w:val="26"/>
          <w:szCs w:val="26"/>
        </w:rPr>
        <w:t>общежития;</w:t>
      </w:r>
    </w:p>
    <w:p w:rsidR="003B1027" w:rsidRPr="0051766D" w:rsidRDefault="003B1027" w:rsidP="001F34B0">
      <w:pPr>
        <w:pStyle w:val="afa"/>
        <w:spacing w:after="0"/>
        <w:rPr>
          <w:sz w:val="26"/>
          <w:szCs w:val="26"/>
        </w:rPr>
      </w:pPr>
      <w:r w:rsidRPr="0051766D">
        <w:rPr>
          <w:sz w:val="26"/>
          <w:szCs w:val="26"/>
        </w:rPr>
        <w:t>поликлиники;</w:t>
      </w:r>
    </w:p>
    <w:p w:rsidR="003B1027" w:rsidRPr="0051766D" w:rsidRDefault="003B1027" w:rsidP="001F34B0">
      <w:pPr>
        <w:pStyle w:val="afa"/>
        <w:spacing w:after="0"/>
        <w:rPr>
          <w:sz w:val="26"/>
          <w:szCs w:val="26"/>
        </w:rPr>
      </w:pPr>
      <w:r w:rsidRPr="0051766D">
        <w:rPr>
          <w:sz w:val="26"/>
          <w:szCs w:val="26"/>
        </w:rPr>
        <w:t>магазины продовольственных, промышленных и смешанных товаров;</w:t>
      </w:r>
    </w:p>
    <w:p w:rsidR="003B1027" w:rsidRPr="0051766D" w:rsidRDefault="003B1027" w:rsidP="001F34B0">
      <w:pPr>
        <w:pStyle w:val="afa"/>
        <w:spacing w:after="0"/>
        <w:rPr>
          <w:sz w:val="26"/>
          <w:szCs w:val="26"/>
        </w:rPr>
      </w:pPr>
      <w:r w:rsidRPr="0051766D">
        <w:rPr>
          <w:sz w:val="26"/>
          <w:szCs w:val="26"/>
        </w:rPr>
        <w:t>объекты почты, связи, переговорные пункты.</w:t>
      </w:r>
    </w:p>
    <w:p w:rsidR="003B1027" w:rsidRPr="0051766D" w:rsidRDefault="003B1027" w:rsidP="001F34B0">
      <w:pPr>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1F34B0">
      <w:pPr>
        <w:pStyle w:val="afa"/>
        <w:spacing w:after="0"/>
        <w:rPr>
          <w:sz w:val="26"/>
          <w:szCs w:val="26"/>
        </w:rPr>
      </w:pPr>
      <w:r w:rsidRPr="0051766D">
        <w:rPr>
          <w:sz w:val="26"/>
          <w:szCs w:val="26"/>
        </w:rPr>
        <w:t>административно-бытовые здания и помещения;</w:t>
      </w:r>
    </w:p>
    <w:p w:rsidR="003B1027" w:rsidRPr="0051766D" w:rsidRDefault="003B1027" w:rsidP="001F34B0">
      <w:pPr>
        <w:pStyle w:val="afa"/>
        <w:spacing w:after="0"/>
        <w:rPr>
          <w:sz w:val="26"/>
          <w:szCs w:val="26"/>
        </w:rPr>
      </w:pPr>
      <w:r w:rsidRPr="0051766D">
        <w:rPr>
          <w:sz w:val="26"/>
          <w:szCs w:val="26"/>
        </w:rPr>
        <w:t>трансагентства, кассы;</w:t>
      </w:r>
    </w:p>
    <w:p w:rsidR="003B1027" w:rsidRPr="0051766D" w:rsidRDefault="003B1027" w:rsidP="001F34B0">
      <w:pPr>
        <w:pStyle w:val="afa"/>
        <w:spacing w:after="0"/>
        <w:rPr>
          <w:sz w:val="26"/>
          <w:szCs w:val="26"/>
        </w:rPr>
      </w:pPr>
      <w:r w:rsidRPr="0051766D">
        <w:rPr>
          <w:sz w:val="26"/>
          <w:szCs w:val="26"/>
        </w:rPr>
        <w:t>объекты управления, сооружения постов правоохранительных органов;</w:t>
      </w:r>
    </w:p>
    <w:p w:rsidR="003B1027" w:rsidRPr="0051766D" w:rsidRDefault="003B1027" w:rsidP="001F34B0">
      <w:pPr>
        <w:pStyle w:val="afa"/>
        <w:spacing w:after="0"/>
        <w:rPr>
          <w:sz w:val="26"/>
          <w:szCs w:val="26"/>
        </w:rPr>
      </w:pPr>
      <w:r w:rsidRPr="0051766D">
        <w:rPr>
          <w:sz w:val="26"/>
          <w:szCs w:val="26"/>
        </w:rPr>
        <w:t>пункты оказания медицинской помощи;</w:t>
      </w:r>
    </w:p>
    <w:p w:rsidR="003B1027" w:rsidRPr="0051766D" w:rsidRDefault="003B1027" w:rsidP="001F34B0">
      <w:pPr>
        <w:pStyle w:val="afa"/>
        <w:spacing w:after="0"/>
        <w:rPr>
          <w:sz w:val="26"/>
          <w:szCs w:val="26"/>
        </w:rPr>
      </w:pPr>
      <w:r w:rsidRPr="0051766D">
        <w:rPr>
          <w:sz w:val="26"/>
          <w:szCs w:val="26"/>
        </w:rPr>
        <w:t>предприятия общественного питания;</w:t>
      </w:r>
    </w:p>
    <w:p w:rsidR="003B1027" w:rsidRPr="0051766D" w:rsidRDefault="003B1027" w:rsidP="001F34B0">
      <w:pPr>
        <w:pStyle w:val="afa"/>
        <w:spacing w:after="0"/>
        <w:rPr>
          <w:sz w:val="26"/>
          <w:szCs w:val="26"/>
        </w:rPr>
      </w:pPr>
      <w:r w:rsidRPr="0051766D">
        <w:rPr>
          <w:sz w:val="26"/>
          <w:szCs w:val="26"/>
        </w:rPr>
        <w:t>объекты охраны общественного порядка;</w:t>
      </w:r>
    </w:p>
    <w:p w:rsidR="003B1027" w:rsidRPr="0051766D" w:rsidRDefault="003B1027" w:rsidP="001F34B0">
      <w:pPr>
        <w:pStyle w:val="afa"/>
        <w:spacing w:after="0"/>
        <w:rPr>
          <w:sz w:val="26"/>
          <w:szCs w:val="26"/>
        </w:rPr>
      </w:pPr>
      <w:r w:rsidRPr="0051766D">
        <w:rPr>
          <w:sz w:val="26"/>
          <w:szCs w:val="26"/>
        </w:rPr>
        <w:t>проезды;</w:t>
      </w:r>
    </w:p>
    <w:p w:rsidR="003B1027" w:rsidRPr="0051766D" w:rsidRDefault="003B1027" w:rsidP="001F34B0">
      <w:pPr>
        <w:pStyle w:val="afa"/>
        <w:spacing w:after="0"/>
        <w:rPr>
          <w:sz w:val="26"/>
          <w:szCs w:val="26"/>
        </w:rPr>
      </w:pPr>
      <w:r w:rsidRPr="0051766D">
        <w:rPr>
          <w:sz w:val="26"/>
          <w:szCs w:val="26"/>
        </w:rPr>
        <w:t>общественные туалеты;</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1F34B0">
      <w:pPr>
        <w:pStyle w:val="afa"/>
        <w:spacing w:after="0"/>
        <w:rPr>
          <w:sz w:val="26"/>
          <w:szCs w:val="26"/>
        </w:rPr>
      </w:pPr>
      <w:r w:rsidRPr="0051766D">
        <w:rPr>
          <w:sz w:val="26"/>
          <w:szCs w:val="26"/>
        </w:rPr>
        <w:t>элементы благоустройства и озеленения территории, средства визуальной информации.</w:t>
      </w:r>
    </w:p>
    <w:p w:rsidR="003B1027" w:rsidRPr="0051766D" w:rsidRDefault="003B1027" w:rsidP="001F34B0">
      <w:pPr>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51766D">
        <w:rPr>
          <w:rFonts w:ascii="Times New Roman" w:hAnsi="Times New Roman" w:cs="Times New Roman"/>
          <w:bCs/>
          <w:sz w:val="26"/>
          <w:szCs w:val="26"/>
        </w:rPr>
        <w:t xml:space="preserve">  </w:t>
      </w:r>
      <w:r w:rsidRPr="0051766D">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3B1027" w:rsidRPr="0051766D" w:rsidRDefault="003B1027" w:rsidP="001F34B0">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1F34B0">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1F34B0">
      <w:pPr>
        <w:ind w:firstLine="540"/>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Default="003B1027" w:rsidP="00CA3473">
      <w:pPr>
        <w:pStyle w:val="4"/>
        <w:rPr>
          <w:sz w:val="26"/>
          <w:szCs w:val="26"/>
        </w:rPr>
      </w:pPr>
      <w:bookmarkStart w:id="132" w:name="_Toc363198892"/>
      <w:bookmarkStart w:id="133" w:name="_Toc366745250"/>
      <w:r w:rsidRPr="0051766D">
        <w:rPr>
          <w:sz w:val="26"/>
          <w:szCs w:val="26"/>
        </w:rPr>
        <w:t>§4 Производственные зоны (П)</w:t>
      </w:r>
      <w:bookmarkEnd w:id="132"/>
      <w:bookmarkEnd w:id="133"/>
    </w:p>
    <w:p w:rsidR="00873883" w:rsidRPr="003D598D" w:rsidRDefault="00873883" w:rsidP="00873883">
      <w:pPr>
        <w:pStyle w:val="4"/>
        <w:spacing w:before="120"/>
        <w:rPr>
          <w:color w:val="000000" w:themeColor="text1"/>
          <w:sz w:val="26"/>
          <w:szCs w:val="26"/>
        </w:rPr>
      </w:pPr>
      <w:bookmarkStart w:id="134" w:name="_Toc366662282"/>
      <w:bookmarkStart w:id="135" w:name="_Toc366745251"/>
      <w:r w:rsidRPr="003D598D">
        <w:rPr>
          <w:color w:val="000000" w:themeColor="text1"/>
          <w:sz w:val="26"/>
          <w:szCs w:val="26"/>
        </w:rPr>
        <w:t xml:space="preserve">Статья </w:t>
      </w:r>
      <w:r w:rsidR="00540349" w:rsidRPr="00461F30">
        <w:rPr>
          <w:color w:val="000000" w:themeColor="text1"/>
          <w:sz w:val="26"/>
          <w:szCs w:val="26"/>
        </w:rPr>
        <w:t>5</w:t>
      </w:r>
      <w:r w:rsidR="001D0920">
        <w:rPr>
          <w:color w:val="000000" w:themeColor="text1"/>
          <w:sz w:val="26"/>
          <w:szCs w:val="26"/>
        </w:rPr>
        <w:t>3</w:t>
      </w:r>
      <w:r w:rsidRPr="003D598D">
        <w:rPr>
          <w:color w:val="000000" w:themeColor="text1"/>
          <w:sz w:val="26"/>
          <w:szCs w:val="26"/>
        </w:rPr>
        <w:t xml:space="preserve">. Зона производственно-коммунальных объектов </w:t>
      </w:r>
      <w:r w:rsidRPr="003D598D">
        <w:rPr>
          <w:iCs/>
          <w:color w:val="000000" w:themeColor="text1"/>
          <w:sz w:val="26"/>
          <w:szCs w:val="26"/>
          <w:lang w:val="en-US"/>
        </w:rPr>
        <w:t>II</w:t>
      </w:r>
      <w:r w:rsidRPr="003D598D">
        <w:rPr>
          <w:iCs/>
          <w:color w:val="000000" w:themeColor="text1"/>
          <w:sz w:val="26"/>
          <w:szCs w:val="26"/>
        </w:rPr>
        <w:t xml:space="preserve"> класса </w:t>
      </w:r>
      <w:r w:rsidRPr="003D598D">
        <w:rPr>
          <w:color w:val="000000" w:themeColor="text1"/>
          <w:sz w:val="26"/>
          <w:szCs w:val="26"/>
        </w:rPr>
        <w:t>опасности</w:t>
      </w:r>
      <w:r w:rsidRPr="003D598D">
        <w:rPr>
          <w:iCs/>
          <w:color w:val="000000" w:themeColor="text1"/>
          <w:sz w:val="26"/>
          <w:szCs w:val="26"/>
        </w:rPr>
        <w:t xml:space="preserve"> </w:t>
      </w:r>
      <w:r w:rsidRPr="003D598D">
        <w:rPr>
          <w:color w:val="000000" w:themeColor="text1"/>
          <w:sz w:val="26"/>
          <w:szCs w:val="26"/>
        </w:rPr>
        <w:t>(П-1)</w:t>
      </w:r>
      <w:bookmarkEnd w:id="134"/>
      <w:bookmarkEnd w:id="135"/>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873883" w:rsidRPr="003D598D" w:rsidRDefault="00873883" w:rsidP="00873883">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объекты складского назначения различного профиля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3D598D">
        <w:rPr>
          <w:rFonts w:ascii="Times New Roman" w:hAnsi="Times New Roman" w:cs="Times New Roman"/>
          <w:color w:val="000000" w:themeColor="text1"/>
          <w:sz w:val="26"/>
          <w:szCs w:val="26"/>
        </w:rPr>
        <w:t xml:space="preserve"> </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АЗС, АГЗС;</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873883" w:rsidRPr="003D598D" w:rsidRDefault="00873883" w:rsidP="00873883">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общежития;</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гостиницы, мотели;</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коллективные овощехранилища;</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рынки производственных товаров;</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отдельно стоящие объекты бытового обслуживания;</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автокомплексы, здания по продаже и обслуживанию автомобилей;</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автошколы;</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кинологические центры;</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ветеринарные лечебницы, ветеринарные приемные пункты;</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спортивно-оздоровительные сооружения закрытого типа;</w:t>
      </w:r>
    </w:p>
    <w:p w:rsidR="00873883" w:rsidRPr="003D598D" w:rsidRDefault="00873883" w:rsidP="00873883">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пожарные части;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объекты пожарной охраны.</w:t>
      </w:r>
    </w:p>
    <w:p w:rsidR="00873883" w:rsidRPr="003D598D" w:rsidRDefault="00873883" w:rsidP="00873883">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отделения, участковые пункты полиции;</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оптовой и мелкооптовой торговли;</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стоянки для автомобилей;</w:t>
      </w:r>
    </w:p>
    <w:p w:rsidR="00873883" w:rsidRPr="003D598D" w:rsidRDefault="00873883" w:rsidP="00873883">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873883" w:rsidRPr="003D598D" w:rsidRDefault="00873883" w:rsidP="00873883">
      <w:pPr>
        <w:pStyle w:val="afa"/>
        <w:spacing w:before="120" w:after="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b/>
          <w:i/>
          <w:color w:val="000000" w:themeColor="text1"/>
          <w:sz w:val="26"/>
          <w:szCs w:val="26"/>
        </w:rPr>
        <w:t xml:space="preserve">  </w:t>
      </w: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873883" w:rsidRPr="003D598D" w:rsidRDefault="00873883" w:rsidP="00873883">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3D598D">
        <w:rPr>
          <w:rFonts w:ascii="Times New Roman" w:hAnsi="Times New Roman" w:cs="Times New Roman"/>
          <w:color w:val="000000" w:themeColor="text1"/>
          <w:sz w:val="26"/>
          <w:szCs w:val="26"/>
          <w:lang w:val="en-US"/>
        </w:rPr>
        <w:t>III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873883" w:rsidRPr="003D598D" w:rsidRDefault="00873883" w:rsidP="006257AF">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873883" w:rsidRPr="003D598D" w:rsidRDefault="00873883" w:rsidP="006257AF">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873883" w:rsidRPr="006C41F6" w:rsidRDefault="00873883" w:rsidP="006257AF">
      <w:pPr>
        <w:pStyle w:val="4"/>
        <w:spacing w:before="0" w:after="0"/>
        <w:ind w:firstLine="539"/>
        <w:rPr>
          <w:b w:val="0"/>
          <w:color w:val="000000" w:themeColor="text1"/>
          <w:sz w:val="26"/>
          <w:szCs w:val="26"/>
          <w:shd w:val="clear" w:color="auto" w:fill="FFFFFF"/>
        </w:rPr>
      </w:pPr>
      <w:bookmarkStart w:id="136" w:name="_Toc366745252"/>
      <w:r w:rsidRPr="00873883">
        <w:rPr>
          <w:b w:val="0"/>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bookmarkEnd w:id="136"/>
    </w:p>
    <w:p w:rsidR="003B1027" w:rsidRPr="0051766D" w:rsidRDefault="003B1027" w:rsidP="00873883">
      <w:pPr>
        <w:pStyle w:val="4"/>
        <w:spacing w:before="120"/>
        <w:rPr>
          <w:sz w:val="26"/>
          <w:szCs w:val="26"/>
        </w:rPr>
      </w:pPr>
      <w:bookmarkStart w:id="137" w:name="_Toc366745253"/>
      <w:r w:rsidRPr="0051766D">
        <w:rPr>
          <w:sz w:val="26"/>
          <w:szCs w:val="26"/>
        </w:rPr>
        <w:t>Статья 5</w:t>
      </w:r>
      <w:r w:rsidR="001D0920">
        <w:rPr>
          <w:sz w:val="26"/>
          <w:szCs w:val="26"/>
        </w:rPr>
        <w:t>4</w:t>
      </w:r>
      <w:r w:rsidRPr="0051766D">
        <w:rPr>
          <w:sz w:val="26"/>
          <w:szCs w:val="26"/>
        </w:rPr>
        <w:t xml:space="preserve">. Зона производственно-коммунальных объектов </w:t>
      </w:r>
      <w:r w:rsidRPr="0051766D">
        <w:rPr>
          <w:iCs/>
          <w:sz w:val="26"/>
          <w:szCs w:val="26"/>
          <w:lang w:val="en-US"/>
        </w:rPr>
        <w:t>III</w:t>
      </w:r>
      <w:r w:rsidRPr="0051766D">
        <w:rPr>
          <w:iCs/>
          <w:sz w:val="26"/>
          <w:szCs w:val="26"/>
        </w:rPr>
        <w:t xml:space="preserve"> класса </w:t>
      </w:r>
      <w:r w:rsidRPr="0051766D">
        <w:rPr>
          <w:sz w:val="26"/>
          <w:szCs w:val="26"/>
        </w:rPr>
        <w:t>опасности</w:t>
      </w:r>
      <w:r w:rsidRPr="0051766D">
        <w:rPr>
          <w:iCs/>
          <w:sz w:val="26"/>
          <w:szCs w:val="26"/>
        </w:rPr>
        <w:t xml:space="preserve"> </w:t>
      </w:r>
      <w:r w:rsidRPr="0051766D">
        <w:rPr>
          <w:sz w:val="26"/>
          <w:szCs w:val="26"/>
        </w:rPr>
        <w:t>(П-1 (в карте градостроительного зонирования с. Вьюны))</w:t>
      </w:r>
      <w:bookmarkEnd w:id="137"/>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w:t>
      </w:r>
      <w:r w:rsidR="00B46A68" w:rsidRPr="0051766D">
        <w:rPr>
          <w:rFonts w:ascii="Times New Roman" w:hAnsi="Times New Roman" w:cs="Times New Roman"/>
          <w:sz w:val="26"/>
          <w:szCs w:val="26"/>
        </w:rPr>
        <w:t>населенного пункта</w:t>
      </w:r>
      <w:r w:rsidRPr="0051766D">
        <w:rPr>
          <w:rFonts w:ascii="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51766D">
        <w:rPr>
          <w:rFonts w:ascii="Times New Roman" w:hAnsi="Times New Roman" w:cs="Times New Roman"/>
          <w:iCs/>
          <w:sz w:val="26"/>
          <w:szCs w:val="26"/>
          <w:lang w:val="en-US"/>
        </w:rPr>
        <w:t>III</w:t>
      </w:r>
      <w:r w:rsidRPr="0051766D">
        <w:rPr>
          <w:rFonts w:ascii="Times New Roman" w:hAnsi="Times New Roman" w:cs="Times New Roman"/>
          <w:iCs/>
          <w:sz w:val="26"/>
          <w:szCs w:val="26"/>
        </w:rPr>
        <w:t xml:space="preserve"> класса </w:t>
      </w:r>
      <w:r w:rsidRPr="0051766D">
        <w:rPr>
          <w:rFonts w:ascii="Times New Roman" w:hAnsi="Times New Roman" w:cs="Times New Roman"/>
          <w:sz w:val="26"/>
          <w:szCs w:val="26"/>
        </w:rPr>
        <w:t>опасности.</w:t>
      </w:r>
    </w:p>
    <w:p w:rsidR="00100A16" w:rsidRPr="003F3DF5" w:rsidRDefault="003B1027" w:rsidP="003F3DF5">
      <w:pPr>
        <w:ind w:firstLine="709"/>
        <w:rPr>
          <w:rFonts w:ascii="Times New Roman" w:hAnsi="Times New Roman" w:cs="Times New Roman"/>
          <w:sz w:val="26"/>
          <w:szCs w:val="26"/>
        </w:rPr>
      </w:pPr>
      <w:r w:rsidRPr="0051766D">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производственные предприятия и коммунально-складские объекты </w:t>
      </w:r>
      <w:r w:rsidRPr="0051766D">
        <w:rPr>
          <w:rFonts w:ascii="Times New Roman" w:hAnsi="Times New Roman" w:cs="Times New Roman"/>
          <w:iCs/>
          <w:sz w:val="26"/>
          <w:szCs w:val="26"/>
          <w:lang w:val="en-US"/>
        </w:rPr>
        <w:t>III</w:t>
      </w:r>
      <w:r w:rsidRPr="0051766D">
        <w:rPr>
          <w:rFonts w:ascii="Times New Roman" w:hAnsi="Times New Roman" w:cs="Times New Roman"/>
          <w:iCs/>
          <w:sz w:val="26"/>
          <w:szCs w:val="26"/>
        </w:rPr>
        <w:t>-</w:t>
      </w:r>
      <w:r w:rsidRPr="0051766D">
        <w:rPr>
          <w:rFonts w:ascii="Times New Roman" w:hAnsi="Times New Roman" w:cs="Times New Roman"/>
          <w:iCs/>
          <w:sz w:val="26"/>
          <w:szCs w:val="26"/>
          <w:lang w:val="en-US"/>
        </w:rPr>
        <w:t>V</w:t>
      </w:r>
      <w:r w:rsidRPr="0051766D">
        <w:rPr>
          <w:rFonts w:ascii="Times New Roman" w:hAnsi="Times New Roman" w:cs="Times New Roman"/>
          <w:sz w:val="26"/>
          <w:szCs w:val="26"/>
        </w:rPr>
        <w:t xml:space="preserve"> классов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объекты складского назначения различного профиля</w:t>
      </w:r>
      <w:r w:rsidRPr="0051766D">
        <w:rPr>
          <w:rFonts w:ascii="Times New Roman" w:hAnsi="Times New Roman" w:cs="Times New Roman"/>
          <w:iCs/>
          <w:sz w:val="26"/>
          <w:szCs w:val="26"/>
        </w:rPr>
        <w:t xml:space="preserve"> </w:t>
      </w:r>
      <w:r w:rsidRPr="0051766D">
        <w:rPr>
          <w:rFonts w:ascii="Times New Roman" w:hAnsi="Times New Roman" w:cs="Times New Roman"/>
          <w:iCs/>
          <w:sz w:val="26"/>
          <w:szCs w:val="26"/>
          <w:lang w:val="en-US"/>
        </w:rPr>
        <w:t>III</w:t>
      </w:r>
      <w:r w:rsidRPr="0051766D">
        <w:rPr>
          <w:rFonts w:ascii="Times New Roman" w:hAnsi="Times New Roman" w:cs="Times New Roman"/>
          <w:iCs/>
          <w:sz w:val="26"/>
          <w:szCs w:val="26"/>
        </w:rPr>
        <w:t>-</w:t>
      </w:r>
      <w:r w:rsidRPr="0051766D">
        <w:rPr>
          <w:rFonts w:ascii="Times New Roman" w:hAnsi="Times New Roman" w:cs="Times New Roman"/>
          <w:iCs/>
          <w:sz w:val="26"/>
          <w:szCs w:val="26"/>
          <w:lang w:val="en-US"/>
        </w:rPr>
        <w:t>V</w:t>
      </w:r>
      <w:r w:rsidRPr="0051766D">
        <w:rPr>
          <w:rFonts w:ascii="Times New Roman" w:hAnsi="Times New Roman" w:cs="Times New Roman"/>
          <w:sz w:val="26"/>
          <w:szCs w:val="26"/>
        </w:rPr>
        <w:t xml:space="preserve"> классов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51766D">
        <w:rPr>
          <w:rFonts w:ascii="Times New Roman" w:hAnsi="Times New Roman" w:cs="Times New Roman"/>
          <w:sz w:val="26"/>
          <w:szCs w:val="26"/>
        </w:rPr>
        <w:t xml:space="preserve">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сооружения для хранения и обслуживания транспортных средств и механизмов;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станции технического обслуживания автомобилей, авторемонтные предприятия;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АЗС, АГЗС;</w:t>
      </w:r>
    </w:p>
    <w:p w:rsidR="003B1027"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гаражи боксового типа, многоэтажные, подземные и наземные гаражи, автостоянки;</w:t>
      </w:r>
    </w:p>
    <w:p w:rsidR="001F2317" w:rsidRPr="0051766D" w:rsidRDefault="001F2317" w:rsidP="00CA3473">
      <w:pPr>
        <w:ind w:firstLine="709"/>
        <w:rPr>
          <w:rFonts w:ascii="Times New Roman" w:hAnsi="Times New Roman" w:cs="Times New Roman"/>
          <w:sz w:val="26"/>
          <w:szCs w:val="26"/>
        </w:rPr>
      </w:pP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CA3473">
      <w:pPr>
        <w:pStyle w:val="afa"/>
        <w:spacing w:after="0"/>
        <w:rPr>
          <w:sz w:val="26"/>
          <w:szCs w:val="26"/>
        </w:rPr>
      </w:pPr>
      <w:r w:rsidRPr="0051766D">
        <w:rPr>
          <w:sz w:val="26"/>
          <w:szCs w:val="26"/>
        </w:rPr>
        <w:t>общежития;</w:t>
      </w:r>
    </w:p>
    <w:p w:rsidR="003B1027" w:rsidRPr="0051766D" w:rsidRDefault="003B1027" w:rsidP="00CA3473">
      <w:pPr>
        <w:pStyle w:val="afa"/>
        <w:spacing w:after="0"/>
        <w:rPr>
          <w:sz w:val="26"/>
          <w:szCs w:val="26"/>
        </w:rPr>
      </w:pPr>
      <w:r w:rsidRPr="0051766D">
        <w:rPr>
          <w:sz w:val="26"/>
          <w:szCs w:val="26"/>
        </w:rPr>
        <w:t>гостиницы, мотели;</w:t>
      </w:r>
    </w:p>
    <w:p w:rsidR="003B1027" w:rsidRPr="0051766D" w:rsidRDefault="003B1027" w:rsidP="00CA3473">
      <w:pPr>
        <w:pStyle w:val="afa"/>
        <w:spacing w:after="0"/>
        <w:rPr>
          <w:sz w:val="26"/>
          <w:szCs w:val="26"/>
        </w:rPr>
      </w:pPr>
      <w:r w:rsidRPr="0051766D">
        <w:rPr>
          <w:sz w:val="26"/>
          <w:szCs w:val="26"/>
        </w:rPr>
        <w:t>коллективные овощехранилища;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рынки производственных товаров;</w:t>
      </w:r>
    </w:p>
    <w:p w:rsidR="003B1027" w:rsidRPr="0051766D" w:rsidRDefault="003B1027" w:rsidP="00CA3473">
      <w:pPr>
        <w:pStyle w:val="afa"/>
        <w:spacing w:after="0"/>
        <w:rPr>
          <w:sz w:val="26"/>
          <w:szCs w:val="26"/>
        </w:rPr>
      </w:pPr>
      <w:r w:rsidRPr="0051766D">
        <w:rPr>
          <w:sz w:val="26"/>
          <w:szCs w:val="26"/>
        </w:rPr>
        <w:t>отдельно стоящие объекты бытового обслуживания;</w:t>
      </w:r>
    </w:p>
    <w:p w:rsidR="003B1027" w:rsidRPr="0051766D" w:rsidRDefault="003B1027" w:rsidP="00CA3473">
      <w:pPr>
        <w:pStyle w:val="afa"/>
        <w:spacing w:after="0"/>
        <w:rPr>
          <w:sz w:val="26"/>
          <w:szCs w:val="26"/>
        </w:rPr>
      </w:pPr>
      <w:r w:rsidRPr="0051766D">
        <w:rPr>
          <w:sz w:val="26"/>
          <w:szCs w:val="26"/>
        </w:rPr>
        <w:t>автокомплексы, здания по продаже и обслуживанию автомобилей;</w:t>
      </w:r>
    </w:p>
    <w:p w:rsidR="003B1027" w:rsidRPr="0051766D" w:rsidRDefault="003B1027" w:rsidP="00CA3473">
      <w:pPr>
        <w:pStyle w:val="afa"/>
        <w:spacing w:after="0"/>
        <w:rPr>
          <w:sz w:val="26"/>
          <w:szCs w:val="26"/>
        </w:rPr>
      </w:pPr>
      <w:r w:rsidRPr="0051766D">
        <w:rPr>
          <w:sz w:val="26"/>
          <w:szCs w:val="26"/>
        </w:rPr>
        <w:t>автошколы;</w:t>
      </w:r>
    </w:p>
    <w:p w:rsidR="003B1027" w:rsidRPr="0051766D" w:rsidRDefault="003B1027" w:rsidP="00CA3473">
      <w:pPr>
        <w:pStyle w:val="afa"/>
        <w:spacing w:after="0"/>
        <w:rPr>
          <w:sz w:val="26"/>
          <w:szCs w:val="26"/>
        </w:rPr>
      </w:pPr>
      <w:r w:rsidRPr="0051766D">
        <w:rPr>
          <w:sz w:val="26"/>
          <w:szCs w:val="26"/>
        </w:rPr>
        <w:t>кинологические центры;</w:t>
      </w:r>
    </w:p>
    <w:p w:rsidR="003B1027" w:rsidRPr="0051766D" w:rsidRDefault="003B1027" w:rsidP="00CA3473">
      <w:pPr>
        <w:pStyle w:val="afa"/>
        <w:spacing w:after="0"/>
        <w:rPr>
          <w:sz w:val="26"/>
          <w:szCs w:val="26"/>
        </w:rPr>
      </w:pPr>
      <w:r w:rsidRPr="0051766D">
        <w:rPr>
          <w:sz w:val="26"/>
          <w:szCs w:val="26"/>
        </w:rPr>
        <w:t>ветеринарные лечебницы, ветеринарные приемные пункты;</w:t>
      </w:r>
    </w:p>
    <w:p w:rsidR="003B1027" w:rsidRPr="0051766D" w:rsidRDefault="003B1027" w:rsidP="00CA3473">
      <w:pPr>
        <w:pStyle w:val="afa"/>
        <w:spacing w:after="0"/>
        <w:rPr>
          <w:sz w:val="26"/>
          <w:szCs w:val="26"/>
        </w:rPr>
      </w:pPr>
      <w:r w:rsidRPr="0051766D">
        <w:rPr>
          <w:sz w:val="26"/>
          <w:szCs w:val="26"/>
        </w:rPr>
        <w:t>спортивно-оздоровительные сооружения закрытого типа;</w:t>
      </w:r>
    </w:p>
    <w:p w:rsidR="003B1027" w:rsidRPr="0051766D" w:rsidRDefault="003B1027" w:rsidP="00CA3473">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rPr>
        <w:t>представительства иногородних производств;</w:t>
      </w:r>
      <w:r w:rsidRPr="0051766D">
        <w:rPr>
          <w:rFonts w:ascii="Times New Roman" w:hAnsi="Times New Roman" w:cs="Times New Roman"/>
          <w:sz w:val="26"/>
          <w:szCs w:val="26"/>
          <w:shd w:val="clear" w:color="auto" w:fill="FFFFFF"/>
        </w:rPr>
        <w:t xml:space="preserve"> </w:t>
      </w:r>
    </w:p>
    <w:p w:rsidR="003B1027" w:rsidRPr="0051766D" w:rsidRDefault="003B1027" w:rsidP="00CA3473">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пожарные части;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объекты пожарной охраны.</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административно-бытовые здания, управления;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пункты оказания первой медицинской помощи;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отделения, участковые пункты полиции;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магазины оптовой и мелкооптовой торговли;</w:t>
      </w:r>
    </w:p>
    <w:p w:rsidR="003B1027" w:rsidRPr="0051766D" w:rsidRDefault="003B1027" w:rsidP="00CA3473">
      <w:pPr>
        <w:pStyle w:val="afa"/>
        <w:spacing w:after="0"/>
        <w:rPr>
          <w:sz w:val="26"/>
          <w:szCs w:val="26"/>
        </w:rPr>
      </w:pPr>
      <w:r w:rsidRPr="0051766D">
        <w:rPr>
          <w:sz w:val="26"/>
          <w:szCs w:val="26"/>
        </w:rPr>
        <w:t>стоянки для автомобилей;</w:t>
      </w:r>
    </w:p>
    <w:p w:rsidR="003B1027" w:rsidRPr="0051766D" w:rsidRDefault="003B1027" w:rsidP="00CA3473">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C84DDD" w:rsidRPr="003F3DF5" w:rsidRDefault="003B1027" w:rsidP="003F3DF5">
      <w:pPr>
        <w:ind w:firstLine="709"/>
        <w:rPr>
          <w:rFonts w:ascii="Times New Roman" w:hAnsi="Times New Roman" w:cs="Times New Roman"/>
          <w:sz w:val="26"/>
          <w:szCs w:val="26"/>
        </w:rPr>
      </w:pPr>
      <w:r w:rsidRPr="0051766D">
        <w:rPr>
          <w:rFonts w:ascii="Times New Roman" w:hAnsi="Times New Roman" w:cs="Times New Roman"/>
          <w:sz w:val="26"/>
          <w:szCs w:val="26"/>
        </w:rPr>
        <w:t>объекты гражданской обороны и предотвращения чрезвычайных ситуаций.</w:t>
      </w:r>
    </w:p>
    <w:p w:rsidR="003B1027" w:rsidRPr="0051766D" w:rsidRDefault="003B1027" w:rsidP="00CA3473">
      <w:pPr>
        <w:pStyle w:val="afa"/>
        <w:spacing w:before="120" w:after="0"/>
        <w:jc w:val="center"/>
        <w:rPr>
          <w:b/>
          <w:i/>
          <w:sz w:val="26"/>
          <w:szCs w:val="26"/>
        </w:rPr>
      </w:pPr>
      <w:r w:rsidRPr="0051766D">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b/>
          <w:i/>
          <w:sz w:val="26"/>
          <w:szCs w:val="26"/>
        </w:rPr>
        <w:t xml:space="preserve">  </w:t>
      </w: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51766D">
        <w:rPr>
          <w:rFonts w:ascii="Times New Roman" w:hAnsi="Times New Roman" w:cs="Times New Roman"/>
          <w:sz w:val="26"/>
          <w:szCs w:val="26"/>
          <w:lang w:val="en-US"/>
        </w:rPr>
        <w:t>III</w:t>
      </w:r>
      <w:r w:rsidRPr="0051766D">
        <w:rPr>
          <w:rFonts w:ascii="Times New Roman" w:hAnsi="Times New Roman" w:cs="Times New Roman"/>
          <w:iCs/>
          <w:sz w:val="26"/>
          <w:szCs w:val="26"/>
        </w:rPr>
        <w:t xml:space="preserve"> класса </w:t>
      </w:r>
      <w:r w:rsidRPr="0051766D">
        <w:rPr>
          <w:rFonts w:ascii="Times New Roman" w:hAnsi="Times New Roman" w:cs="Times New Roman"/>
          <w:sz w:val="26"/>
          <w:szCs w:val="26"/>
        </w:rPr>
        <w:t>опасности</w:t>
      </w:r>
      <w:r w:rsidRPr="0051766D">
        <w:rPr>
          <w:rFonts w:ascii="Times New Roman" w:hAnsi="Times New Roman" w:cs="Times New Roman"/>
          <w:iCs/>
          <w:sz w:val="26"/>
          <w:szCs w:val="26"/>
        </w:rPr>
        <w:t xml:space="preserve"> </w:t>
      </w:r>
      <w:r w:rsidRPr="0051766D">
        <w:rPr>
          <w:rFonts w:ascii="Times New Roman" w:hAnsi="Times New Roman" w:cs="Times New Roman"/>
          <w:sz w:val="26"/>
          <w:szCs w:val="26"/>
        </w:rPr>
        <w:t>определяется в соответствии с нормами проектирования конкретных предприятий</w:t>
      </w:r>
      <w:r w:rsidRPr="0051766D">
        <w:rPr>
          <w:rFonts w:ascii="Times New Roman" w:hAnsi="Times New Roman" w:cs="Times New Roman"/>
          <w:b/>
          <w:sz w:val="26"/>
          <w:szCs w:val="26"/>
        </w:rPr>
        <w:t>;</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CA3473">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CA3473">
      <w:pPr>
        <w:ind w:firstLine="540"/>
        <w:rPr>
          <w:rFonts w:ascii="Times New Roman" w:hAnsi="Times New Roman" w:cs="Times New Roman"/>
          <w:sz w:val="26"/>
          <w:szCs w:val="26"/>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CA3473">
      <w:pPr>
        <w:pStyle w:val="4"/>
        <w:spacing w:before="120"/>
        <w:rPr>
          <w:sz w:val="26"/>
          <w:szCs w:val="26"/>
        </w:rPr>
      </w:pPr>
      <w:bookmarkStart w:id="138" w:name="_Toc339628469"/>
      <w:bookmarkStart w:id="139" w:name="_Toc340570081"/>
      <w:bookmarkStart w:id="140" w:name="_Toc363198893"/>
      <w:bookmarkStart w:id="141" w:name="_Toc366745254"/>
      <w:r w:rsidRPr="0051766D">
        <w:rPr>
          <w:sz w:val="26"/>
          <w:szCs w:val="26"/>
        </w:rPr>
        <w:t>Статья 5</w:t>
      </w:r>
      <w:r w:rsidR="001D0920">
        <w:rPr>
          <w:sz w:val="26"/>
          <w:szCs w:val="26"/>
        </w:rPr>
        <w:t>5</w:t>
      </w:r>
      <w:r w:rsidRPr="0051766D">
        <w:rPr>
          <w:sz w:val="26"/>
          <w:szCs w:val="26"/>
        </w:rPr>
        <w:t xml:space="preserve">. Зона производственно-коммунальных объектов </w:t>
      </w:r>
      <w:r w:rsidRPr="0051766D">
        <w:rPr>
          <w:iCs/>
          <w:sz w:val="26"/>
          <w:szCs w:val="26"/>
          <w:lang w:val="en-US"/>
        </w:rPr>
        <w:t>IV</w:t>
      </w:r>
      <w:r w:rsidRPr="0051766D">
        <w:rPr>
          <w:iCs/>
          <w:sz w:val="26"/>
          <w:szCs w:val="26"/>
        </w:rPr>
        <w:t xml:space="preserve"> класса </w:t>
      </w:r>
      <w:r w:rsidRPr="0051766D">
        <w:rPr>
          <w:sz w:val="26"/>
          <w:szCs w:val="26"/>
        </w:rPr>
        <w:t>опасности</w:t>
      </w:r>
      <w:r w:rsidRPr="0051766D">
        <w:rPr>
          <w:iCs/>
          <w:sz w:val="26"/>
          <w:szCs w:val="26"/>
        </w:rPr>
        <w:t xml:space="preserve"> </w:t>
      </w:r>
      <w:r w:rsidRPr="0051766D">
        <w:rPr>
          <w:sz w:val="26"/>
          <w:szCs w:val="26"/>
        </w:rPr>
        <w:t>(П-2 (в карте градостроительного зонирования с. Вьюны))</w:t>
      </w:r>
      <w:bookmarkEnd w:id="138"/>
      <w:bookmarkEnd w:id="139"/>
      <w:bookmarkEnd w:id="140"/>
      <w:bookmarkEnd w:id="141"/>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w:t>
      </w:r>
      <w:r w:rsidR="0010558B" w:rsidRPr="0051766D">
        <w:rPr>
          <w:rFonts w:ascii="Times New Roman" w:hAnsi="Times New Roman" w:cs="Times New Roman"/>
          <w:sz w:val="26"/>
          <w:szCs w:val="26"/>
        </w:rPr>
        <w:t>населенного пункта</w:t>
      </w:r>
      <w:r w:rsidRPr="0051766D">
        <w:rPr>
          <w:rFonts w:ascii="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51766D">
        <w:rPr>
          <w:rFonts w:ascii="Times New Roman" w:hAnsi="Times New Roman" w:cs="Times New Roman"/>
          <w:iCs/>
          <w:sz w:val="26"/>
          <w:szCs w:val="26"/>
          <w:lang w:val="en-US"/>
        </w:rPr>
        <w:t>IV</w:t>
      </w:r>
      <w:r w:rsidRPr="0051766D">
        <w:rPr>
          <w:rFonts w:ascii="Times New Roman" w:hAnsi="Times New Roman" w:cs="Times New Roman"/>
          <w:iCs/>
          <w:sz w:val="26"/>
          <w:szCs w:val="26"/>
        </w:rPr>
        <w:t xml:space="preserve"> класса </w:t>
      </w:r>
      <w:r w:rsidRPr="0051766D">
        <w:rPr>
          <w:rFonts w:ascii="Times New Roman" w:hAnsi="Times New Roman" w:cs="Times New Roman"/>
          <w:sz w:val="26"/>
          <w:szCs w:val="26"/>
        </w:rPr>
        <w:t>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производственные предприятия и коммунально-складские объекты </w:t>
      </w:r>
      <w:r w:rsidRPr="0051766D">
        <w:rPr>
          <w:rFonts w:ascii="Times New Roman" w:hAnsi="Times New Roman" w:cs="Times New Roman"/>
          <w:iCs/>
          <w:sz w:val="26"/>
          <w:szCs w:val="26"/>
          <w:lang w:val="en-US"/>
        </w:rPr>
        <w:t>IV</w:t>
      </w:r>
      <w:r w:rsidRPr="0051766D">
        <w:rPr>
          <w:rFonts w:ascii="Times New Roman" w:hAnsi="Times New Roman" w:cs="Times New Roman"/>
          <w:iCs/>
          <w:sz w:val="26"/>
          <w:szCs w:val="26"/>
        </w:rPr>
        <w:t>-</w:t>
      </w:r>
      <w:r w:rsidRPr="0051766D">
        <w:rPr>
          <w:rFonts w:ascii="Times New Roman" w:hAnsi="Times New Roman" w:cs="Times New Roman"/>
          <w:sz w:val="26"/>
          <w:szCs w:val="26"/>
        </w:rPr>
        <w:t xml:space="preserve"> </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w:t>
      </w:r>
      <w:r w:rsidRPr="0051766D">
        <w:rPr>
          <w:rFonts w:ascii="Times New Roman" w:hAnsi="Times New Roman" w:cs="Times New Roman"/>
          <w:sz w:val="26"/>
          <w:szCs w:val="26"/>
        </w:rPr>
        <w:t>классов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объекты складского назначения различного профиля</w:t>
      </w:r>
      <w:r w:rsidRPr="0051766D">
        <w:rPr>
          <w:rFonts w:ascii="Times New Roman" w:hAnsi="Times New Roman" w:cs="Times New Roman"/>
          <w:iCs/>
          <w:sz w:val="26"/>
          <w:szCs w:val="26"/>
        </w:rPr>
        <w:t xml:space="preserve"> </w:t>
      </w:r>
      <w:r w:rsidRPr="0051766D">
        <w:rPr>
          <w:rFonts w:ascii="Times New Roman" w:hAnsi="Times New Roman" w:cs="Times New Roman"/>
          <w:iCs/>
          <w:sz w:val="26"/>
          <w:szCs w:val="26"/>
          <w:lang w:val="en-US"/>
        </w:rPr>
        <w:t>IV</w:t>
      </w:r>
      <w:r w:rsidRPr="0051766D">
        <w:rPr>
          <w:rFonts w:ascii="Times New Roman" w:hAnsi="Times New Roman" w:cs="Times New Roman"/>
          <w:iCs/>
          <w:sz w:val="26"/>
          <w:szCs w:val="26"/>
        </w:rPr>
        <w:t>-</w:t>
      </w:r>
      <w:r w:rsidRPr="0051766D">
        <w:rPr>
          <w:rFonts w:ascii="Times New Roman" w:hAnsi="Times New Roman" w:cs="Times New Roman"/>
          <w:sz w:val="26"/>
          <w:szCs w:val="26"/>
        </w:rPr>
        <w:t xml:space="preserve"> </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w:t>
      </w:r>
      <w:r w:rsidRPr="0051766D">
        <w:rPr>
          <w:rFonts w:ascii="Times New Roman" w:hAnsi="Times New Roman" w:cs="Times New Roman"/>
          <w:sz w:val="26"/>
          <w:szCs w:val="26"/>
        </w:rPr>
        <w:t>классов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51766D">
        <w:rPr>
          <w:rFonts w:ascii="Times New Roman" w:hAnsi="Times New Roman" w:cs="Times New Roman"/>
          <w:sz w:val="26"/>
          <w:szCs w:val="26"/>
        </w:rPr>
        <w:t xml:space="preserve">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сооружения для хранения и обслуживания транспортных средств и механизмов;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станции технического обслуживания автомобилей, авторемонтные предприятия;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АЗС, АГЗС;</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гаражи боксового типа, многоэтажные, подземные и наземные гаражи, автостоянки;</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CA3473">
      <w:pPr>
        <w:pStyle w:val="afa"/>
        <w:spacing w:after="0"/>
        <w:rPr>
          <w:sz w:val="26"/>
          <w:szCs w:val="26"/>
        </w:rPr>
      </w:pPr>
      <w:r w:rsidRPr="0051766D">
        <w:rPr>
          <w:sz w:val="26"/>
          <w:szCs w:val="26"/>
        </w:rPr>
        <w:t>общежития;</w:t>
      </w:r>
    </w:p>
    <w:p w:rsidR="003B1027" w:rsidRPr="0051766D" w:rsidRDefault="003B1027" w:rsidP="00CA3473">
      <w:pPr>
        <w:pStyle w:val="afa"/>
        <w:spacing w:after="0"/>
        <w:rPr>
          <w:sz w:val="26"/>
          <w:szCs w:val="26"/>
        </w:rPr>
      </w:pPr>
      <w:r w:rsidRPr="0051766D">
        <w:rPr>
          <w:sz w:val="26"/>
          <w:szCs w:val="26"/>
        </w:rPr>
        <w:t>гостиницы, мотели;</w:t>
      </w:r>
    </w:p>
    <w:p w:rsidR="003B1027" w:rsidRPr="0051766D" w:rsidRDefault="003B1027" w:rsidP="00CA3473">
      <w:pPr>
        <w:pStyle w:val="afa"/>
        <w:spacing w:after="0"/>
        <w:rPr>
          <w:sz w:val="26"/>
          <w:szCs w:val="26"/>
        </w:rPr>
      </w:pPr>
      <w:r w:rsidRPr="0051766D">
        <w:rPr>
          <w:sz w:val="26"/>
          <w:szCs w:val="26"/>
        </w:rPr>
        <w:t>коллективные овощехранилища;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рынки производственных товаров;</w:t>
      </w:r>
    </w:p>
    <w:p w:rsidR="003B1027" w:rsidRPr="0051766D" w:rsidRDefault="003B1027" w:rsidP="00CA3473">
      <w:pPr>
        <w:pStyle w:val="afa"/>
        <w:spacing w:after="0"/>
        <w:rPr>
          <w:sz w:val="26"/>
          <w:szCs w:val="26"/>
        </w:rPr>
      </w:pPr>
      <w:r w:rsidRPr="0051766D">
        <w:rPr>
          <w:sz w:val="26"/>
          <w:szCs w:val="26"/>
        </w:rPr>
        <w:t>отдельно стоящие объекты бытового обслуживания;</w:t>
      </w:r>
    </w:p>
    <w:p w:rsidR="003B1027" w:rsidRPr="0051766D" w:rsidRDefault="003B1027" w:rsidP="00CA3473">
      <w:pPr>
        <w:pStyle w:val="afa"/>
        <w:spacing w:after="0"/>
        <w:rPr>
          <w:sz w:val="26"/>
          <w:szCs w:val="26"/>
        </w:rPr>
      </w:pPr>
      <w:r w:rsidRPr="0051766D">
        <w:rPr>
          <w:sz w:val="26"/>
          <w:szCs w:val="26"/>
        </w:rPr>
        <w:t>автокомплексы, здания по продаже и обслуживанию автомобилей;</w:t>
      </w:r>
    </w:p>
    <w:p w:rsidR="003B1027" w:rsidRPr="0051766D" w:rsidRDefault="003B1027" w:rsidP="00CA3473">
      <w:pPr>
        <w:pStyle w:val="afa"/>
        <w:spacing w:after="0"/>
        <w:rPr>
          <w:sz w:val="26"/>
          <w:szCs w:val="26"/>
        </w:rPr>
      </w:pPr>
      <w:r w:rsidRPr="0051766D">
        <w:rPr>
          <w:sz w:val="26"/>
          <w:szCs w:val="26"/>
        </w:rPr>
        <w:t>автошколы;</w:t>
      </w:r>
    </w:p>
    <w:p w:rsidR="003B1027" w:rsidRPr="0051766D" w:rsidRDefault="003B1027" w:rsidP="00CA3473">
      <w:pPr>
        <w:pStyle w:val="afa"/>
        <w:spacing w:after="0"/>
        <w:rPr>
          <w:sz w:val="26"/>
          <w:szCs w:val="26"/>
        </w:rPr>
      </w:pPr>
      <w:r w:rsidRPr="0051766D">
        <w:rPr>
          <w:sz w:val="26"/>
          <w:szCs w:val="26"/>
        </w:rPr>
        <w:t>кинологические центры;</w:t>
      </w:r>
    </w:p>
    <w:p w:rsidR="003B1027" w:rsidRPr="0051766D" w:rsidRDefault="003B1027" w:rsidP="00CA3473">
      <w:pPr>
        <w:pStyle w:val="afa"/>
        <w:spacing w:after="0"/>
        <w:rPr>
          <w:sz w:val="26"/>
          <w:szCs w:val="26"/>
        </w:rPr>
      </w:pPr>
      <w:r w:rsidRPr="0051766D">
        <w:rPr>
          <w:sz w:val="26"/>
          <w:szCs w:val="26"/>
        </w:rPr>
        <w:t>ветеринарные лечебницы, ветеринарные приемные пункты;</w:t>
      </w:r>
    </w:p>
    <w:p w:rsidR="003B1027" w:rsidRPr="0051766D" w:rsidRDefault="003B1027" w:rsidP="00CA3473">
      <w:pPr>
        <w:pStyle w:val="afa"/>
        <w:spacing w:after="0"/>
        <w:rPr>
          <w:sz w:val="26"/>
          <w:szCs w:val="26"/>
        </w:rPr>
      </w:pPr>
      <w:r w:rsidRPr="0051766D">
        <w:rPr>
          <w:sz w:val="26"/>
          <w:szCs w:val="26"/>
        </w:rPr>
        <w:t>спортивно-оздоровительные сооружения закрытого типа;</w:t>
      </w:r>
    </w:p>
    <w:p w:rsidR="003B1027" w:rsidRPr="0051766D" w:rsidRDefault="003B1027" w:rsidP="00CA3473">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rPr>
        <w:t>представительства иногородних производств;</w:t>
      </w:r>
      <w:r w:rsidRPr="0051766D">
        <w:rPr>
          <w:rFonts w:ascii="Times New Roman" w:hAnsi="Times New Roman" w:cs="Times New Roman"/>
          <w:sz w:val="26"/>
          <w:szCs w:val="26"/>
          <w:shd w:val="clear" w:color="auto" w:fill="FFFFFF"/>
        </w:rPr>
        <w:t xml:space="preserve"> </w:t>
      </w:r>
    </w:p>
    <w:p w:rsidR="003B1027" w:rsidRPr="0051766D" w:rsidRDefault="003B1027" w:rsidP="00CA3473">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пожарные части;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объекты пожарной охраны.</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административно-бытовые здания, управления;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пункты оказания первой медицинской помощи;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отделения, участковые пункты полиции;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магазины оптовой и мелкооптовой торговли;</w:t>
      </w:r>
    </w:p>
    <w:p w:rsidR="003B1027" w:rsidRPr="0051766D" w:rsidRDefault="003B1027" w:rsidP="00CA3473">
      <w:pPr>
        <w:pStyle w:val="afa"/>
        <w:spacing w:after="0"/>
        <w:rPr>
          <w:sz w:val="26"/>
          <w:szCs w:val="26"/>
        </w:rPr>
      </w:pPr>
      <w:r w:rsidRPr="0051766D">
        <w:rPr>
          <w:sz w:val="26"/>
          <w:szCs w:val="26"/>
        </w:rPr>
        <w:t>стоянки для автомобилей;</w:t>
      </w:r>
    </w:p>
    <w:p w:rsidR="003B1027" w:rsidRPr="0051766D" w:rsidRDefault="003B1027" w:rsidP="00CA3473">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объекты гражданской обороны и предотвращения чрезвычайных ситуаций.</w:t>
      </w:r>
    </w:p>
    <w:p w:rsidR="003B1027" w:rsidRPr="0051766D" w:rsidRDefault="003B1027" w:rsidP="00CA3473">
      <w:pPr>
        <w:pStyle w:val="afa"/>
        <w:spacing w:before="120" w:after="0"/>
        <w:jc w:val="center"/>
        <w:rPr>
          <w:b/>
          <w:i/>
          <w:sz w:val="26"/>
          <w:szCs w:val="26"/>
        </w:rPr>
      </w:pPr>
      <w:r w:rsidRPr="0051766D">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b/>
          <w:i/>
          <w:sz w:val="26"/>
          <w:szCs w:val="26"/>
        </w:rPr>
        <w:t xml:space="preserve">  </w:t>
      </w: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51766D">
        <w:rPr>
          <w:rFonts w:ascii="Times New Roman" w:hAnsi="Times New Roman" w:cs="Times New Roman"/>
          <w:sz w:val="26"/>
          <w:szCs w:val="26"/>
          <w:lang w:val="en-US"/>
        </w:rPr>
        <w:t>III</w:t>
      </w:r>
      <w:r w:rsidRPr="0051766D">
        <w:rPr>
          <w:rFonts w:ascii="Times New Roman" w:hAnsi="Times New Roman" w:cs="Times New Roman"/>
          <w:iCs/>
          <w:sz w:val="26"/>
          <w:szCs w:val="26"/>
        </w:rPr>
        <w:t xml:space="preserve"> класса </w:t>
      </w:r>
      <w:r w:rsidRPr="0051766D">
        <w:rPr>
          <w:rFonts w:ascii="Times New Roman" w:hAnsi="Times New Roman" w:cs="Times New Roman"/>
          <w:sz w:val="26"/>
          <w:szCs w:val="26"/>
        </w:rPr>
        <w:t>опасности</w:t>
      </w:r>
      <w:r w:rsidRPr="0051766D">
        <w:rPr>
          <w:rFonts w:ascii="Times New Roman" w:hAnsi="Times New Roman" w:cs="Times New Roman"/>
          <w:iCs/>
          <w:sz w:val="26"/>
          <w:szCs w:val="26"/>
        </w:rPr>
        <w:t xml:space="preserve"> </w:t>
      </w:r>
      <w:r w:rsidRPr="0051766D">
        <w:rPr>
          <w:rFonts w:ascii="Times New Roman" w:hAnsi="Times New Roman" w:cs="Times New Roman"/>
          <w:sz w:val="26"/>
          <w:szCs w:val="26"/>
        </w:rPr>
        <w:t>определяется в соответствии с нормами проектирования конкретных предприятий</w:t>
      </w:r>
      <w:r w:rsidRPr="0051766D">
        <w:rPr>
          <w:rFonts w:ascii="Times New Roman" w:hAnsi="Times New Roman" w:cs="Times New Roman"/>
          <w:b/>
          <w:sz w:val="26"/>
          <w:szCs w:val="26"/>
        </w:rPr>
        <w:t>;</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CA3473">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CA3473">
      <w:pPr>
        <w:ind w:firstLine="540"/>
        <w:rPr>
          <w:rFonts w:ascii="Times New Roman" w:hAnsi="Times New Roman" w:cs="Times New Roman"/>
          <w:sz w:val="26"/>
          <w:szCs w:val="26"/>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CA3473">
      <w:pPr>
        <w:pStyle w:val="4"/>
        <w:rPr>
          <w:sz w:val="26"/>
          <w:szCs w:val="26"/>
        </w:rPr>
      </w:pPr>
      <w:bookmarkStart w:id="142" w:name="_Toc363198894"/>
      <w:bookmarkStart w:id="143" w:name="_Toc366745255"/>
      <w:r w:rsidRPr="0051766D">
        <w:rPr>
          <w:sz w:val="26"/>
          <w:szCs w:val="26"/>
        </w:rPr>
        <w:t>Статья 5</w:t>
      </w:r>
      <w:r w:rsidR="001D0920">
        <w:rPr>
          <w:sz w:val="26"/>
          <w:szCs w:val="26"/>
        </w:rPr>
        <w:t>6</w:t>
      </w:r>
      <w:r w:rsidRPr="0051766D">
        <w:rPr>
          <w:sz w:val="26"/>
          <w:szCs w:val="26"/>
        </w:rPr>
        <w:t xml:space="preserve">. Зона производственно-коммунальных объектов </w:t>
      </w:r>
      <w:r w:rsidRPr="0051766D">
        <w:rPr>
          <w:iCs/>
          <w:sz w:val="26"/>
          <w:szCs w:val="26"/>
          <w:lang w:val="en-US"/>
        </w:rPr>
        <w:t>V</w:t>
      </w:r>
      <w:r w:rsidRPr="0051766D">
        <w:rPr>
          <w:iCs/>
          <w:sz w:val="26"/>
          <w:szCs w:val="26"/>
        </w:rPr>
        <w:t xml:space="preserve"> классов </w:t>
      </w:r>
      <w:r w:rsidRPr="0051766D">
        <w:rPr>
          <w:sz w:val="26"/>
          <w:szCs w:val="26"/>
        </w:rPr>
        <w:t>опасности</w:t>
      </w:r>
      <w:r w:rsidRPr="0051766D">
        <w:rPr>
          <w:iCs/>
          <w:sz w:val="26"/>
          <w:szCs w:val="26"/>
        </w:rPr>
        <w:t xml:space="preserve"> </w:t>
      </w:r>
      <w:r w:rsidRPr="0051766D">
        <w:rPr>
          <w:sz w:val="26"/>
          <w:szCs w:val="26"/>
        </w:rPr>
        <w:t>(П-1 (в карте градостроительного зонирования д. Малая Черемшанка))</w:t>
      </w:r>
      <w:bookmarkEnd w:id="142"/>
      <w:bookmarkEnd w:id="143"/>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w:t>
      </w:r>
      <w:r w:rsidR="0010558B" w:rsidRPr="0051766D">
        <w:rPr>
          <w:rFonts w:ascii="Times New Roman" w:hAnsi="Times New Roman" w:cs="Times New Roman"/>
          <w:sz w:val="26"/>
          <w:szCs w:val="26"/>
        </w:rPr>
        <w:t>населенного пункта</w:t>
      </w:r>
      <w:r w:rsidRPr="0051766D">
        <w:rPr>
          <w:rFonts w:ascii="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классов </w:t>
      </w:r>
      <w:r w:rsidRPr="0051766D">
        <w:rPr>
          <w:rFonts w:ascii="Times New Roman" w:hAnsi="Times New Roman" w:cs="Times New Roman"/>
          <w:sz w:val="26"/>
          <w:szCs w:val="26"/>
        </w:rPr>
        <w:t>опасности.</w:t>
      </w:r>
    </w:p>
    <w:p w:rsidR="00296FEF" w:rsidRPr="001D0920" w:rsidRDefault="003B1027" w:rsidP="001D0920">
      <w:pPr>
        <w:ind w:firstLine="709"/>
        <w:rPr>
          <w:rFonts w:ascii="Times New Roman" w:hAnsi="Times New Roman" w:cs="Times New Roman"/>
          <w:sz w:val="26"/>
          <w:szCs w:val="26"/>
        </w:rPr>
      </w:pPr>
      <w:r w:rsidRPr="0051766D">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разрешенного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производственные предприятия и коммунально-складские объекты </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класса</w:t>
      </w:r>
      <w:r w:rsidRPr="0051766D">
        <w:rPr>
          <w:rFonts w:ascii="Times New Roman" w:hAnsi="Times New Roman" w:cs="Times New Roman"/>
          <w:sz w:val="26"/>
          <w:szCs w:val="26"/>
        </w:rPr>
        <w:t xml:space="preserve">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объекты складского назначения различного профиля </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класса</w:t>
      </w:r>
      <w:r w:rsidRPr="0051766D">
        <w:rPr>
          <w:rFonts w:ascii="Times New Roman" w:hAnsi="Times New Roman" w:cs="Times New Roman"/>
          <w:sz w:val="26"/>
          <w:szCs w:val="26"/>
        </w:rPr>
        <w:t xml:space="preserve"> опасности;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сооружения для хранения и обслуживания транспортных средств и механизмов;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станции технического обслуживания автомобилей, авторемонтные предприятия;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гаражи боксового типа, многоэтажные, подземные и наземные гаражи, автостоянки;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пожарные депо;</w:t>
      </w:r>
    </w:p>
    <w:p w:rsidR="003B1027" w:rsidRDefault="003B1027" w:rsidP="00CA3473">
      <w:pPr>
        <w:tabs>
          <w:tab w:val="num" w:pos="0"/>
          <w:tab w:val="num" w:pos="1440"/>
        </w:tabs>
        <w:ind w:firstLine="709"/>
        <w:rPr>
          <w:rFonts w:ascii="Times New Roman" w:hAnsi="Times New Roman" w:cs="Times New Roman"/>
          <w:sz w:val="26"/>
          <w:szCs w:val="26"/>
        </w:rPr>
      </w:pPr>
      <w:r w:rsidRPr="0051766D">
        <w:rPr>
          <w:rFonts w:ascii="Times New Roman" w:hAnsi="Times New Roman" w:cs="Times New Roman"/>
          <w:sz w:val="26"/>
          <w:szCs w:val="26"/>
        </w:rPr>
        <w:t>элементы обустройства автомобильных дорог, тротуары.</w:t>
      </w:r>
    </w:p>
    <w:p w:rsidR="008D44B9" w:rsidRPr="0051766D" w:rsidRDefault="008D44B9" w:rsidP="00CA3473">
      <w:pPr>
        <w:tabs>
          <w:tab w:val="num" w:pos="0"/>
          <w:tab w:val="num" w:pos="1440"/>
        </w:tabs>
        <w:ind w:firstLine="709"/>
        <w:rPr>
          <w:rFonts w:ascii="Times New Roman" w:hAnsi="Times New Roman" w:cs="Times New Roman"/>
          <w:sz w:val="26"/>
          <w:szCs w:val="26"/>
        </w:rPr>
      </w:pP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разрешенные виды использования:</w:t>
      </w:r>
    </w:p>
    <w:p w:rsidR="003B1027" w:rsidRPr="0051766D" w:rsidRDefault="003B1027" w:rsidP="00CA3473">
      <w:pPr>
        <w:pStyle w:val="afa"/>
        <w:spacing w:after="0"/>
        <w:rPr>
          <w:sz w:val="26"/>
          <w:szCs w:val="26"/>
        </w:rPr>
      </w:pPr>
      <w:r w:rsidRPr="0051766D">
        <w:rPr>
          <w:sz w:val="26"/>
          <w:szCs w:val="26"/>
        </w:rPr>
        <w:t>общежития;</w:t>
      </w:r>
    </w:p>
    <w:p w:rsidR="003B1027" w:rsidRPr="0051766D" w:rsidRDefault="003B1027" w:rsidP="00CA3473">
      <w:pPr>
        <w:pStyle w:val="afa"/>
        <w:spacing w:after="0"/>
        <w:rPr>
          <w:sz w:val="26"/>
          <w:szCs w:val="26"/>
        </w:rPr>
      </w:pPr>
      <w:r w:rsidRPr="0051766D">
        <w:rPr>
          <w:sz w:val="26"/>
          <w:szCs w:val="26"/>
        </w:rPr>
        <w:t>гостиницы, мотели;</w:t>
      </w:r>
    </w:p>
    <w:p w:rsidR="003B1027" w:rsidRPr="0051766D" w:rsidRDefault="003B1027" w:rsidP="00CA3473">
      <w:pPr>
        <w:pStyle w:val="afa"/>
        <w:spacing w:after="0"/>
        <w:rPr>
          <w:sz w:val="26"/>
          <w:szCs w:val="26"/>
        </w:rPr>
      </w:pPr>
      <w:r w:rsidRPr="0051766D">
        <w:rPr>
          <w:sz w:val="26"/>
          <w:szCs w:val="26"/>
        </w:rPr>
        <w:t>коллективные овощехранилища;</w:t>
      </w:r>
    </w:p>
    <w:p w:rsidR="003B1027" w:rsidRPr="0051766D" w:rsidRDefault="003B1027" w:rsidP="00CA3473">
      <w:pPr>
        <w:pStyle w:val="afa"/>
        <w:spacing w:after="0"/>
        <w:rPr>
          <w:sz w:val="26"/>
          <w:szCs w:val="26"/>
        </w:rPr>
      </w:pPr>
      <w:r w:rsidRPr="0051766D">
        <w:rPr>
          <w:sz w:val="26"/>
          <w:szCs w:val="26"/>
        </w:rPr>
        <w:t>медицинские пункты;</w:t>
      </w:r>
    </w:p>
    <w:p w:rsidR="003B1027" w:rsidRPr="0051766D" w:rsidRDefault="003B1027" w:rsidP="00CA3473">
      <w:pPr>
        <w:pStyle w:val="afa"/>
        <w:spacing w:after="0"/>
        <w:rPr>
          <w:sz w:val="26"/>
          <w:szCs w:val="26"/>
        </w:rPr>
      </w:pPr>
      <w:r w:rsidRPr="0051766D">
        <w:rPr>
          <w:sz w:val="26"/>
          <w:szCs w:val="26"/>
        </w:rPr>
        <w:t>отдельно стоящие объекты бытового обслуживания;</w:t>
      </w:r>
    </w:p>
    <w:p w:rsidR="003B1027" w:rsidRPr="0051766D" w:rsidRDefault="003B1027" w:rsidP="00CA3473">
      <w:pPr>
        <w:pStyle w:val="afa"/>
        <w:spacing w:after="0"/>
        <w:rPr>
          <w:sz w:val="26"/>
          <w:szCs w:val="26"/>
        </w:rPr>
      </w:pPr>
      <w:r w:rsidRPr="0051766D">
        <w:rPr>
          <w:sz w:val="26"/>
          <w:szCs w:val="26"/>
        </w:rPr>
        <w:t>автокомплексы, здания по продаже и обслуживанию автомобилей;</w:t>
      </w:r>
    </w:p>
    <w:p w:rsidR="003B1027" w:rsidRPr="0051766D" w:rsidRDefault="003B1027" w:rsidP="00CA3473">
      <w:pPr>
        <w:pStyle w:val="afa"/>
        <w:spacing w:after="0"/>
        <w:rPr>
          <w:sz w:val="26"/>
          <w:szCs w:val="26"/>
        </w:rPr>
      </w:pPr>
      <w:r w:rsidRPr="0051766D">
        <w:rPr>
          <w:sz w:val="26"/>
          <w:szCs w:val="26"/>
        </w:rPr>
        <w:t>автошколы;</w:t>
      </w:r>
    </w:p>
    <w:p w:rsidR="003B1027" w:rsidRPr="0051766D" w:rsidRDefault="003B1027" w:rsidP="00CA3473">
      <w:pPr>
        <w:pStyle w:val="afa"/>
        <w:spacing w:after="0"/>
        <w:rPr>
          <w:sz w:val="26"/>
          <w:szCs w:val="26"/>
        </w:rPr>
      </w:pPr>
      <w:r w:rsidRPr="0051766D">
        <w:rPr>
          <w:sz w:val="26"/>
          <w:szCs w:val="26"/>
        </w:rPr>
        <w:t>кинологические центры;</w:t>
      </w:r>
    </w:p>
    <w:p w:rsidR="003B1027" w:rsidRPr="0051766D" w:rsidRDefault="003B1027" w:rsidP="00CA3473">
      <w:pPr>
        <w:pStyle w:val="afa"/>
        <w:spacing w:after="0"/>
        <w:rPr>
          <w:sz w:val="26"/>
          <w:szCs w:val="26"/>
        </w:rPr>
      </w:pPr>
      <w:r w:rsidRPr="0051766D">
        <w:rPr>
          <w:sz w:val="26"/>
          <w:szCs w:val="26"/>
        </w:rPr>
        <w:t>ветеринарные лечебницы, ветеринарные приемные пункты;</w:t>
      </w:r>
    </w:p>
    <w:p w:rsidR="003B1027" w:rsidRPr="0051766D" w:rsidRDefault="003B1027" w:rsidP="00CA3473">
      <w:pPr>
        <w:pStyle w:val="afa"/>
        <w:spacing w:after="0"/>
        <w:rPr>
          <w:sz w:val="26"/>
          <w:szCs w:val="26"/>
        </w:rPr>
      </w:pPr>
      <w:r w:rsidRPr="0051766D">
        <w:rPr>
          <w:sz w:val="26"/>
          <w:szCs w:val="26"/>
        </w:rPr>
        <w:t>спортивно-оздоровительные сооружения закрытого типа;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представительства иногородних производств;</w:t>
      </w:r>
    </w:p>
    <w:p w:rsidR="003B1027" w:rsidRPr="0051766D" w:rsidRDefault="003B1027" w:rsidP="00CA3473">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пожарные части;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shd w:val="clear" w:color="auto" w:fill="FFFFFF"/>
        </w:rPr>
        <w:t>объекты пожарной охраны.</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магазины оптовой и мелкооптовой торговли;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торгово-выставочные комплексы;</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отделения, участковые пункты полиции;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отдельно стоящие УВД, РОВД, отделы ГИБДД, военные комиссариаты. </w:t>
      </w:r>
    </w:p>
    <w:p w:rsidR="003B1027" w:rsidRPr="0051766D" w:rsidRDefault="003B1027" w:rsidP="00CA3473">
      <w:pPr>
        <w:spacing w:before="120"/>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административно-бытовые здания, управления;</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пункты оказания первой медицинской помощи;</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3B1027" w:rsidRPr="0051766D" w:rsidRDefault="003B1027" w:rsidP="00CA3473">
      <w:pPr>
        <w:pStyle w:val="afa"/>
        <w:spacing w:after="0"/>
        <w:rPr>
          <w:sz w:val="26"/>
          <w:szCs w:val="26"/>
        </w:rPr>
      </w:pPr>
      <w:r w:rsidRPr="0051766D">
        <w:rPr>
          <w:sz w:val="26"/>
          <w:szCs w:val="26"/>
        </w:rPr>
        <w:t>стоянки для автомобилей;</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3B1027" w:rsidRPr="0051766D" w:rsidRDefault="003B1027" w:rsidP="00CA3473">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B0797E" w:rsidRPr="00296FEF" w:rsidRDefault="003B1027" w:rsidP="00296FEF">
      <w:pPr>
        <w:ind w:firstLine="709"/>
        <w:rPr>
          <w:rFonts w:ascii="Times New Roman" w:hAnsi="Times New Roman" w:cs="Times New Roman"/>
          <w:sz w:val="26"/>
          <w:szCs w:val="26"/>
        </w:rPr>
      </w:pPr>
      <w:r w:rsidRPr="0051766D">
        <w:rPr>
          <w:rFonts w:ascii="Times New Roman" w:hAnsi="Times New Roman" w:cs="Times New Roman"/>
          <w:sz w:val="26"/>
          <w:szCs w:val="26"/>
        </w:rPr>
        <w:t>объекты гражданской обороны и предотвращения чрезвычайных ситуаций.</w:t>
      </w:r>
    </w:p>
    <w:p w:rsidR="003B1027" w:rsidRPr="0051766D" w:rsidRDefault="003B1027" w:rsidP="00CA3473">
      <w:pPr>
        <w:pStyle w:val="afa"/>
        <w:spacing w:before="120" w:after="0"/>
        <w:jc w:val="center"/>
        <w:rPr>
          <w:b/>
          <w:i/>
          <w:sz w:val="26"/>
          <w:szCs w:val="26"/>
        </w:rPr>
      </w:pPr>
      <w:r w:rsidRPr="0051766D">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b/>
          <w:i/>
          <w:sz w:val="26"/>
          <w:szCs w:val="26"/>
        </w:rPr>
        <w:t xml:space="preserve">  </w:t>
      </w: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51766D">
        <w:rPr>
          <w:rFonts w:ascii="Times New Roman" w:hAnsi="Times New Roman" w:cs="Times New Roman"/>
          <w:sz w:val="26"/>
          <w:szCs w:val="26"/>
          <w:lang w:val="en-US"/>
        </w:rPr>
        <w:t>IV</w:t>
      </w:r>
      <w:r w:rsidRPr="0051766D">
        <w:rPr>
          <w:rFonts w:ascii="Times New Roman" w:hAnsi="Times New Roman" w:cs="Times New Roman"/>
          <w:sz w:val="26"/>
          <w:szCs w:val="26"/>
        </w:rPr>
        <w:t>-</w:t>
      </w:r>
      <w:r w:rsidRPr="0051766D">
        <w:rPr>
          <w:rFonts w:ascii="Times New Roman" w:hAnsi="Times New Roman" w:cs="Times New Roman"/>
          <w:sz w:val="26"/>
          <w:szCs w:val="26"/>
          <w:lang w:val="en-US"/>
        </w:rPr>
        <w:t>V</w:t>
      </w:r>
      <w:r w:rsidRPr="0051766D">
        <w:rPr>
          <w:rFonts w:ascii="Times New Roman" w:hAnsi="Times New Roman" w:cs="Times New Roman"/>
          <w:iCs/>
          <w:sz w:val="26"/>
          <w:szCs w:val="26"/>
        </w:rPr>
        <w:t xml:space="preserve"> классов </w:t>
      </w:r>
      <w:r w:rsidRPr="0051766D">
        <w:rPr>
          <w:rFonts w:ascii="Times New Roman" w:hAnsi="Times New Roman" w:cs="Times New Roman"/>
          <w:sz w:val="26"/>
          <w:szCs w:val="26"/>
        </w:rPr>
        <w:t>опасности</w:t>
      </w:r>
      <w:r w:rsidRPr="0051766D">
        <w:rPr>
          <w:rFonts w:ascii="Times New Roman" w:hAnsi="Times New Roman" w:cs="Times New Roman"/>
          <w:iCs/>
          <w:sz w:val="26"/>
          <w:szCs w:val="26"/>
        </w:rPr>
        <w:t xml:space="preserve"> </w:t>
      </w:r>
      <w:r w:rsidRPr="0051766D">
        <w:rPr>
          <w:rFonts w:ascii="Times New Roman" w:hAnsi="Times New Roman" w:cs="Times New Roman"/>
          <w:sz w:val="26"/>
          <w:szCs w:val="26"/>
        </w:rPr>
        <w:t>определяются в соответствии с нормами проектирования конкретных предприятий</w:t>
      </w:r>
      <w:r w:rsidRPr="0051766D">
        <w:rPr>
          <w:rFonts w:ascii="Times New Roman" w:hAnsi="Times New Roman" w:cs="Times New Roman"/>
          <w:b/>
          <w:sz w:val="26"/>
          <w:szCs w:val="26"/>
        </w:rPr>
        <w:t>;</w:t>
      </w:r>
    </w:p>
    <w:p w:rsidR="003B1027" w:rsidRPr="0051766D" w:rsidRDefault="003B1027" w:rsidP="00CA347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CA3473">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CA3473">
      <w:pPr>
        <w:ind w:firstLine="540"/>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A55532">
      <w:pPr>
        <w:pStyle w:val="4"/>
        <w:rPr>
          <w:sz w:val="26"/>
          <w:szCs w:val="26"/>
        </w:rPr>
      </w:pPr>
      <w:bookmarkStart w:id="144" w:name="_Toc363563482"/>
      <w:bookmarkStart w:id="145" w:name="_Toc366745256"/>
      <w:r w:rsidRPr="0051766D">
        <w:rPr>
          <w:sz w:val="26"/>
          <w:szCs w:val="26"/>
        </w:rPr>
        <w:t>§5. Зоны сельскохозяйственного использования (СХ)</w:t>
      </w:r>
      <w:bookmarkEnd w:id="144"/>
      <w:bookmarkEnd w:id="145"/>
    </w:p>
    <w:p w:rsidR="003B1027" w:rsidRPr="0051766D" w:rsidRDefault="003B1027" w:rsidP="00A55532">
      <w:pPr>
        <w:pStyle w:val="4"/>
        <w:rPr>
          <w:sz w:val="26"/>
          <w:szCs w:val="26"/>
        </w:rPr>
      </w:pPr>
      <w:bookmarkStart w:id="146" w:name="_Toc363563483"/>
      <w:bookmarkStart w:id="147" w:name="_Toc366745257"/>
      <w:r w:rsidRPr="0051766D">
        <w:rPr>
          <w:sz w:val="26"/>
          <w:szCs w:val="26"/>
        </w:rPr>
        <w:t>Статья 5</w:t>
      </w:r>
      <w:r w:rsidR="001D0920">
        <w:rPr>
          <w:sz w:val="26"/>
          <w:szCs w:val="26"/>
        </w:rPr>
        <w:t>7</w:t>
      </w:r>
      <w:r w:rsidRPr="0051766D">
        <w:rPr>
          <w:sz w:val="26"/>
          <w:szCs w:val="26"/>
        </w:rPr>
        <w:t xml:space="preserve">. Зона объектов сельскохозяйственного назначения </w:t>
      </w:r>
      <w:r w:rsidRPr="0051766D">
        <w:rPr>
          <w:sz w:val="26"/>
          <w:szCs w:val="26"/>
          <w:lang w:val="en-US"/>
        </w:rPr>
        <w:t>IV</w:t>
      </w:r>
      <w:r w:rsidRPr="0051766D">
        <w:rPr>
          <w:sz w:val="26"/>
          <w:szCs w:val="26"/>
        </w:rPr>
        <w:t xml:space="preserve"> класса опасности (СХ-1)</w:t>
      </w:r>
      <w:bookmarkEnd w:id="146"/>
      <w:bookmarkEnd w:id="147"/>
      <w:r w:rsidRPr="0051766D">
        <w:rPr>
          <w:sz w:val="26"/>
          <w:szCs w:val="26"/>
        </w:rPr>
        <w:t xml:space="preserve"> </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населенного пункта, предназначенные для размещения </w:t>
      </w:r>
      <w:r w:rsidRPr="0051766D">
        <w:rPr>
          <w:rFonts w:ascii="Times New Roman" w:hAnsi="Times New Roman" w:cs="Times New Roman"/>
          <w:sz w:val="26"/>
          <w:szCs w:val="26"/>
          <w:shd w:val="clear" w:color="auto" w:fill="FFFFFF"/>
        </w:rPr>
        <w:t xml:space="preserve">объекты сельскохозяйственного производства </w:t>
      </w:r>
      <w:r w:rsidRPr="0051766D">
        <w:rPr>
          <w:rFonts w:ascii="Times New Roman" w:hAnsi="Times New Roman" w:cs="Times New Roman"/>
          <w:sz w:val="26"/>
          <w:szCs w:val="26"/>
          <w:shd w:val="clear" w:color="auto" w:fill="FFFFFF"/>
          <w:lang w:val="en-US"/>
        </w:rPr>
        <w:t>IV</w:t>
      </w:r>
      <w:r w:rsidRPr="0051766D">
        <w:rPr>
          <w:rFonts w:ascii="Times New Roman" w:hAnsi="Times New Roman" w:cs="Times New Roman"/>
          <w:sz w:val="26"/>
          <w:szCs w:val="26"/>
          <w:shd w:val="clear" w:color="auto" w:fill="FFFFFF"/>
        </w:rPr>
        <w:t>-</w:t>
      </w:r>
      <w:r w:rsidRPr="0051766D">
        <w:rPr>
          <w:rFonts w:ascii="Times New Roman" w:hAnsi="Times New Roman" w:cs="Times New Roman"/>
          <w:sz w:val="26"/>
          <w:szCs w:val="26"/>
          <w:shd w:val="clear" w:color="auto" w:fill="FFFFFF"/>
          <w:lang w:val="en-US"/>
        </w:rPr>
        <w:t>V</w:t>
      </w:r>
      <w:r w:rsidRPr="0051766D">
        <w:rPr>
          <w:rFonts w:ascii="Times New Roman" w:hAnsi="Times New Roman" w:cs="Times New Roman"/>
          <w:sz w:val="26"/>
          <w:szCs w:val="26"/>
          <w:shd w:val="clear" w:color="auto" w:fill="FFFFFF"/>
        </w:rPr>
        <w:t xml:space="preserve"> класса опасности,</w:t>
      </w:r>
      <w:r w:rsidRPr="0051766D">
        <w:rPr>
          <w:rFonts w:ascii="Times New Roman" w:hAnsi="Times New Roman" w:cs="Times New Roman"/>
          <w:sz w:val="26"/>
          <w:szCs w:val="26"/>
        </w:rPr>
        <w:t xml:space="preserve"> а также обеспечивающих их необходимых инфраструктур. </w:t>
      </w:r>
    </w:p>
    <w:p w:rsidR="003B1027" w:rsidRPr="0051766D" w:rsidRDefault="003B1027" w:rsidP="00A55532">
      <w:pPr>
        <w:pStyle w:val="afa"/>
        <w:spacing w:before="120" w:after="0"/>
        <w:jc w:val="center"/>
        <w:rPr>
          <w:b/>
          <w:i/>
          <w:sz w:val="26"/>
          <w:szCs w:val="26"/>
        </w:rPr>
      </w:pPr>
      <w:r w:rsidRPr="0051766D">
        <w:rPr>
          <w:b/>
          <w:i/>
          <w:sz w:val="26"/>
          <w:szCs w:val="26"/>
        </w:rPr>
        <w:t>Основные виды разрешённого использования:</w:t>
      </w:r>
    </w:p>
    <w:p w:rsidR="003B1027" w:rsidRPr="0051766D" w:rsidRDefault="003B1027" w:rsidP="00A55532">
      <w:pPr>
        <w:pStyle w:val="afa"/>
        <w:spacing w:after="0"/>
        <w:rPr>
          <w:sz w:val="26"/>
          <w:szCs w:val="26"/>
        </w:rPr>
      </w:pPr>
      <w:r w:rsidRPr="0051766D">
        <w:rPr>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51766D">
        <w:rPr>
          <w:sz w:val="26"/>
          <w:szCs w:val="26"/>
          <w:shd w:val="clear" w:color="auto" w:fill="FFFFFF"/>
          <w:lang w:val="en-US"/>
        </w:rPr>
        <w:t>IV</w:t>
      </w:r>
      <w:r w:rsidRPr="0051766D">
        <w:rPr>
          <w:sz w:val="26"/>
          <w:szCs w:val="26"/>
        </w:rPr>
        <w:t xml:space="preserve"> класса опасности;</w:t>
      </w:r>
    </w:p>
    <w:p w:rsidR="003B1027" w:rsidRPr="0051766D" w:rsidRDefault="003B1027" w:rsidP="00A55532">
      <w:pPr>
        <w:pStyle w:val="afa"/>
        <w:spacing w:after="0"/>
        <w:rPr>
          <w:sz w:val="26"/>
          <w:szCs w:val="26"/>
        </w:rPr>
      </w:pPr>
      <w:r w:rsidRPr="0051766D">
        <w:rPr>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51766D">
        <w:rPr>
          <w:sz w:val="26"/>
          <w:szCs w:val="26"/>
          <w:shd w:val="clear" w:color="auto" w:fill="FFFFFF"/>
          <w:lang w:val="en-US"/>
        </w:rPr>
        <w:t>V</w:t>
      </w:r>
      <w:r w:rsidRPr="0051766D">
        <w:rPr>
          <w:sz w:val="26"/>
          <w:szCs w:val="26"/>
        </w:rPr>
        <w:t xml:space="preserve"> класса опасности;</w:t>
      </w:r>
    </w:p>
    <w:p w:rsidR="003B1027" w:rsidRPr="0051766D" w:rsidRDefault="003B1027" w:rsidP="00A55532">
      <w:pPr>
        <w:widowControl/>
        <w:shd w:val="clear" w:color="auto" w:fill="FFFFFF"/>
        <w:autoSpaceDE/>
        <w:autoSpaceDN/>
        <w:adjustRightInd/>
        <w:ind w:left="600"/>
        <w:rPr>
          <w:rFonts w:ascii="Times New Roman" w:hAnsi="Times New Roman" w:cs="Times New Roman"/>
          <w:sz w:val="26"/>
          <w:szCs w:val="26"/>
        </w:rPr>
      </w:pPr>
      <w:r w:rsidRPr="0051766D">
        <w:rPr>
          <w:rFonts w:ascii="Times New Roman" w:hAnsi="Times New Roman" w:cs="Times New Roman"/>
          <w:sz w:val="26"/>
          <w:szCs w:val="26"/>
        </w:rPr>
        <w:t>хозяйства с содержанием животных (свинарники, коровники, питомники, конюшни, зверофермы) до 100 голов;</w:t>
      </w:r>
    </w:p>
    <w:p w:rsidR="003B1027" w:rsidRPr="0051766D" w:rsidRDefault="003B1027" w:rsidP="00A55532">
      <w:pPr>
        <w:widowControl/>
        <w:shd w:val="clear" w:color="auto" w:fill="FFFFFF"/>
        <w:autoSpaceDE/>
        <w:autoSpaceDN/>
        <w:adjustRightInd/>
        <w:ind w:left="600"/>
        <w:rPr>
          <w:rFonts w:ascii="Times New Roman" w:hAnsi="Times New Roman" w:cs="Times New Roman"/>
          <w:sz w:val="26"/>
          <w:szCs w:val="26"/>
        </w:rPr>
      </w:pPr>
      <w:r w:rsidRPr="0051766D">
        <w:rPr>
          <w:rFonts w:ascii="Times New Roman" w:hAnsi="Times New Roman" w:cs="Times New Roman"/>
          <w:sz w:val="26"/>
          <w:szCs w:val="26"/>
        </w:rPr>
        <w:t>тепличное хозяйство (тепличные комплексы, одиночные элементы теплиц, прочие);</w:t>
      </w:r>
    </w:p>
    <w:p w:rsidR="003B1027" w:rsidRPr="0051766D" w:rsidRDefault="003B1027" w:rsidP="00A55532">
      <w:pPr>
        <w:widowControl/>
        <w:shd w:val="clear" w:color="auto" w:fill="FFFFFF"/>
        <w:autoSpaceDE/>
        <w:autoSpaceDN/>
        <w:adjustRightInd/>
        <w:ind w:left="600"/>
        <w:rPr>
          <w:rFonts w:ascii="Times New Roman" w:hAnsi="Times New Roman" w:cs="Times New Roman"/>
          <w:sz w:val="26"/>
          <w:szCs w:val="26"/>
        </w:rPr>
      </w:pPr>
      <w:r w:rsidRPr="0051766D">
        <w:rPr>
          <w:rFonts w:ascii="Times New Roman" w:hAnsi="Times New Roman" w:cs="Times New Roman"/>
          <w:sz w:val="26"/>
          <w:szCs w:val="26"/>
        </w:rPr>
        <w:t>объекты торговли сельскохозяйственной продукции;</w:t>
      </w:r>
    </w:p>
    <w:p w:rsidR="003B1027" w:rsidRPr="0051766D" w:rsidRDefault="003B1027" w:rsidP="00A55532">
      <w:pPr>
        <w:ind w:firstLine="567"/>
        <w:rPr>
          <w:rFonts w:ascii="Times New Roman" w:hAnsi="Times New Roman" w:cs="Times New Roman"/>
          <w:sz w:val="26"/>
          <w:szCs w:val="26"/>
        </w:rPr>
      </w:pPr>
      <w:r w:rsidRPr="0051766D">
        <w:rPr>
          <w:rFonts w:ascii="Times New Roman" w:hAnsi="Times New Roman" w:cs="Times New Roman"/>
          <w:sz w:val="26"/>
          <w:szCs w:val="26"/>
        </w:rPr>
        <w:t>питомники и оранжереи садово-паркового хозяйства;</w:t>
      </w:r>
    </w:p>
    <w:p w:rsidR="003B1027" w:rsidRPr="0051766D" w:rsidRDefault="003B1027" w:rsidP="00A55532">
      <w:pPr>
        <w:ind w:firstLine="567"/>
        <w:rPr>
          <w:rFonts w:ascii="Times New Roman" w:hAnsi="Times New Roman" w:cs="Times New Roman"/>
          <w:sz w:val="26"/>
          <w:szCs w:val="26"/>
        </w:rPr>
      </w:pPr>
      <w:r w:rsidRPr="0051766D">
        <w:rPr>
          <w:rFonts w:ascii="Times New Roman" w:hAnsi="Times New Roman" w:cs="Times New Roman"/>
          <w:sz w:val="26"/>
          <w:szCs w:val="26"/>
        </w:rPr>
        <w:t>объекты рыбного хозяйства;</w:t>
      </w:r>
    </w:p>
    <w:p w:rsidR="003B1027" w:rsidRPr="0051766D" w:rsidRDefault="003B1027" w:rsidP="00A55532">
      <w:pPr>
        <w:ind w:firstLine="567"/>
        <w:rPr>
          <w:rFonts w:ascii="Times New Roman" w:hAnsi="Times New Roman" w:cs="Times New Roman"/>
          <w:sz w:val="26"/>
          <w:szCs w:val="26"/>
        </w:rPr>
      </w:pPr>
      <w:r w:rsidRPr="0051766D">
        <w:rPr>
          <w:rFonts w:ascii="Times New Roman" w:hAnsi="Times New Roman" w:cs="Times New Roman"/>
          <w:sz w:val="26"/>
          <w:szCs w:val="26"/>
        </w:rPr>
        <w:t xml:space="preserve">объекты складского назначения различного профиля </w:t>
      </w:r>
      <w:r w:rsidRPr="0051766D">
        <w:rPr>
          <w:rFonts w:ascii="Times New Roman" w:hAnsi="Times New Roman" w:cs="Times New Roman"/>
          <w:sz w:val="26"/>
          <w:szCs w:val="26"/>
          <w:shd w:val="clear" w:color="auto" w:fill="FFFFFF"/>
          <w:lang w:val="en-US"/>
        </w:rPr>
        <w:t>IV</w:t>
      </w:r>
      <w:r w:rsidRPr="0051766D">
        <w:rPr>
          <w:rFonts w:ascii="Times New Roman" w:hAnsi="Times New Roman" w:cs="Times New Roman"/>
          <w:sz w:val="26"/>
          <w:szCs w:val="26"/>
          <w:shd w:val="clear" w:color="auto" w:fill="FFFFFF"/>
        </w:rPr>
        <w:t>-</w:t>
      </w:r>
      <w:r w:rsidRPr="0051766D">
        <w:rPr>
          <w:rFonts w:ascii="Times New Roman" w:hAnsi="Times New Roman" w:cs="Times New Roman"/>
          <w:sz w:val="26"/>
          <w:szCs w:val="26"/>
          <w:shd w:val="clear" w:color="auto" w:fill="FFFFFF"/>
          <w:lang w:val="en-US"/>
        </w:rPr>
        <w:t>V</w:t>
      </w:r>
      <w:r w:rsidRPr="0051766D">
        <w:rPr>
          <w:rFonts w:ascii="Times New Roman" w:hAnsi="Times New Roman" w:cs="Times New Roman"/>
          <w:sz w:val="26"/>
          <w:szCs w:val="26"/>
        </w:rPr>
        <w:t xml:space="preserve"> класса опасности</w:t>
      </w:r>
    </w:p>
    <w:p w:rsidR="003B1027" w:rsidRPr="0051766D" w:rsidRDefault="003B1027" w:rsidP="00A55532">
      <w:pPr>
        <w:pStyle w:val="afa"/>
        <w:spacing w:before="120" w:after="0"/>
        <w:jc w:val="center"/>
        <w:rPr>
          <w:b/>
          <w:i/>
          <w:sz w:val="26"/>
          <w:szCs w:val="26"/>
        </w:rPr>
      </w:pPr>
      <w:r w:rsidRPr="0051766D">
        <w:rPr>
          <w:b/>
          <w:i/>
          <w:sz w:val="26"/>
          <w:szCs w:val="26"/>
        </w:rPr>
        <w:t>Условно разрешённые виды использования:</w:t>
      </w:r>
    </w:p>
    <w:p w:rsidR="003B1027" w:rsidRPr="0051766D" w:rsidRDefault="003B1027" w:rsidP="00A55532">
      <w:pPr>
        <w:pStyle w:val="afa"/>
        <w:spacing w:after="0"/>
        <w:rPr>
          <w:sz w:val="26"/>
          <w:szCs w:val="26"/>
        </w:rPr>
      </w:pPr>
      <w:r w:rsidRPr="0051766D">
        <w:rPr>
          <w:sz w:val="26"/>
          <w:szCs w:val="26"/>
        </w:rPr>
        <w:t>станции технического обслуживания, автомойки, шиномонтажные мастерские;</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ветеринарные клиники;</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магазины продовольственных и непродовольственных товаров;</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объекты бытового обслуживания (включая бани);</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автосервиса;</w:t>
      </w:r>
    </w:p>
    <w:p w:rsidR="00100A16" w:rsidRPr="00A83CE8" w:rsidRDefault="003B1027" w:rsidP="00A83CE8">
      <w:pPr>
        <w:pStyle w:val="afa"/>
        <w:spacing w:after="0"/>
        <w:rPr>
          <w:sz w:val="26"/>
          <w:szCs w:val="26"/>
          <w:shd w:val="clear" w:color="auto" w:fill="FFFFFF"/>
        </w:rPr>
      </w:pPr>
      <w:r w:rsidRPr="0051766D">
        <w:rPr>
          <w:sz w:val="26"/>
          <w:szCs w:val="26"/>
          <w:shd w:val="clear" w:color="auto" w:fill="FFFFFF"/>
        </w:rPr>
        <w:t>антенны сотовой, радиорелейной, спутниковой связи.</w:t>
      </w:r>
    </w:p>
    <w:p w:rsidR="003B1027" w:rsidRPr="0051766D" w:rsidRDefault="003B1027" w:rsidP="00A55532">
      <w:pPr>
        <w:pStyle w:val="afa"/>
        <w:spacing w:before="120" w:after="0"/>
        <w:jc w:val="center"/>
        <w:rPr>
          <w:b/>
          <w:i/>
          <w:sz w:val="26"/>
          <w:szCs w:val="26"/>
        </w:rPr>
      </w:pPr>
      <w:r w:rsidRPr="0051766D">
        <w:rPr>
          <w:b/>
          <w:i/>
          <w:sz w:val="26"/>
          <w:szCs w:val="26"/>
        </w:rPr>
        <w:t>Вспомогательные виды разрешённого использования:</w:t>
      </w:r>
    </w:p>
    <w:p w:rsidR="003B1027" w:rsidRPr="0051766D" w:rsidRDefault="003B1027" w:rsidP="00A55532">
      <w:pPr>
        <w:pStyle w:val="afa"/>
        <w:spacing w:after="0"/>
        <w:rPr>
          <w:sz w:val="26"/>
          <w:szCs w:val="26"/>
        </w:rPr>
      </w:pPr>
      <w:r w:rsidRPr="0051766D">
        <w:rPr>
          <w:sz w:val="26"/>
          <w:szCs w:val="26"/>
        </w:rPr>
        <w:t>хозяйственные площадки;</w:t>
      </w:r>
    </w:p>
    <w:p w:rsidR="003B1027" w:rsidRPr="0051766D" w:rsidRDefault="003B1027" w:rsidP="00A55532">
      <w:pPr>
        <w:pStyle w:val="afa"/>
        <w:spacing w:after="0"/>
        <w:rPr>
          <w:sz w:val="26"/>
          <w:szCs w:val="26"/>
        </w:rPr>
      </w:pPr>
      <w:r w:rsidRPr="0051766D">
        <w:rPr>
          <w:sz w:val="26"/>
          <w:szCs w:val="26"/>
        </w:rPr>
        <w:t>хозяйственные строения и сооружения;</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стоянки с гаражами боксового типа;</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стоянки  индивидуального легкового автотранспорта;</w:t>
      </w:r>
    </w:p>
    <w:p w:rsidR="003B1027" w:rsidRPr="0051766D" w:rsidRDefault="003B1027" w:rsidP="00A55532">
      <w:pPr>
        <w:tabs>
          <w:tab w:val="left" w:pos="900"/>
        </w:tabs>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объекты охраны общественного порядка;</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административно-бытовые здания, управления</w:t>
      </w:r>
    </w:p>
    <w:p w:rsidR="003B1027" w:rsidRPr="0051766D" w:rsidRDefault="003B1027" w:rsidP="00A55532">
      <w:pPr>
        <w:pStyle w:val="afa"/>
        <w:spacing w:after="0"/>
        <w:rPr>
          <w:sz w:val="26"/>
          <w:szCs w:val="26"/>
        </w:rPr>
      </w:pPr>
      <w:r w:rsidRPr="0051766D">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A55532">
      <w:pPr>
        <w:pStyle w:val="afa"/>
        <w:spacing w:after="0"/>
        <w:rPr>
          <w:sz w:val="26"/>
          <w:szCs w:val="26"/>
        </w:rPr>
      </w:pPr>
      <w:r w:rsidRPr="0051766D">
        <w:rPr>
          <w:sz w:val="26"/>
          <w:szCs w:val="26"/>
        </w:rPr>
        <w:t xml:space="preserve">элементы благоустройства и озеленения территории, средства визуальной информации; </w:t>
      </w:r>
    </w:p>
    <w:p w:rsidR="003B1027" w:rsidRPr="0051766D" w:rsidRDefault="003B1027" w:rsidP="00A55532">
      <w:pPr>
        <w:pStyle w:val="af1"/>
        <w:ind w:firstLine="709"/>
        <w:rPr>
          <w:sz w:val="26"/>
          <w:szCs w:val="26"/>
        </w:rPr>
      </w:pPr>
      <w:r w:rsidRPr="0051766D">
        <w:rPr>
          <w:sz w:val="26"/>
          <w:szCs w:val="26"/>
        </w:rPr>
        <w:t>объекты, обеспечивающие безопасность объектов основных и условно разрешённых видов использования, включая противопожарную.</w:t>
      </w:r>
    </w:p>
    <w:p w:rsidR="003B1027" w:rsidRPr="0051766D" w:rsidRDefault="003B1027" w:rsidP="00A55532">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A55532">
      <w:pPr>
        <w:ind w:firstLine="709"/>
        <w:rPr>
          <w:rFonts w:ascii="Times New Roman" w:hAnsi="Times New Roman" w:cs="Times New Roman"/>
          <w:b/>
          <w:i/>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51766D">
        <w:rPr>
          <w:rFonts w:ascii="Times New Roman" w:hAnsi="Times New Roman"/>
          <w:sz w:val="26"/>
          <w:szCs w:val="26"/>
        </w:rPr>
        <w:t xml:space="preserve">объектов сельскохозяйственного назначения  </w:t>
      </w:r>
      <w:r w:rsidRPr="0051766D">
        <w:rPr>
          <w:rFonts w:ascii="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3B1027" w:rsidRPr="0051766D" w:rsidRDefault="003B1027" w:rsidP="00A55532">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D323EA">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D323EA" w:rsidRDefault="003B1027" w:rsidP="00D323EA">
      <w:pPr>
        <w:ind w:firstLine="540"/>
        <w:rPr>
          <w:rFonts w:ascii="Times New Roman" w:hAnsi="Times New Roman" w:cs="Times New Roman"/>
          <w:sz w:val="26"/>
          <w:szCs w:val="26"/>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5F4A27">
      <w:pPr>
        <w:pStyle w:val="4"/>
        <w:spacing w:beforeLines="120" w:after="120"/>
        <w:rPr>
          <w:sz w:val="26"/>
          <w:szCs w:val="26"/>
        </w:rPr>
      </w:pPr>
      <w:bookmarkStart w:id="148" w:name="_Toc339628475"/>
      <w:bookmarkStart w:id="149" w:name="_Toc340570086"/>
      <w:bookmarkStart w:id="150" w:name="_Toc281298531"/>
      <w:bookmarkStart w:id="151" w:name="_Toc366745258"/>
      <w:bookmarkStart w:id="152" w:name="_Toc339628480"/>
      <w:bookmarkStart w:id="153" w:name="_Toc340570096"/>
      <w:bookmarkEnd w:id="126"/>
      <w:bookmarkEnd w:id="127"/>
      <w:r w:rsidRPr="0051766D">
        <w:rPr>
          <w:sz w:val="26"/>
          <w:szCs w:val="26"/>
        </w:rPr>
        <w:t>§6. Зоны рекреационного назначения (Р)</w:t>
      </w:r>
      <w:bookmarkEnd w:id="148"/>
      <w:bookmarkEnd w:id="149"/>
      <w:bookmarkEnd w:id="150"/>
      <w:bookmarkEnd w:id="151"/>
    </w:p>
    <w:p w:rsidR="003B1027" w:rsidRPr="0051766D" w:rsidRDefault="003B1027" w:rsidP="007435B8">
      <w:pPr>
        <w:pStyle w:val="4"/>
        <w:spacing w:before="120"/>
        <w:rPr>
          <w:sz w:val="26"/>
          <w:szCs w:val="26"/>
        </w:rPr>
      </w:pPr>
      <w:bookmarkStart w:id="154" w:name="_Toc339628476"/>
      <w:bookmarkStart w:id="155" w:name="_Toc340570087"/>
      <w:bookmarkStart w:id="156" w:name="_Toc281298532"/>
      <w:bookmarkStart w:id="157" w:name="_Toc366745259"/>
      <w:r w:rsidRPr="0051766D">
        <w:rPr>
          <w:sz w:val="26"/>
          <w:szCs w:val="26"/>
        </w:rPr>
        <w:t>Статья 5</w:t>
      </w:r>
      <w:r w:rsidR="001D0920">
        <w:rPr>
          <w:sz w:val="26"/>
          <w:szCs w:val="26"/>
        </w:rPr>
        <w:t>8</w:t>
      </w:r>
      <w:r w:rsidRPr="0051766D">
        <w:rPr>
          <w:sz w:val="26"/>
          <w:szCs w:val="26"/>
        </w:rPr>
        <w:t>. Зона природного ландшафта (Р-1)</w:t>
      </w:r>
      <w:bookmarkEnd w:id="154"/>
      <w:bookmarkEnd w:id="155"/>
      <w:bookmarkEnd w:id="156"/>
      <w:bookmarkEnd w:id="157"/>
    </w:p>
    <w:p w:rsidR="003B1027" w:rsidRPr="0051766D" w:rsidRDefault="003B1027" w:rsidP="00D323EA">
      <w:pPr>
        <w:ind w:firstLine="567"/>
        <w:rPr>
          <w:rFonts w:ascii="Times New Roman" w:hAnsi="Times New Roman" w:cs="Times New Roman"/>
          <w:sz w:val="26"/>
          <w:szCs w:val="26"/>
        </w:rPr>
      </w:pPr>
      <w:r w:rsidRPr="0051766D">
        <w:rPr>
          <w:rFonts w:ascii="Times New Roman" w:hAnsi="Times New Roman" w:cs="Times New Roman"/>
          <w:sz w:val="26"/>
          <w:szCs w:val="26"/>
        </w:rPr>
        <w:t>Зона включает в себя участки территорий населенного пункта</w:t>
      </w:r>
      <w:r w:rsidRPr="0051766D">
        <w:rPr>
          <w:sz w:val="26"/>
          <w:szCs w:val="26"/>
        </w:rPr>
        <w:t xml:space="preserve">, </w:t>
      </w:r>
      <w:r w:rsidRPr="0051766D">
        <w:rPr>
          <w:rFonts w:ascii="Times New Roman" w:hAnsi="Times New Roman" w:cs="Times New Roman"/>
          <w:sz w:val="26"/>
          <w:szCs w:val="26"/>
        </w:rPr>
        <w:t xml:space="preserve">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3B1027" w:rsidRPr="0051766D" w:rsidRDefault="003B1027" w:rsidP="0093319A">
      <w:pPr>
        <w:spacing w:before="6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разрешённого использования: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лесопарки;</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зеленые насаждения;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пруды, обводненные карьеры;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питомники по выращиванию древесных и кустарниковых растений;</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зоны отдыха;</w:t>
      </w:r>
    </w:p>
    <w:p w:rsidR="003B1027" w:rsidRPr="0051766D" w:rsidRDefault="003B1027" w:rsidP="00F82823">
      <w:pPr>
        <w:pStyle w:val="afa"/>
        <w:spacing w:after="0"/>
        <w:rPr>
          <w:sz w:val="26"/>
          <w:szCs w:val="26"/>
        </w:rPr>
      </w:pPr>
      <w:r w:rsidRPr="0051766D">
        <w:rPr>
          <w:sz w:val="26"/>
          <w:szCs w:val="26"/>
        </w:rPr>
        <w:t>дорожно-тропиночная сеть, лыжные трассы, велосипедные и беговые дорожки;</w:t>
      </w:r>
    </w:p>
    <w:p w:rsidR="003B1027" w:rsidRPr="0051766D" w:rsidRDefault="003B1027" w:rsidP="006E222C">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разрешённые виды использования: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учреждения здравоохранения;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учреждения социальной защиты;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спортивно-зрелищные и физкультурно-оздоровительные сооружения;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зоопарки;</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ветеринарные поликлиники, станции с содержанием животных</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культовые объекты;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временные торговые объекты;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сезонные обслуживающие объекты;</w:t>
      </w:r>
    </w:p>
    <w:p w:rsidR="003B1027" w:rsidRPr="0051766D" w:rsidRDefault="003B1027" w:rsidP="006E222C">
      <w:pPr>
        <w:ind w:firstLine="709"/>
        <w:rPr>
          <w:rFonts w:ascii="Times New Roman" w:hAnsi="Times New Roman" w:cs="Times New Roman"/>
          <w:sz w:val="26"/>
          <w:szCs w:val="26"/>
        </w:rPr>
      </w:pPr>
      <w:r w:rsidRPr="0051766D">
        <w:rPr>
          <w:rFonts w:ascii="Times New Roman" w:hAnsi="Times New Roman" w:cs="Times New Roman"/>
          <w:sz w:val="26"/>
          <w:szCs w:val="26"/>
        </w:rPr>
        <w:t>объекты гражданской обороны и предотвращения чрезвычайных ситуаций.</w:t>
      </w:r>
    </w:p>
    <w:p w:rsidR="003B1027" w:rsidRPr="0051766D" w:rsidRDefault="003B1027" w:rsidP="007435B8">
      <w:pPr>
        <w:spacing w:before="6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8D24EE">
      <w:pPr>
        <w:pStyle w:val="formattext"/>
        <w:shd w:val="clear" w:color="auto" w:fill="FFFFFF"/>
        <w:spacing w:before="0" w:beforeAutospacing="0" w:after="0" w:afterAutospacing="0"/>
        <w:ind w:firstLine="709"/>
        <w:textAlignment w:val="baseline"/>
        <w:rPr>
          <w:sz w:val="26"/>
          <w:szCs w:val="26"/>
        </w:rPr>
      </w:pPr>
      <w:r w:rsidRPr="0051766D">
        <w:rPr>
          <w:sz w:val="26"/>
          <w:szCs w:val="26"/>
        </w:rPr>
        <w:t>спортплощадки, игровые площадки;</w:t>
      </w:r>
    </w:p>
    <w:p w:rsidR="003B1027" w:rsidRPr="0051766D" w:rsidRDefault="003B1027" w:rsidP="008D24EE">
      <w:pPr>
        <w:pStyle w:val="formattext"/>
        <w:shd w:val="clear" w:color="auto" w:fill="FFFFFF"/>
        <w:spacing w:before="0" w:beforeAutospacing="0" w:after="0" w:afterAutospacing="0"/>
        <w:ind w:firstLine="709"/>
        <w:textAlignment w:val="baseline"/>
        <w:rPr>
          <w:sz w:val="26"/>
          <w:szCs w:val="26"/>
        </w:rPr>
      </w:pPr>
      <w:r w:rsidRPr="0051766D">
        <w:rPr>
          <w:sz w:val="26"/>
          <w:szCs w:val="26"/>
        </w:rPr>
        <w:t>площадки для отдыха;</w:t>
      </w:r>
    </w:p>
    <w:p w:rsidR="003B1027" w:rsidRPr="0051766D" w:rsidRDefault="003B1027" w:rsidP="00A855D0">
      <w:pPr>
        <w:ind w:firstLine="709"/>
        <w:rPr>
          <w:rFonts w:ascii="Times New Roman" w:hAnsi="Times New Roman" w:cs="Times New Roman"/>
          <w:sz w:val="26"/>
          <w:szCs w:val="26"/>
        </w:rPr>
      </w:pPr>
      <w:r w:rsidRPr="0051766D">
        <w:rPr>
          <w:rFonts w:ascii="Times New Roman" w:hAnsi="Times New Roman" w:cs="Times New Roman"/>
          <w:sz w:val="26"/>
          <w:szCs w:val="26"/>
        </w:rPr>
        <w:t>спасательные станции;</w:t>
      </w:r>
    </w:p>
    <w:p w:rsidR="003B1027" w:rsidRPr="0051766D" w:rsidRDefault="003B1027" w:rsidP="00A855D0">
      <w:pPr>
        <w:ind w:firstLine="709"/>
        <w:rPr>
          <w:rFonts w:ascii="Times New Roman" w:hAnsi="Times New Roman" w:cs="Times New Roman"/>
          <w:sz w:val="26"/>
          <w:szCs w:val="26"/>
        </w:rPr>
      </w:pPr>
      <w:r w:rsidRPr="0051766D">
        <w:rPr>
          <w:rFonts w:ascii="Times New Roman" w:hAnsi="Times New Roman" w:cs="Times New Roman"/>
          <w:sz w:val="26"/>
          <w:szCs w:val="26"/>
        </w:rPr>
        <w:t>базы проката спортивно-рекреационного инвентаря;</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детские площадки, площадки для отдыха;</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объекты охраны общественного порядка;</w:t>
      </w:r>
    </w:p>
    <w:p w:rsidR="003B1027" w:rsidRPr="0051766D" w:rsidRDefault="003B1027" w:rsidP="00224246">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площадки для выгула собак; </w:t>
      </w:r>
    </w:p>
    <w:p w:rsidR="003B1027" w:rsidRPr="0051766D" w:rsidRDefault="003B1027" w:rsidP="00224246">
      <w:pPr>
        <w:ind w:firstLine="709"/>
        <w:rPr>
          <w:rFonts w:ascii="Times New Roman" w:hAnsi="Times New Roman" w:cs="Times New Roman"/>
          <w:sz w:val="26"/>
          <w:szCs w:val="26"/>
        </w:rPr>
      </w:pPr>
      <w:r w:rsidRPr="0051766D">
        <w:rPr>
          <w:rFonts w:ascii="Times New Roman" w:hAnsi="Times New Roman" w:cs="Times New Roman"/>
          <w:sz w:val="26"/>
          <w:szCs w:val="26"/>
        </w:rPr>
        <w:t>пляжи;</w:t>
      </w:r>
    </w:p>
    <w:p w:rsidR="003B1027" w:rsidRPr="0051766D" w:rsidRDefault="003B1027" w:rsidP="00224246">
      <w:pPr>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общественные туалеты;</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некапитальные вспомогательные строения и инфраструктура для отдыха;</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места для пикников, костров;</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элементы благоустройства и озеленения территории, средства визуальной информации;</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3B1027" w:rsidRPr="0051766D" w:rsidRDefault="003B1027" w:rsidP="007435B8">
      <w:pPr>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3B1027" w:rsidRPr="0051766D" w:rsidRDefault="003B1027" w:rsidP="00F82823">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8D24EE">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pPr>
        <w:widowControl/>
        <w:autoSpaceDE/>
        <w:autoSpaceDN/>
        <w:adjustRightInd/>
        <w:jc w:val="left"/>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8A0931">
      <w:pPr>
        <w:pStyle w:val="4"/>
        <w:rPr>
          <w:sz w:val="26"/>
          <w:szCs w:val="26"/>
        </w:rPr>
      </w:pPr>
      <w:bookmarkStart w:id="158" w:name="_Toc363198901"/>
      <w:bookmarkStart w:id="159" w:name="_Toc366745260"/>
      <w:r w:rsidRPr="0051766D">
        <w:rPr>
          <w:sz w:val="26"/>
          <w:szCs w:val="26"/>
        </w:rPr>
        <w:t>Статья 5</w:t>
      </w:r>
      <w:r w:rsidR="001D0920">
        <w:rPr>
          <w:sz w:val="26"/>
          <w:szCs w:val="26"/>
        </w:rPr>
        <w:t>9</w:t>
      </w:r>
      <w:r w:rsidRPr="0051766D">
        <w:rPr>
          <w:sz w:val="26"/>
          <w:szCs w:val="26"/>
        </w:rPr>
        <w:t>. Зона спорта и отдыха (Р-2 (в карте градостроительного зонирования с. Вьюны))</w:t>
      </w:r>
      <w:bookmarkEnd w:id="158"/>
      <w:bookmarkEnd w:id="159"/>
    </w:p>
    <w:p w:rsidR="003B1027" w:rsidRPr="0051766D" w:rsidRDefault="003B1027" w:rsidP="008A0931">
      <w:pPr>
        <w:ind w:firstLine="567"/>
        <w:rPr>
          <w:rFonts w:ascii="Times New Roman" w:hAnsi="Times New Roman" w:cs="Times New Roman"/>
          <w:sz w:val="26"/>
          <w:szCs w:val="26"/>
        </w:rPr>
      </w:pPr>
      <w:r w:rsidRPr="0051766D">
        <w:rPr>
          <w:rFonts w:ascii="Times New Roman" w:hAnsi="Times New Roman" w:cs="Times New Roman"/>
          <w:sz w:val="26"/>
          <w:szCs w:val="26"/>
        </w:rPr>
        <w:t>В зоне предусматривается размещение объектов для отдыха, занятий физической культурой и спортом, а также скверов, необходимых объектов инженерной и транспортной инфраструктур.</w:t>
      </w:r>
    </w:p>
    <w:p w:rsidR="003B1027" w:rsidRPr="0051766D" w:rsidRDefault="003B1027" w:rsidP="008A0931">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Основные виды разрешённого использования:</w:t>
      </w:r>
    </w:p>
    <w:p w:rsidR="003B1027" w:rsidRPr="0051766D" w:rsidRDefault="003B1027" w:rsidP="008A0931">
      <w:pPr>
        <w:pStyle w:val="afa"/>
        <w:spacing w:after="0"/>
        <w:rPr>
          <w:sz w:val="26"/>
          <w:szCs w:val="26"/>
        </w:rPr>
      </w:pPr>
      <w:r w:rsidRPr="0051766D">
        <w:rPr>
          <w:sz w:val="26"/>
          <w:szCs w:val="26"/>
        </w:rPr>
        <w:t>спортивные клубы;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аэроклубы;</w:t>
      </w:r>
    </w:p>
    <w:p w:rsidR="003B1027" w:rsidRPr="0051766D" w:rsidRDefault="003B1027" w:rsidP="008A0931">
      <w:pPr>
        <w:pStyle w:val="afa"/>
        <w:spacing w:after="0"/>
        <w:rPr>
          <w:sz w:val="26"/>
          <w:szCs w:val="26"/>
        </w:rPr>
      </w:pPr>
      <w:r w:rsidRPr="0051766D">
        <w:rPr>
          <w:sz w:val="26"/>
          <w:szCs w:val="26"/>
        </w:rPr>
        <w:t>автошколы;</w:t>
      </w:r>
    </w:p>
    <w:p w:rsidR="003B1027" w:rsidRPr="0051766D" w:rsidRDefault="003B1027" w:rsidP="008A0931">
      <w:pPr>
        <w:pStyle w:val="afa"/>
        <w:spacing w:after="0"/>
        <w:rPr>
          <w:sz w:val="26"/>
          <w:szCs w:val="26"/>
        </w:rPr>
      </w:pPr>
      <w:r w:rsidRPr="0051766D">
        <w:rPr>
          <w:sz w:val="26"/>
          <w:szCs w:val="26"/>
        </w:rPr>
        <w:t>велотреки, мотодромы, картингдромы, автодромы;</w:t>
      </w:r>
    </w:p>
    <w:p w:rsidR="003B1027" w:rsidRPr="0051766D" w:rsidRDefault="003B1027" w:rsidP="008A0931">
      <w:pPr>
        <w:pStyle w:val="afa"/>
        <w:spacing w:after="0"/>
        <w:rPr>
          <w:sz w:val="26"/>
          <w:szCs w:val="26"/>
        </w:rPr>
      </w:pPr>
      <w:r w:rsidRPr="0051766D">
        <w:rPr>
          <w:sz w:val="26"/>
          <w:szCs w:val="26"/>
        </w:rPr>
        <w:t>ипподромы;</w:t>
      </w:r>
    </w:p>
    <w:p w:rsidR="003B1027" w:rsidRPr="0051766D" w:rsidRDefault="003B1027" w:rsidP="008A0931">
      <w:pPr>
        <w:pStyle w:val="afa"/>
        <w:spacing w:after="0"/>
        <w:rPr>
          <w:sz w:val="26"/>
          <w:szCs w:val="26"/>
        </w:rPr>
      </w:pPr>
      <w:r w:rsidRPr="0051766D">
        <w:rPr>
          <w:sz w:val="26"/>
          <w:szCs w:val="26"/>
        </w:rPr>
        <w:t>конноспортивные клубы;</w:t>
      </w:r>
    </w:p>
    <w:p w:rsidR="003B1027" w:rsidRPr="0051766D" w:rsidRDefault="003B1027" w:rsidP="008A0931">
      <w:pPr>
        <w:pStyle w:val="afa"/>
        <w:spacing w:after="0"/>
        <w:rPr>
          <w:sz w:val="26"/>
          <w:szCs w:val="26"/>
        </w:rPr>
      </w:pPr>
      <w:r w:rsidRPr="0051766D">
        <w:rPr>
          <w:sz w:val="26"/>
          <w:szCs w:val="26"/>
        </w:rPr>
        <w:t>спортивные школы;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лыжные базы; </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летние оздоровительные лагеря; </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туристские центры и базы;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гостиницы, кемпинги, мотели;</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аквапарки;</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крытые спортивные комплексы (физкультурно-оздоровительные комплексы, спортивные  залы, бассейны и т.д.);</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открытые физкультурные, спортивные и оздоровительные плоскостные сооружения.</w:t>
      </w:r>
    </w:p>
    <w:p w:rsidR="003B1027" w:rsidRPr="0051766D" w:rsidRDefault="003B1027" w:rsidP="008A0931">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Условно разрешённые виды использования:</w:t>
      </w:r>
    </w:p>
    <w:p w:rsidR="003B1027" w:rsidRPr="0051766D" w:rsidRDefault="003B1027" w:rsidP="008A0931">
      <w:pPr>
        <w:pStyle w:val="afa"/>
        <w:spacing w:after="0"/>
        <w:rPr>
          <w:sz w:val="26"/>
          <w:szCs w:val="26"/>
        </w:rPr>
      </w:pPr>
      <w:r w:rsidRPr="0051766D">
        <w:rPr>
          <w:sz w:val="26"/>
          <w:szCs w:val="26"/>
        </w:rPr>
        <w:t>специализированные магазины спортивных товаров и техники;</w:t>
      </w:r>
    </w:p>
    <w:p w:rsidR="003B1027" w:rsidRPr="0051766D" w:rsidRDefault="003B1027" w:rsidP="008A0931">
      <w:pPr>
        <w:pStyle w:val="afa"/>
        <w:spacing w:after="0"/>
        <w:rPr>
          <w:sz w:val="26"/>
          <w:szCs w:val="26"/>
        </w:rPr>
      </w:pPr>
      <w:r w:rsidRPr="0051766D">
        <w:rPr>
          <w:sz w:val="26"/>
          <w:szCs w:val="26"/>
        </w:rPr>
        <w:t>магазины продовольственных и непродовольственных товаров;</w:t>
      </w:r>
    </w:p>
    <w:p w:rsidR="003B1027" w:rsidRPr="0051766D" w:rsidRDefault="003B1027" w:rsidP="008A0931">
      <w:pPr>
        <w:pStyle w:val="afa"/>
        <w:spacing w:after="0"/>
        <w:rPr>
          <w:sz w:val="26"/>
          <w:szCs w:val="26"/>
        </w:rPr>
      </w:pPr>
      <w:r w:rsidRPr="0051766D">
        <w:rPr>
          <w:sz w:val="26"/>
          <w:szCs w:val="26"/>
        </w:rPr>
        <w:t>объекты учреждений социальной защиты;</w:t>
      </w:r>
    </w:p>
    <w:p w:rsidR="003B1027" w:rsidRPr="0051766D" w:rsidRDefault="003B1027" w:rsidP="008A0931">
      <w:pPr>
        <w:widowControl/>
        <w:autoSpaceDE/>
        <w:autoSpaceDN/>
        <w:adjustRightInd/>
        <w:ind w:firstLine="709"/>
        <w:rPr>
          <w:rFonts w:ascii="Times New Roman" w:hAnsi="Times New Roman" w:cs="Times New Roman"/>
          <w:sz w:val="26"/>
          <w:szCs w:val="26"/>
        </w:rPr>
      </w:pPr>
      <w:r w:rsidRPr="0051766D">
        <w:rPr>
          <w:rFonts w:ascii="Times New Roman" w:hAnsi="Times New Roman" w:cs="Times New Roman"/>
          <w:sz w:val="26"/>
          <w:szCs w:val="26"/>
        </w:rPr>
        <w:t>торгово-выставочные комплексы;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музеи, выставочные залы, галереи.</w:t>
      </w:r>
    </w:p>
    <w:p w:rsidR="003B1027" w:rsidRPr="0051766D" w:rsidRDefault="003B1027" w:rsidP="008A0931">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Вспомогательные виды разрешённого использования:</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жилые дома для работников, обеспечивающих функционирование объектов данной территориальной зоны;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площадки для размещения аттракционов, киноплощадки, танцплощадки;</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предприятия общественного питания;</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бани, сауны;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пункты оказания первой медицинской помощи;</w:t>
      </w:r>
    </w:p>
    <w:p w:rsidR="003B1027" w:rsidRPr="0051766D" w:rsidRDefault="003B1027" w:rsidP="008A0931">
      <w:pPr>
        <w:ind w:firstLine="709"/>
        <w:rPr>
          <w:rFonts w:ascii="Times New Roman" w:hAnsi="Times New Roman" w:cs="Times New Roman"/>
          <w:bCs/>
          <w:sz w:val="26"/>
          <w:szCs w:val="26"/>
        </w:rPr>
      </w:pPr>
      <w:r w:rsidRPr="0051766D">
        <w:rPr>
          <w:rFonts w:ascii="Times New Roman" w:hAnsi="Times New Roman" w:cs="Times New Roman"/>
          <w:bCs/>
          <w:sz w:val="26"/>
          <w:szCs w:val="26"/>
        </w:rPr>
        <w:t>опорные пункты полиции;</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кассы;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пункты проката спортивного инвентаря;</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склады оборудования и снаряжения, предназначенного для осуществления отдыха, спорта, туризма;</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мусоросборники;</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общественные туалеты;</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скверы, бульвары, набережные;</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остановочные платформы и павильоны, посадочные площадки общественного транспорта;</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элементы благоустройства и озеленения территории, средства визуальной информации.</w:t>
      </w:r>
    </w:p>
    <w:p w:rsidR="003B1027" w:rsidRPr="0051766D" w:rsidRDefault="003B1027" w:rsidP="008A0931">
      <w:pPr>
        <w:spacing w:before="120"/>
        <w:ind w:firstLine="709"/>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7043BC">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3B1027" w:rsidRPr="0051766D" w:rsidRDefault="003B1027" w:rsidP="007043BC">
      <w:pPr>
        <w:widowControl/>
        <w:autoSpaceDE/>
        <w:autoSpaceDN/>
        <w:adjustRightInd/>
        <w:jc w:val="left"/>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1027" w:rsidRPr="0051766D" w:rsidRDefault="003B1027" w:rsidP="005F4A27">
      <w:pPr>
        <w:pStyle w:val="4"/>
        <w:spacing w:beforeLines="120"/>
        <w:rPr>
          <w:sz w:val="26"/>
          <w:szCs w:val="26"/>
        </w:rPr>
      </w:pPr>
      <w:bookmarkStart w:id="160" w:name="_Toc363634959"/>
      <w:bookmarkStart w:id="161" w:name="_Toc366745261"/>
      <w:r w:rsidRPr="0051766D">
        <w:rPr>
          <w:sz w:val="26"/>
          <w:szCs w:val="26"/>
        </w:rPr>
        <w:t>§7. Зоны специального назначения (С)</w:t>
      </w:r>
      <w:bookmarkEnd w:id="160"/>
      <w:bookmarkEnd w:id="161"/>
    </w:p>
    <w:p w:rsidR="003B1027" w:rsidRPr="0051766D" w:rsidRDefault="003B1027" w:rsidP="0010751F">
      <w:pPr>
        <w:pStyle w:val="4"/>
        <w:spacing w:before="120"/>
        <w:rPr>
          <w:sz w:val="26"/>
          <w:szCs w:val="26"/>
        </w:rPr>
      </w:pPr>
      <w:bookmarkStart w:id="162" w:name="_Toc363634960"/>
      <w:bookmarkStart w:id="163" w:name="_Toc366745262"/>
      <w:r w:rsidRPr="0051766D">
        <w:rPr>
          <w:sz w:val="26"/>
          <w:szCs w:val="26"/>
        </w:rPr>
        <w:t xml:space="preserve">Статья </w:t>
      </w:r>
      <w:r w:rsidR="001D0920">
        <w:rPr>
          <w:sz w:val="26"/>
          <w:szCs w:val="26"/>
        </w:rPr>
        <w:t>60</w:t>
      </w:r>
      <w:r w:rsidRPr="0051766D">
        <w:rPr>
          <w:sz w:val="26"/>
          <w:szCs w:val="26"/>
        </w:rPr>
        <w:t>. Зона кладбищ и крематориев (С-1)</w:t>
      </w:r>
      <w:bookmarkEnd w:id="162"/>
      <w:bookmarkEnd w:id="163"/>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Зона включает в себя участки территории населенного пункта, предназначенные для размещения кладбищ и крематориев, мемориальных захоронений с включением объектов инженерной инфраструктуры. </w:t>
      </w:r>
    </w:p>
    <w:p w:rsidR="003B1027" w:rsidRPr="0051766D" w:rsidRDefault="003B1027" w:rsidP="008A0931">
      <w:pPr>
        <w:pStyle w:val="afa"/>
        <w:spacing w:before="60" w:after="0"/>
        <w:jc w:val="center"/>
        <w:rPr>
          <w:b/>
          <w:i/>
          <w:sz w:val="26"/>
          <w:szCs w:val="26"/>
        </w:rPr>
      </w:pPr>
      <w:r w:rsidRPr="0051766D">
        <w:rPr>
          <w:b/>
          <w:i/>
          <w:sz w:val="26"/>
          <w:szCs w:val="26"/>
        </w:rPr>
        <w:t>Основные виды разрешённого использования:</w:t>
      </w:r>
    </w:p>
    <w:p w:rsidR="003B1027" w:rsidRPr="0051766D" w:rsidRDefault="003B1027" w:rsidP="008A0931">
      <w:pPr>
        <w:pStyle w:val="afa"/>
        <w:spacing w:after="0"/>
        <w:rPr>
          <w:sz w:val="26"/>
          <w:szCs w:val="26"/>
        </w:rPr>
      </w:pPr>
      <w:r w:rsidRPr="0051766D">
        <w:rPr>
          <w:sz w:val="26"/>
          <w:szCs w:val="26"/>
        </w:rPr>
        <w:t>кладбища;</w:t>
      </w:r>
    </w:p>
    <w:p w:rsidR="003B1027" w:rsidRPr="0051766D" w:rsidRDefault="003B1027" w:rsidP="008A0931">
      <w:pPr>
        <w:pStyle w:val="afa"/>
        <w:spacing w:after="0"/>
        <w:rPr>
          <w:sz w:val="26"/>
          <w:szCs w:val="26"/>
        </w:rPr>
      </w:pPr>
      <w:r w:rsidRPr="0051766D">
        <w:rPr>
          <w:sz w:val="26"/>
          <w:szCs w:val="26"/>
        </w:rPr>
        <w:t xml:space="preserve">стены скорби; </w:t>
      </w:r>
    </w:p>
    <w:p w:rsidR="003B1027" w:rsidRPr="0051766D" w:rsidRDefault="003B1027" w:rsidP="008A0931">
      <w:pPr>
        <w:pStyle w:val="afa"/>
        <w:spacing w:after="0"/>
        <w:rPr>
          <w:sz w:val="26"/>
          <w:szCs w:val="26"/>
        </w:rPr>
      </w:pPr>
      <w:r w:rsidRPr="0051766D">
        <w:rPr>
          <w:sz w:val="26"/>
          <w:szCs w:val="26"/>
        </w:rPr>
        <w:t>крематории;</w:t>
      </w:r>
    </w:p>
    <w:p w:rsidR="003B1027" w:rsidRPr="0051766D" w:rsidRDefault="003B1027" w:rsidP="008A0931">
      <w:pPr>
        <w:pStyle w:val="afa"/>
        <w:spacing w:after="0"/>
        <w:rPr>
          <w:sz w:val="26"/>
          <w:szCs w:val="26"/>
        </w:rPr>
      </w:pPr>
      <w:r w:rsidRPr="0051766D">
        <w:rPr>
          <w:sz w:val="26"/>
          <w:szCs w:val="26"/>
        </w:rPr>
        <w:t>мемориалы;</w:t>
      </w:r>
    </w:p>
    <w:p w:rsidR="003B1027" w:rsidRPr="0051766D" w:rsidRDefault="003B1027" w:rsidP="008A0931">
      <w:pPr>
        <w:pStyle w:val="afa"/>
        <w:spacing w:after="0"/>
        <w:rPr>
          <w:sz w:val="26"/>
          <w:szCs w:val="26"/>
        </w:rPr>
      </w:pPr>
      <w:r w:rsidRPr="0051766D">
        <w:rPr>
          <w:sz w:val="26"/>
          <w:szCs w:val="26"/>
        </w:rPr>
        <w:t>культовые объекты.</w:t>
      </w:r>
    </w:p>
    <w:p w:rsidR="003B1027" w:rsidRPr="0051766D" w:rsidRDefault="003B1027" w:rsidP="008A0931">
      <w:pPr>
        <w:pStyle w:val="afa"/>
        <w:spacing w:before="60" w:after="0"/>
        <w:jc w:val="center"/>
        <w:rPr>
          <w:b/>
          <w:i/>
          <w:sz w:val="26"/>
          <w:szCs w:val="26"/>
        </w:rPr>
      </w:pPr>
      <w:r w:rsidRPr="0051766D">
        <w:rPr>
          <w:b/>
          <w:i/>
          <w:sz w:val="26"/>
          <w:szCs w:val="26"/>
        </w:rPr>
        <w:t>Условно разрешённые виды использования:</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киоски, павильоны розничной торговли ритуальными принадлежностями и розничной торговли;</w:t>
      </w:r>
    </w:p>
    <w:p w:rsidR="003B1027" w:rsidRPr="0051766D" w:rsidRDefault="003B1027" w:rsidP="008A0931">
      <w:pPr>
        <w:pStyle w:val="afa"/>
        <w:spacing w:after="0"/>
        <w:rPr>
          <w:sz w:val="26"/>
          <w:szCs w:val="26"/>
        </w:rPr>
      </w:pPr>
      <w:r w:rsidRPr="0051766D">
        <w:rPr>
          <w:sz w:val="26"/>
          <w:szCs w:val="26"/>
        </w:rPr>
        <w:t>магазины по продаже ритуальных принадлежностей.</w:t>
      </w:r>
    </w:p>
    <w:p w:rsidR="003B1027" w:rsidRPr="0051766D" w:rsidRDefault="003B1027" w:rsidP="008A0931">
      <w:pPr>
        <w:pStyle w:val="afa"/>
        <w:spacing w:before="60" w:after="0"/>
        <w:jc w:val="center"/>
        <w:rPr>
          <w:b/>
          <w:i/>
          <w:sz w:val="26"/>
          <w:szCs w:val="26"/>
        </w:rPr>
      </w:pPr>
      <w:r w:rsidRPr="0051766D">
        <w:rPr>
          <w:b/>
          <w:i/>
          <w:sz w:val="26"/>
          <w:szCs w:val="26"/>
        </w:rPr>
        <w:t>Вспомогательные виды разрешённого использования:</w:t>
      </w:r>
    </w:p>
    <w:p w:rsidR="003B1027" w:rsidRPr="0051766D" w:rsidRDefault="003B1027" w:rsidP="008A0931">
      <w:pPr>
        <w:pStyle w:val="afa"/>
        <w:spacing w:after="0"/>
        <w:rPr>
          <w:sz w:val="26"/>
          <w:szCs w:val="26"/>
        </w:rPr>
      </w:pPr>
      <w:r w:rsidRPr="0051766D">
        <w:rPr>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временные парковки и стоянки автомобильного транспорта,</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проезды;</w:t>
      </w:r>
    </w:p>
    <w:p w:rsidR="003B1027" w:rsidRPr="0051766D" w:rsidRDefault="003B1027" w:rsidP="008A0931">
      <w:pPr>
        <w:pStyle w:val="afa"/>
        <w:spacing w:after="0"/>
        <w:rPr>
          <w:sz w:val="26"/>
          <w:szCs w:val="26"/>
        </w:rPr>
      </w:pPr>
      <w:r w:rsidRPr="0051766D">
        <w:rPr>
          <w:sz w:val="26"/>
          <w:szCs w:val="26"/>
        </w:rPr>
        <w:t>памятники;</w:t>
      </w:r>
    </w:p>
    <w:p w:rsidR="003B1027" w:rsidRPr="0051766D" w:rsidRDefault="003B1027" w:rsidP="008A0931">
      <w:pPr>
        <w:pStyle w:val="afa"/>
        <w:spacing w:after="0"/>
        <w:rPr>
          <w:sz w:val="26"/>
          <w:szCs w:val="26"/>
        </w:rPr>
      </w:pPr>
      <w:r w:rsidRPr="0051766D">
        <w:rPr>
          <w:sz w:val="26"/>
          <w:szCs w:val="26"/>
        </w:rPr>
        <w:t xml:space="preserve">объекты похоронного обслуживания, дома траурных обрядов; </w:t>
      </w:r>
    </w:p>
    <w:p w:rsidR="003B1027" w:rsidRPr="0051766D" w:rsidRDefault="003B1027" w:rsidP="008A0931">
      <w:pPr>
        <w:pStyle w:val="afa"/>
        <w:spacing w:after="0"/>
        <w:rPr>
          <w:sz w:val="26"/>
          <w:szCs w:val="26"/>
        </w:rPr>
      </w:pPr>
      <w:r w:rsidRPr="0051766D">
        <w:rPr>
          <w:sz w:val="26"/>
          <w:szCs w:val="26"/>
        </w:rPr>
        <w:t>пункты оказания медицинской помощи;</w:t>
      </w:r>
    </w:p>
    <w:p w:rsidR="003B1027" w:rsidRPr="0051766D" w:rsidRDefault="003B1027" w:rsidP="008A0931">
      <w:pPr>
        <w:pStyle w:val="afa"/>
        <w:spacing w:after="0"/>
        <w:rPr>
          <w:sz w:val="26"/>
          <w:szCs w:val="26"/>
        </w:rPr>
      </w:pPr>
      <w:r w:rsidRPr="0051766D">
        <w:rPr>
          <w:sz w:val="26"/>
          <w:szCs w:val="26"/>
        </w:rPr>
        <w:t>пункты охраны общественного порядка;</w:t>
      </w:r>
    </w:p>
    <w:p w:rsidR="003B1027" w:rsidRPr="0051766D" w:rsidRDefault="003B1027" w:rsidP="008A0931">
      <w:pPr>
        <w:pStyle w:val="afa"/>
        <w:spacing w:after="0"/>
        <w:rPr>
          <w:sz w:val="26"/>
          <w:szCs w:val="26"/>
        </w:rPr>
      </w:pPr>
      <w:r w:rsidRPr="0051766D">
        <w:rPr>
          <w:sz w:val="26"/>
          <w:szCs w:val="26"/>
        </w:rPr>
        <w:t>общественные туалеты;</w:t>
      </w:r>
    </w:p>
    <w:p w:rsidR="003B1027" w:rsidRPr="0051766D" w:rsidRDefault="003B1027" w:rsidP="008A0931">
      <w:pPr>
        <w:pStyle w:val="afa"/>
        <w:spacing w:after="0"/>
        <w:rPr>
          <w:sz w:val="26"/>
          <w:szCs w:val="26"/>
        </w:rPr>
      </w:pPr>
      <w:r w:rsidRPr="0051766D">
        <w:rPr>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3B1027" w:rsidRPr="0051766D" w:rsidRDefault="003B1027" w:rsidP="008A0931">
      <w:pPr>
        <w:pStyle w:val="afa"/>
        <w:spacing w:after="0"/>
        <w:rPr>
          <w:sz w:val="26"/>
          <w:szCs w:val="26"/>
        </w:rPr>
      </w:pPr>
      <w:r w:rsidRPr="0051766D">
        <w:rPr>
          <w:sz w:val="26"/>
          <w:szCs w:val="26"/>
        </w:rPr>
        <w:t>ограждения;</w:t>
      </w:r>
    </w:p>
    <w:p w:rsidR="003B1027" w:rsidRPr="0051766D" w:rsidRDefault="003B1027" w:rsidP="008A0931">
      <w:pPr>
        <w:pStyle w:val="afa"/>
        <w:spacing w:after="0"/>
        <w:rPr>
          <w:sz w:val="26"/>
          <w:szCs w:val="26"/>
        </w:rPr>
      </w:pPr>
      <w:r w:rsidRPr="0051766D">
        <w:rPr>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3B1027" w:rsidRPr="0051766D" w:rsidRDefault="003B1027" w:rsidP="008A0931">
      <w:pPr>
        <w:widowControl/>
        <w:shd w:val="clear" w:color="auto" w:fill="FFFFFF"/>
        <w:autoSpaceDE/>
        <w:autoSpaceDN/>
        <w:adjustRightInd/>
        <w:spacing w:before="60"/>
        <w:jc w:val="center"/>
        <w:rPr>
          <w:rFonts w:ascii="Times New Roman" w:hAnsi="Times New Roman" w:cs="Times New Roman"/>
          <w:b/>
          <w:i/>
          <w:sz w:val="26"/>
          <w:szCs w:val="26"/>
        </w:rPr>
      </w:pPr>
      <w:r w:rsidRPr="0051766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51766D">
        <w:rPr>
          <w:rFonts w:ascii="Times New Roman" w:hAnsi="Times New Roman" w:cs="Times New Roman"/>
          <w:b/>
          <w:sz w:val="26"/>
          <w:szCs w:val="26"/>
        </w:rPr>
        <w:t xml:space="preserve"> </w:t>
      </w:r>
      <w:r w:rsidRPr="0051766D">
        <w:rPr>
          <w:rFonts w:ascii="Times New Roman" w:hAnsi="Times New Roman" w:cs="Times New Roman"/>
          <w:sz w:val="26"/>
          <w:szCs w:val="26"/>
        </w:rPr>
        <w:t>и других нормативных документов;</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3B1027" w:rsidRPr="0051766D" w:rsidRDefault="003B1027" w:rsidP="008A0931">
      <w:pPr>
        <w:ind w:firstLine="709"/>
        <w:rPr>
          <w:rFonts w:ascii="Times New Roman" w:hAnsi="Times New Roman" w:cs="Times New Roman"/>
          <w:sz w:val="26"/>
          <w:szCs w:val="26"/>
        </w:rPr>
      </w:pPr>
      <w:r w:rsidRPr="005176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B1027" w:rsidRPr="0051766D" w:rsidRDefault="003B1027" w:rsidP="008A0931">
      <w:pPr>
        <w:ind w:firstLine="709"/>
        <w:rPr>
          <w:rFonts w:ascii="Times New Roman" w:hAnsi="Times New Roman" w:cs="Times New Roman"/>
          <w:b/>
          <w:sz w:val="26"/>
          <w:szCs w:val="26"/>
        </w:rPr>
      </w:pPr>
      <w:r w:rsidRPr="0051766D">
        <w:rPr>
          <w:rFonts w:ascii="Times New Roman" w:hAnsi="Times New Roman" w:cs="Times New Roman"/>
          <w:b/>
          <w:sz w:val="26"/>
          <w:szCs w:val="26"/>
        </w:rPr>
        <w:t>Примечание:</w:t>
      </w:r>
    </w:p>
    <w:p w:rsidR="009664F8" w:rsidRDefault="003B1027" w:rsidP="00C93367">
      <w:pPr>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24960" w:rsidRDefault="00824960" w:rsidP="00C93367">
      <w:pPr>
        <w:rPr>
          <w:rFonts w:ascii="Times New Roman" w:hAnsi="Times New Roman" w:cs="Times New Roman"/>
          <w:sz w:val="26"/>
          <w:szCs w:val="26"/>
          <w:shd w:val="clear" w:color="auto" w:fill="FFFFFF"/>
        </w:rPr>
      </w:pPr>
    </w:p>
    <w:p w:rsidR="003B1027" w:rsidRPr="00C93367" w:rsidRDefault="003B1027" w:rsidP="00C93367">
      <w:r w:rsidRPr="0051766D">
        <w:rPr>
          <w:rFonts w:ascii="Times New Roman" w:hAnsi="Times New Roman" w:cs="Times New Roman"/>
          <w:sz w:val="26"/>
          <w:szCs w:val="26"/>
          <w:shd w:val="clear" w:color="auto" w:fill="FFFFFF"/>
        </w:rPr>
        <w:br w:type="page"/>
      </w:r>
    </w:p>
    <w:p w:rsidR="003B1027" w:rsidRPr="0051766D" w:rsidRDefault="003B1027" w:rsidP="00DC4253">
      <w:pPr>
        <w:pStyle w:val="3"/>
        <w:rPr>
          <w:rFonts w:ascii="Times New Roman" w:hAnsi="Times New Roman"/>
        </w:rPr>
      </w:pPr>
      <w:bookmarkStart w:id="164" w:name="_Toc339628487"/>
      <w:bookmarkStart w:id="165" w:name="_Toc340570099"/>
      <w:bookmarkStart w:id="166" w:name="_Toc366745263"/>
      <w:bookmarkEnd w:id="152"/>
      <w:bookmarkEnd w:id="153"/>
      <w:r w:rsidRPr="0051766D">
        <w:rPr>
          <w:rFonts w:ascii="Times New Roman" w:hAnsi="Times New Roman"/>
        </w:rPr>
        <w:t>Глава 11. Градостроительные регламенты в части ограничений использования земельных участков и объектов капитального строительства</w:t>
      </w:r>
      <w:bookmarkEnd w:id="164"/>
      <w:bookmarkEnd w:id="165"/>
      <w:bookmarkEnd w:id="166"/>
    </w:p>
    <w:p w:rsidR="003B1027" w:rsidRPr="0051766D" w:rsidRDefault="003B1027" w:rsidP="00F54E12">
      <w:pPr>
        <w:widowControl/>
        <w:shd w:val="clear" w:color="auto" w:fill="FFFFFF"/>
        <w:autoSpaceDE/>
        <w:autoSpaceDN/>
        <w:adjustRightInd/>
        <w:ind w:firstLine="709"/>
        <w:rPr>
          <w:rFonts w:ascii="Times New Roman" w:hAnsi="Times New Roman" w:cs="Times New Roman"/>
          <w:sz w:val="26"/>
          <w:szCs w:val="26"/>
        </w:rPr>
      </w:pPr>
      <w:r w:rsidRPr="0051766D">
        <w:rPr>
          <w:rFonts w:ascii="Times New Roman" w:hAnsi="Times New Roman" w:cs="Times New Roman"/>
          <w:sz w:val="26"/>
          <w:szCs w:val="26"/>
        </w:rPr>
        <w:t>Карта градостроительного зонирования с. Вьюны представляет собой чертёж с отображением границ с. Вьюны, территориальных зон и границ зон с особыми условиями использования территории. На Карте градостроительного зонирования отображены следующие зоны с особыми условиями использования территории:</w:t>
      </w:r>
    </w:p>
    <w:p w:rsidR="003B1027" w:rsidRPr="0051766D" w:rsidRDefault="003B1027" w:rsidP="006D6528">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51766D">
        <w:rPr>
          <w:rFonts w:ascii="Times New Roman" w:hAnsi="Times New Roman" w:cs="Times New Roman"/>
          <w:sz w:val="26"/>
          <w:szCs w:val="26"/>
        </w:rPr>
        <w:t>санитарно-защитные зоны предприятий, сооружений и иных объектов;</w:t>
      </w:r>
    </w:p>
    <w:p w:rsidR="003B1027" w:rsidRPr="0051766D" w:rsidRDefault="003B1027" w:rsidP="006D6528">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объектов электоснабжения;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зона санитарной охраны источников питьевого водоснабжения;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водоохранные зоны, прибрежные защитные полосы.</w:t>
      </w:r>
    </w:p>
    <w:p w:rsidR="003B1027" w:rsidRPr="0051766D" w:rsidRDefault="003B1027" w:rsidP="00197C0B">
      <w:pPr>
        <w:widowControl/>
        <w:shd w:val="clear" w:color="auto" w:fill="FFFFFF"/>
        <w:autoSpaceDE/>
        <w:autoSpaceDN/>
        <w:adjustRightInd/>
        <w:spacing w:before="120"/>
        <w:ind w:firstLine="709"/>
        <w:rPr>
          <w:rFonts w:ascii="Times New Roman" w:hAnsi="Times New Roman" w:cs="Times New Roman"/>
          <w:sz w:val="26"/>
          <w:szCs w:val="26"/>
        </w:rPr>
      </w:pPr>
      <w:r w:rsidRPr="0051766D">
        <w:rPr>
          <w:rFonts w:ascii="Times New Roman" w:hAnsi="Times New Roman" w:cs="Times New Roman"/>
          <w:sz w:val="26"/>
          <w:szCs w:val="26"/>
        </w:rPr>
        <w:t>Карта градостроительного зонирования д. Таловка представляет собой чертёж с отображением границ д. Таловка, территориальных зон и границ зон с особыми условиями использования территории. На Карте градостроительного зонирования отображены следующие зоны с особыми условиями использования территории:</w:t>
      </w:r>
    </w:p>
    <w:p w:rsidR="003B1027" w:rsidRPr="0051766D" w:rsidRDefault="003B1027" w:rsidP="003A13A7">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51766D">
        <w:rPr>
          <w:rFonts w:ascii="Times New Roman" w:hAnsi="Times New Roman" w:cs="Times New Roman"/>
          <w:sz w:val="26"/>
          <w:szCs w:val="26"/>
        </w:rPr>
        <w:t>санитарно-защитные зоны предприятий, сооружений и иных объектов;</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объектов электоснабжения;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зона санитарной охраны источников питьевого водоснабжения;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водоохранные зоны, прибрежные защитные полосы.</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газопроводов;</w:t>
      </w:r>
    </w:p>
    <w:p w:rsidR="003B1027" w:rsidRPr="0051766D" w:rsidRDefault="003B1027" w:rsidP="00197C0B">
      <w:pPr>
        <w:widowControl/>
        <w:shd w:val="clear" w:color="auto" w:fill="FFFFFF"/>
        <w:autoSpaceDE/>
        <w:autoSpaceDN/>
        <w:adjustRightInd/>
        <w:spacing w:before="120"/>
        <w:ind w:firstLine="709"/>
        <w:rPr>
          <w:rFonts w:ascii="Times New Roman" w:hAnsi="Times New Roman" w:cs="Times New Roman"/>
          <w:sz w:val="26"/>
          <w:szCs w:val="26"/>
        </w:rPr>
      </w:pPr>
      <w:r w:rsidRPr="0051766D">
        <w:rPr>
          <w:rFonts w:ascii="Times New Roman" w:hAnsi="Times New Roman" w:cs="Times New Roman"/>
          <w:sz w:val="26"/>
          <w:szCs w:val="26"/>
        </w:rPr>
        <w:t>Карта градостроительного зонирования д. Малая Черемшанка представляет собой чертёж с отображением границ д. Малая Черемшанка, территориальных зон и границ зон с особыми условиями использования территории. На Карте градостроительного зонирования отображены следующие зоны с особыми условиями использования территории:</w:t>
      </w:r>
    </w:p>
    <w:p w:rsidR="003B1027" w:rsidRPr="0051766D" w:rsidRDefault="003B1027" w:rsidP="003A13A7">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51766D">
        <w:rPr>
          <w:rFonts w:ascii="Times New Roman" w:hAnsi="Times New Roman" w:cs="Times New Roman"/>
          <w:sz w:val="26"/>
          <w:szCs w:val="26"/>
        </w:rPr>
        <w:t>санитарно-защитные зоны предприятий, сооружений и иных объектов;</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объектов электоснабжения;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зона санитарной охраны источников питьевого водоснабжения;</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водоохранные зоны, прибрежные защитные полосы.</w:t>
      </w:r>
    </w:p>
    <w:p w:rsidR="003B1027" w:rsidRPr="0051766D" w:rsidRDefault="003B1027" w:rsidP="003A13A7">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газопроводов;</w:t>
      </w:r>
    </w:p>
    <w:p w:rsidR="003B1027" w:rsidRPr="0051766D" w:rsidRDefault="003B1027" w:rsidP="00197C0B">
      <w:pPr>
        <w:widowControl/>
        <w:shd w:val="clear" w:color="auto" w:fill="FFFFFF"/>
        <w:autoSpaceDE/>
        <w:autoSpaceDN/>
        <w:adjustRightInd/>
        <w:spacing w:before="120"/>
        <w:ind w:firstLine="709"/>
        <w:rPr>
          <w:rFonts w:ascii="Times New Roman" w:hAnsi="Times New Roman" w:cs="Times New Roman"/>
          <w:sz w:val="26"/>
          <w:szCs w:val="26"/>
        </w:rPr>
      </w:pPr>
      <w:r w:rsidRPr="0051766D">
        <w:rPr>
          <w:rFonts w:ascii="Times New Roman" w:hAnsi="Times New Roman" w:cs="Times New Roman"/>
          <w:sz w:val="26"/>
          <w:szCs w:val="26"/>
        </w:rPr>
        <w:t>Карта градостроительного зонирования д. Пристань-Почта представляет собой чертёж с отображением границ д. Пристань-Почта, территориальных зон и границ зон с особыми условиями использования территории. На Карте градостроительного зонирования отображены следующие зоны с особыми условиями использования территории:</w:t>
      </w:r>
    </w:p>
    <w:p w:rsidR="003B1027" w:rsidRPr="0051766D" w:rsidRDefault="003B1027" w:rsidP="004B14D3">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51766D">
        <w:rPr>
          <w:rFonts w:ascii="Times New Roman" w:hAnsi="Times New Roman" w:cs="Times New Roman"/>
          <w:sz w:val="26"/>
          <w:szCs w:val="26"/>
        </w:rPr>
        <w:t>санитарно-защитные зоны предприятий, сооружений и иных объектов;</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объектов электоснабжения;</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зона санитарной охраны источников питьевого водоснабжения;</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водоохранные зоны, прибрежные защитные полосы.</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охранные зоны газопроводов;</w:t>
      </w:r>
    </w:p>
    <w:p w:rsidR="003B1027" w:rsidRPr="0051766D" w:rsidRDefault="003B1027" w:rsidP="00197C0B">
      <w:pPr>
        <w:widowControl/>
        <w:shd w:val="clear" w:color="auto" w:fill="FFFFFF"/>
        <w:autoSpaceDE/>
        <w:autoSpaceDN/>
        <w:adjustRightInd/>
        <w:spacing w:before="120"/>
        <w:ind w:firstLine="709"/>
        <w:rPr>
          <w:rFonts w:ascii="Times New Roman" w:hAnsi="Times New Roman" w:cs="Times New Roman"/>
          <w:sz w:val="26"/>
          <w:szCs w:val="26"/>
        </w:rPr>
      </w:pPr>
      <w:r w:rsidRPr="0051766D">
        <w:rPr>
          <w:rFonts w:ascii="Times New Roman" w:hAnsi="Times New Roman" w:cs="Times New Roman"/>
          <w:sz w:val="26"/>
          <w:szCs w:val="26"/>
        </w:rPr>
        <w:t>Карта градостроительного зонирования д. Красный Яр представляет собой чертёж с отображением границ д. Красный Яр, территориальных зон и границ зон с особыми условиями использования территории. На Карте градостроительного зонирования отображены следующие зоны с особыми условиями использования территории:</w:t>
      </w:r>
    </w:p>
    <w:p w:rsidR="003B1027" w:rsidRPr="0051766D" w:rsidRDefault="003B1027" w:rsidP="004B14D3">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51766D">
        <w:rPr>
          <w:rFonts w:ascii="Times New Roman" w:hAnsi="Times New Roman" w:cs="Times New Roman"/>
          <w:sz w:val="26"/>
          <w:szCs w:val="26"/>
        </w:rPr>
        <w:t>санитарно-защитные зоны предприятий, сооружений и иных объектов;</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зона санитарной охраны источников питьевого водоснабжения;</w:t>
      </w:r>
    </w:p>
    <w:p w:rsidR="003B1027" w:rsidRPr="0051766D" w:rsidRDefault="003B1027" w:rsidP="004B14D3">
      <w:pPr>
        <w:widowControl/>
        <w:numPr>
          <w:ilvl w:val="1"/>
          <w:numId w:val="7"/>
        </w:numPr>
        <w:shd w:val="clear" w:color="auto" w:fill="FFFFFF"/>
        <w:autoSpaceDE/>
        <w:autoSpaceDN/>
        <w:adjustRightInd/>
        <w:rPr>
          <w:rFonts w:ascii="Times New Roman" w:hAnsi="Times New Roman" w:cs="Times New Roman"/>
          <w:sz w:val="26"/>
          <w:szCs w:val="26"/>
        </w:rPr>
      </w:pPr>
      <w:r w:rsidRPr="0051766D">
        <w:rPr>
          <w:rFonts w:ascii="Times New Roman" w:hAnsi="Times New Roman" w:cs="Times New Roman"/>
          <w:sz w:val="26"/>
          <w:szCs w:val="26"/>
        </w:rPr>
        <w:t>водоохранные зоны, прибрежные защитные полосы.</w:t>
      </w:r>
    </w:p>
    <w:p w:rsidR="003B1027" w:rsidRPr="0051766D" w:rsidRDefault="003B1027" w:rsidP="00DC4253">
      <w:pPr>
        <w:pStyle w:val="4"/>
        <w:rPr>
          <w:sz w:val="26"/>
          <w:szCs w:val="26"/>
        </w:rPr>
      </w:pPr>
      <w:bookmarkStart w:id="167" w:name="_Toc339628488"/>
      <w:bookmarkStart w:id="168" w:name="_Toc340570100"/>
      <w:bookmarkStart w:id="169" w:name="_Toc366745264"/>
      <w:r w:rsidRPr="0051766D">
        <w:rPr>
          <w:sz w:val="26"/>
          <w:szCs w:val="26"/>
        </w:rPr>
        <w:t>Статья 6</w:t>
      </w:r>
      <w:r w:rsidR="001D0920">
        <w:rPr>
          <w:sz w:val="26"/>
          <w:szCs w:val="26"/>
        </w:rPr>
        <w:t>1</w:t>
      </w:r>
      <w:r w:rsidRPr="0051766D">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67"/>
      <w:bookmarkEnd w:id="168"/>
      <w:bookmarkEnd w:id="169"/>
    </w:p>
    <w:p w:rsidR="003B1027" w:rsidRPr="0051766D" w:rsidRDefault="003B1027" w:rsidP="00DC4253">
      <w:pPr>
        <w:ind w:firstLine="720"/>
        <w:rPr>
          <w:rFonts w:ascii="Times New Roman" w:hAnsi="Times New Roman" w:cs="Times New Roman"/>
          <w:sz w:val="26"/>
          <w:szCs w:val="26"/>
        </w:rPr>
      </w:pPr>
      <w:r w:rsidRPr="0051766D">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3B1027" w:rsidRPr="0051766D" w:rsidRDefault="003B1027" w:rsidP="00C949E2">
      <w:pPr>
        <w:ind w:firstLine="720"/>
        <w:rPr>
          <w:rFonts w:ascii="Times New Roman" w:hAnsi="Times New Roman" w:cs="Times New Roman"/>
          <w:sz w:val="26"/>
          <w:szCs w:val="26"/>
        </w:rPr>
      </w:pPr>
      <w:r w:rsidRPr="0051766D">
        <w:rPr>
          <w:rFonts w:ascii="Times New Roman" w:hAnsi="Times New Roman" w:cs="Times New Roman"/>
          <w:sz w:val="26"/>
          <w:szCs w:val="26"/>
        </w:rPr>
        <w:t>2. Принципиальное содержание указанного режима установлено</w:t>
      </w:r>
      <w:r w:rsidRPr="0051766D">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51766D">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3B1027" w:rsidRPr="0051766D" w:rsidRDefault="003B1027" w:rsidP="003E5949">
      <w:pPr>
        <w:ind w:firstLine="720"/>
        <w:rPr>
          <w:rFonts w:ascii="Times New Roman" w:hAnsi="Times New Roman" w:cs="Times New Roman"/>
          <w:sz w:val="26"/>
          <w:szCs w:val="26"/>
        </w:rPr>
      </w:pPr>
      <w:r w:rsidRPr="0051766D">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B1027" w:rsidRPr="0051766D" w:rsidRDefault="003B1027" w:rsidP="003E5949">
      <w:pPr>
        <w:ind w:firstLine="720"/>
        <w:rPr>
          <w:rFonts w:ascii="Times New Roman" w:hAnsi="Times New Roman" w:cs="Times New Roman"/>
          <w:sz w:val="26"/>
          <w:szCs w:val="26"/>
        </w:rPr>
      </w:pPr>
      <w:r w:rsidRPr="0051766D">
        <w:rPr>
          <w:rFonts w:ascii="Times New Roman" w:hAnsi="Times New Roman" w:cs="Times New Roman"/>
          <w:sz w:val="26"/>
          <w:szCs w:val="26"/>
        </w:rPr>
        <w:t>3.1. Мероприятия на территории ЗСО подземных источников водоснабжения:</w:t>
      </w:r>
    </w:p>
    <w:p w:rsidR="003B1027" w:rsidRPr="0051766D" w:rsidRDefault="003B1027" w:rsidP="003E5949">
      <w:pPr>
        <w:pStyle w:val="125"/>
        <w:spacing w:before="0"/>
        <w:ind w:firstLine="720"/>
        <w:rPr>
          <w:sz w:val="26"/>
          <w:szCs w:val="26"/>
        </w:rPr>
      </w:pPr>
      <w:r w:rsidRPr="0051766D">
        <w:rPr>
          <w:sz w:val="26"/>
          <w:szCs w:val="26"/>
        </w:rPr>
        <w:t>3.1.1. Мероприятия по первому поясу ЗСО подземных источников водоснабжения (далее – первый пояс ЗСО):</w:t>
      </w:r>
    </w:p>
    <w:p w:rsidR="003B1027" w:rsidRPr="0051766D" w:rsidRDefault="003B1027" w:rsidP="00DC4253">
      <w:pPr>
        <w:pStyle w:val="125"/>
        <w:spacing w:before="0"/>
        <w:ind w:firstLine="720"/>
        <w:rPr>
          <w:sz w:val="26"/>
          <w:szCs w:val="26"/>
        </w:rPr>
      </w:pPr>
      <w:r w:rsidRPr="0051766D">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B1027" w:rsidRPr="0051766D" w:rsidRDefault="003B1027" w:rsidP="00DC4253">
      <w:pPr>
        <w:pStyle w:val="125"/>
        <w:spacing w:before="0"/>
        <w:ind w:firstLine="720"/>
        <w:rPr>
          <w:sz w:val="26"/>
          <w:szCs w:val="26"/>
        </w:rPr>
      </w:pPr>
      <w:r w:rsidRPr="0051766D">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3B1027" w:rsidRPr="0051766D" w:rsidRDefault="003B1027" w:rsidP="00DC4253">
      <w:pPr>
        <w:pStyle w:val="125"/>
        <w:spacing w:before="0"/>
        <w:ind w:firstLine="720"/>
        <w:rPr>
          <w:sz w:val="26"/>
          <w:szCs w:val="26"/>
        </w:rPr>
      </w:pPr>
      <w:r w:rsidRPr="0051766D">
        <w:rPr>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B1027" w:rsidRPr="0051766D" w:rsidRDefault="003B1027" w:rsidP="00DC4253">
      <w:pPr>
        <w:pStyle w:val="125"/>
        <w:spacing w:before="0"/>
        <w:ind w:firstLine="720"/>
        <w:rPr>
          <w:sz w:val="26"/>
          <w:szCs w:val="26"/>
        </w:rPr>
      </w:pPr>
      <w:r w:rsidRPr="0051766D">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B1027" w:rsidRPr="0051766D" w:rsidRDefault="003B1027" w:rsidP="00DC4253">
      <w:pPr>
        <w:pStyle w:val="125"/>
        <w:spacing w:before="0"/>
        <w:ind w:firstLine="720"/>
        <w:rPr>
          <w:sz w:val="26"/>
          <w:szCs w:val="26"/>
        </w:rPr>
      </w:pPr>
      <w:r w:rsidRPr="0051766D">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B1027" w:rsidRPr="0051766D" w:rsidRDefault="003B1027" w:rsidP="00DC4253">
      <w:pPr>
        <w:pStyle w:val="125"/>
        <w:spacing w:before="0"/>
        <w:ind w:firstLine="720"/>
        <w:rPr>
          <w:sz w:val="26"/>
          <w:szCs w:val="26"/>
        </w:rPr>
      </w:pPr>
      <w:r w:rsidRPr="0051766D">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3B1027" w:rsidRPr="0051766D" w:rsidRDefault="003B1027" w:rsidP="00DC4253">
      <w:pPr>
        <w:pStyle w:val="125"/>
        <w:spacing w:before="0"/>
        <w:ind w:firstLine="720"/>
        <w:rPr>
          <w:sz w:val="26"/>
          <w:szCs w:val="26"/>
        </w:rPr>
      </w:pPr>
      <w:r w:rsidRPr="0051766D">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3B1027" w:rsidRPr="0051766D" w:rsidRDefault="003B1027" w:rsidP="00DC4253">
      <w:pPr>
        <w:pStyle w:val="125"/>
        <w:spacing w:before="0"/>
        <w:ind w:firstLine="720"/>
        <w:rPr>
          <w:sz w:val="26"/>
          <w:szCs w:val="26"/>
        </w:rPr>
      </w:pPr>
      <w:r w:rsidRPr="0051766D">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B1027" w:rsidRPr="0051766D" w:rsidRDefault="003B1027" w:rsidP="00DC4253">
      <w:pPr>
        <w:pStyle w:val="125"/>
        <w:spacing w:before="0"/>
        <w:ind w:firstLine="720"/>
        <w:rPr>
          <w:sz w:val="26"/>
          <w:szCs w:val="26"/>
        </w:rPr>
      </w:pPr>
      <w:r w:rsidRPr="0051766D">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3B1027" w:rsidRPr="0051766D" w:rsidRDefault="003B1027" w:rsidP="00DC4253">
      <w:pPr>
        <w:pStyle w:val="125"/>
        <w:spacing w:before="0"/>
        <w:ind w:firstLine="720"/>
        <w:rPr>
          <w:sz w:val="26"/>
          <w:szCs w:val="26"/>
        </w:rPr>
      </w:pPr>
      <w:r w:rsidRPr="0051766D">
        <w:rPr>
          <w:sz w:val="26"/>
          <w:szCs w:val="26"/>
        </w:rPr>
        <w:t>3) запрещение закачки отработанных вод в подземные горизонты, подземного складирования твердых отходов и разработки недр;</w:t>
      </w:r>
    </w:p>
    <w:p w:rsidR="003B1027" w:rsidRPr="0051766D" w:rsidRDefault="003B1027" w:rsidP="00DC4253">
      <w:pPr>
        <w:pStyle w:val="125"/>
        <w:spacing w:before="0"/>
        <w:ind w:firstLine="720"/>
        <w:rPr>
          <w:sz w:val="26"/>
          <w:szCs w:val="26"/>
        </w:rPr>
      </w:pPr>
      <w:r w:rsidRPr="0051766D">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3B1027" w:rsidRPr="0051766D" w:rsidRDefault="003B1027" w:rsidP="00DC4253">
      <w:pPr>
        <w:pStyle w:val="125"/>
        <w:spacing w:before="0"/>
        <w:ind w:firstLine="720"/>
        <w:rPr>
          <w:sz w:val="26"/>
          <w:szCs w:val="26"/>
        </w:rPr>
      </w:pPr>
      <w:r w:rsidRPr="0051766D">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3B1027" w:rsidRPr="0051766D" w:rsidRDefault="003B1027" w:rsidP="00DC4253">
      <w:pPr>
        <w:pStyle w:val="125"/>
        <w:spacing w:before="0"/>
        <w:ind w:firstLine="720"/>
        <w:rPr>
          <w:sz w:val="26"/>
          <w:szCs w:val="26"/>
        </w:rPr>
      </w:pPr>
      <w:r w:rsidRPr="0051766D">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3B1027" w:rsidRPr="0051766D" w:rsidRDefault="003B1027" w:rsidP="00DC4253">
      <w:pPr>
        <w:pStyle w:val="125"/>
        <w:spacing w:before="0"/>
        <w:ind w:firstLine="720"/>
        <w:rPr>
          <w:sz w:val="26"/>
          <w:szCs w:val="26"/>
        </w:rPr>
      </w:pPr>
      <w:r w:rsidRPr="0051766D">
        <w:rPr>
          <w:sz w:val="26"/>
          <w:szCs w:val="26"/>
        </w:rPr>
        <w:t>3.1.3. Мероприятия по второму поясу ЗСО:</w:t>
      </w:r>
    </w:p>
    <w:p w:rsidR="003B1027" w:rsidRPr="0051766D" w:rsidRDefault="003B1027" w:rsidP="00DC4253">
      <w:pPr>
        <w:pStyle w:val="125"/>
        <w:spacing w:before="0"/>
        <w:ind w:firstLine="720"/>
        <w:rPr>
          <w:sz w:val="26"/>
          <w:szCs w:val="26"/>
        </w:rPr>
      </w:pPr>
      <w:r w:rsidRPr="0051766D">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3B1027" w:rsidRPr="0051766D" w:rsidRDefault="003B1027" w:rsidP="00DC4253">
      <w:pPr>
        <w:pStyle w:val="125"/>
        <w:spacing w:before="0"/>
        <w:ind w:firstLine="720"/>
        <w:rPr>
          <w:sz w:val="26"/>
          <w:szCs w:val="26"/>
        </w:rPr>
      </w:pPr>
      <w:r w:rsidRPr="0051766D">
        <w:rPr>
          <w:sz w:val="26"/>
          <w:szCs w:val="26"/>
        </w:rPr>
        <w:t>1) не допускается:</w:t>
      </w:r>
    </w:p>
    <w:p w:rsidR="003B1027" w:rsidRPr="0051766D" w:rsidRDefault="003B1027" w:rsidP="00DC4253">
      <w:pPr>
        <w:pStyle w:val="125"/>
        <w:spacing w:before="0"/>
        <w:ind w:firstLine="720"/>
        <w:rPr>
          <w:sz w:val="26"/>
          <w:szCs w:val="26"/>
        </w:rPr>
      </w:pPr>
      <w:r w:rsidRPr="0051766D">
        <w:rPr>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B1027" w:rsidRPr="0051766D" w:rsidRDefault="003B1027" w:rsidP="00DC4253">
      <w:pPr>
        <w:pStyle w:val="125"/>
        <w:spacing w:before="0"/>
        <w:ind w:firstLine="720"/>
        <w:rPr>
          <w:sz w:val="26"/>
          <w:szCs w:val="26"/>
        </w:rPr>
      </w:pPr>
      <w:r w:rsidRPr="0051766D">
        <w:rPr>
          <w:sz w:val="26"/>
          <w:szCs w:val="26"/>
        </w:rPr>
        <w:t>применение удобрений и ядохимикатов;</w:t>
      </w:r>
    </w:p>
    <w:p w:rsidR="003B1027" w:rsidRPr="0051766D" w:rsidRDefault="003B1027" w:rsidP="00DC4253">
      <w:pPr>
        <w:pStyle w:val="125"/>
        <w:spacing w:before="0"/>
        <w:ind w:firstLine="720"/>
        <w:rPr>
          <w:sz w:val="26"/>
          <w:szCs w:val="26"/>
        </w:rPr>
      </w:pPr>
      <w:r w:rsidRPr="0051766D">
        <w:rPr>
          <w:sz w:val="26"/>
          <w:szCs w:val="26"/>
        </w:rPr>
        <w:t>рубка леса главного пользования и реконструкции.</w:t>
      </w:r>
    </w:p>
    <w:p w:rsidR="003B1027" w:rsidRPr="0051766D" w:rsidRDefault="003B1027" w:rsidP="00DC4253">
      <w:pPr>
        <w:pStyle w:val="125"/>
        <w:spacing w:before="0"/>
        <w:ind w:firstLine="720"/>
        <w:rPr>
          <w:sz w:val="26"/>
          <w:szCs w:val="26"/>
        </w:rPr>
      </w:pPr>
      <w:r w:rsidRPr="0051766D">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B1027" w:rsidRPr="0051766D" w:rsidRDefault="003B1027" w:rsidP="00DC4253">
      <w:pPr>
        <w:ind w:firstLine="720"/>
        <w:rPr>
          <w:rFonts w:ascii="Times New Roman" w:hAnsi="Times New Roman" w:cs="Times New Roman"/>
          <w:sz w:val="26"/>
          <w:szCs w:val="26"/>
        </w:rPr>
      </w:pPr>
      <w:r w:rsidRPr="0051766D">
        <w:rPr>
          <w:rFonts w:ascii="Times New Roman" w:hAnsi="Times New Roman" w:cs="Times New Roman"/>
          <w:sz w:val="26"/>
          <w:szCs w:val="26"/>
        </w:rPr>
        <w:t>3.2. Мероприятия на территории ЗСО поверхностных источников водоснабжения:</w:t>
      </w:r>
    </w:p>
    <w:p w:rsidR="003B1027" w:rsidRPr="0051766D" w:rsidRDefault="003B1027" w:rsidP="00DC4253">
      <w:pPr>
        <w:pStyle w:val="125"/>
        <w:spacing w:before="0"/>
        <w:ind w:firstLine="720"/>
        <w:rPr>
          <w:sz w:val="26"/>
          <w:szCs w:val="26"/>
        </w:rPr>
      </w:pPr>
      <w:r w:rsidRPr="0051766D">
        <w:rPr>
          <w:sz w:val="26"/>
          <w:szCs w:val="26"/>
        </w:rPr>
        <w:t>3.2.1. Мероприятия по первому поясу ЗСО поверхностных источников водоснабжения (далее – первый пояс ЗСО):</w:t>
      </w:r>
    </w:p>
    <w:p w:rsidR="003B1027" w:rsidRPr="0051766D" w:rsidRDefault="003B1027" w:rsidP="00DC4253">
      <w:pPr>
        <w:pStyle w:val="125"/>
        <w:spacing w:before="0"/>
        <w:ind w:firstLine="720"/>
        <w:rPr>
          <w:sz w:val="26"/>
          <w:szCs w:val="26"/>
        </w:rPr>
      </w:pPr>
      <w:r w:rsidRPr="0051766D">
        <w:rPr>
          <w:sz w:val="26"/>
          <w:szCs w:val="26"/>
        </w:rPr>
        <w:t>1) на территории первого пояса ЗСО должны предусматриваться мероприятия, установленные для ЗСО подземных источников водоснабжения (указанные в пункте 3.1 настоящей статьи);</w:t>
      </w:r>
    </w:p>
    <w:p w:rsidR="003B1027" w:rsidRPr="0051766D" w:rsidRDefault="003B1027" w:rsidP="00DC4253">
      <w:pPr>
        <w:pStyle w:val="125"/>
        <w:spacing w:before="0"/>
        <w:ind w:firstLine="720"/>
        <w:rPr>
          <w:sz w:val="26"/>
          <w:szCs w:val="26"/>
        </w:rPr>
      </w:pPr>
      <w:r w:rsidRPr="0051766D">
        <w:rPr>
          <w:sz w:val="26"/>
          <w:szCs w:val="26"/>
        </w:rPr>
        <w:t>2)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3B1027" w:rsidRPr="0051766D" w:rsidRDefault="003B1027" w:rsidP="00DC4253">
      <w:pPr>
        <w:pStyle w:val="125"/>
        <w:spacing w:before="0"/>
        <w:ind w:firstLine="720"/>
        <w:rPr>
          <w:sz w:val="26"/>
          <w:szCs w:val="26"/>
        </w:rPr>
      </w:pPr>
      <w:r w:rsidRPr="0051766D">
        <w:rPr>
          <w:sz w:val="26"/>
          <w:szCs w:val="26"/>
        </w:rPr>
        <w:t>Акватория первого пояса ЗСО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3B1027" w:rsidRPr="0051766D" w:rsidRDefault="003B1027" w:rsidP="00DC4253">
      <w:pPr>
        <w:pStyle w:val="125"/>
        <w:spacing w:before="0"/>
        <w:ind w:firstLine="720"/>
        <w:rPr>
          <w:sz w:val="26"/>
          <w:szCs w:val="26"/>
        </w:rPr>
      </w:pPr>
      <w:r w:rsidRPr="0051766D">
        <w:rPr>
          <w:sz w:val="26"/>
          <w:szCs w:val="26"/>
        </w:rPr>
        <w:t>3.2.2. Мероприятия по второму и третьему поясам ЗСО поверхностных источников водоснабжения (далее соответственно – второй пояс ЗСО, третий пояс ЗСО):</w:t>
      </w:r>
    </w:p>
    <w:p w:rsidR="003B1027" w:rsidRPr="0051766D" w:rsidRDefault="003B1027" w:rsidP="00DC4253">
      <w:pPr>
        <w:pStyle w:val="125"/>
        <w:spacing w:before="0"/>
        <w:ind w:firstLine="720"/>
        <w:rPr>
          <w:sz w:val="26"/>
          <w:szCs w:val="26"/>
        </w:rPr>
      </w:pPr>
      <w:r w:rsidRPr="0051766D">
        <w:rPr>
          <w:sz w:val="26"/>
          <w:szCs w:val="26"/>
        </w:rPr>
        <w:t xml:space="preserve">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Управлением Федеральной службы по надзору в сфере защиты прав потребителей и благополучия человека по Новосибирской области (далее – Управление Роспотребнадзора по Новосибирской области);  </w:t>
      </w:r>
    </w:p>
    <w:p w:rsidR="003B1027" w:rsidRPr="0051766D" w:rsidRDefault="003B1027" w:rsidP="00DC4253">
      <w:pPr>
        <w:pStyle w:val="125"/>
        <w:spacing w:before="0"/>
        <w:ind w:firstLine="720"/>
        <w:rPr>
          <w:sz w:val="26"/>
          <w:szCs w:val="26"/>
        </w:rPr>
      </w:pPr>
      <w:r w:rsidRPr="0051766D">
        <w:rPr>
          <w:sz w:val="26"/>
          <w:szCs w:val="26"/>
        </w:rP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3B1027" w:rsidRPr="0051766D" w:rsidRDefault="003B1027" w:rsidP="00DC4253">
      <w:pPr>
        <w:pStyle w:val="125"/>
        <w:spacing w:before="0"/>
        <w:ind w:firstLine="720"/>
        <w:rPr>
          <w:sz w:val="26"/>
          <w:szCs w:val="26"/>
        </w:rPr>
      </w:pPr>
      <w:r w:rsidRPr="0051766D">
        <w:rPr>
          <w:sz w:val="26"/>
          <w:szCs w:val="26"/>
        </w:rP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3B1027" w:rsidRPr="0051766D" w:rsidRDefault="003B1027" w:rsidP="00DC4253">
      <w:pPr>
        <w:pStyle w:val="125"/>
        <w:spacing w:before="0"/>
        <w:ind w:firstLine="720"/>
        <w:rPr>
          <w:sz w:val="26"/>
          <w:szCs w:val="26"/>
        </w:rPr>
      </w:pPr>
      <w:r w:rsidRPr="0051766D">
        <w:rPr>
          <w:sz w:val="26"/>
          <w:szCs w:val="26"/>
        </w:rPr>
        <w:t>4) все работы, в том числе добыча песка, гравия, дноуглубительные работы, в пределах акватории ЗСО допускаются по согласованию с Управлением Роспотребнадзора по Новосибирской области лишь при обосновании гидрологическими расчетами отсутствия ухудшения качества воды в створе водозабора;</w:t>
      </w:r>
    </w:p>
    <w:p w:rsidR="003B1027" w:rsidRPr="0051766D" w:rsidRDefault="003B1027" w:rsidP="00DC4253">
      <w:pPr>
        <w:pStyle w:val="125"/>
        <w:spacing w:before="0"/>
        <w:ind w:firstLine="720"/>
        <w:rPr>
          <w:sz w:val="26"/>
          <w:szCs w:val="26"/>
        </w:rPr>
      </w:pPr>
      <w:r w:rsidRPr="0051766D">
        <w:rPr>
          <w:sz w:val="26"/>
          <w:szCs w:val="26"/>
        </w:rPr>
        <w:t>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w:t>
      </w:r>
    </w:p>
    <w:p w:rsidR="003B1027" w:rsidRPr="0051766D" w:rsidRDefault="003B1027" w:rsidP="00DC4253">
      <w:pPr>
        <w:pStyle w:val="125"/>
        <w:spacing w:before="0"/>
        <w:ind w:firstLine="720"/>
        <w:rPr>
          <w:sz w:val="26"/>
          <w:szCs w:val="26"/>
        </w:rPr>
      </w:pPr>
      <w:r w:rsidRPr="0051766D">
        <w:rPr>
          <w:sz w:val="26"/>
          <w:szCs w:val="26"/>
        </w:rPr>
        <w:t>3.2.3. Мероприятия по второму поясу ЗСО:</w:t>
      </w:r>
    </w:p>
    <w:p w:rsidR="003B1027" w:rsidRPr="0051766D" w:rsidRDefault="003B1027" w:rsidP="00DC4253">
      <w:pPr>
        <w:pStyle w:val="125"/>
        <w:spacing w:before="0"/>
        <w:ind w:firstLine="720"/>
        <w:rPr>
          <w:sz w:val="26"/>
          <w:szCs w:val="26"/>
        </w:rPr>
      </w:pPr>
      <w:r w:rsidRPr="0051766D">
        <w:rPr>
          <w:sz w:val="26"/>
          <w:szCs w:val="26"/>
        </w:rPr>
        <w:t>Кроме мероприятий, указанных в предыдущем разделе, в пределах второго пояса ЗСО поверхностных источников водоснабжения подлежат выполнению следующие мероприятия:</w:t>
      </w:r>
    </w:p>
    <w:p w:rsidR="003B1027" w:rsidRPr="0051766D" w:rsidRDefault="003B1027" w:rsidP="00DC4253">
      <w:pPr>
        <w:pStyle w:val="125"/>
        <w:spacing w:before="0"/>
        <w:ind w:firstLine="720"/>
        <w:rPr>
          <w:sz w:val="26"/>
          <w:szCs w:val="26"/>
        </w:rPr>
      </w:pPr>
      <w:r w:rsidRPr="0051766D">
        <w:rPr>
          <w:sz w:val="26"/>
          <w:szCs w:val="26"/>
        </w:rPr>
        <w:t>1) запрещение размещения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3B1027" w:rsidRPr="0051766D" w:rsidRDefault="003B1027" w:rsidP="00DC4253">
      <w:pPr>
        <w:pStyle w:val="125"/>
        <w:spacing w:before="0"/>
        <w:ind w:firstLine="720"/>
        <w:rPr>
          <w:sz w:val="26"/>
          <w:szCs w:val="26"/>
        </w:rPr>
      </w:pPr>
      <w:r w:rsidRPr="0051766D">
        <w:rPr>
          <w:sz w:val="26"/>
          <w:szCs w:val="26"/>
        </w:rPr>
        <w:t>Размещение таких объектов допускается в пределах третьего пояса ЗСО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учётом заключения органов геологического контроля;</w:t>
      </w:r>
    </w:p>
    <w:p w:rsidR="003B1027" w:rsidRPr="0051766D" w:rsidRDefault="003B1027" w:rsidP="00DC4253">
      <w:pPr>
        <w:pStyle w:val="125"/>
        <w:spacing w:before="0"/>
        <w:ind w:firstLine="720"/>
        <w:rPr>
          <w:sz w:val="26"/>
          <w:szCs w:val="26"/>
        </w:rPr>
      </w:pPr>
      <w:r w:rsidRPr="0051766D">
        <w:rPr>
          <w:sz w:val="26"/>
          <w:szCs w:val="26"/>
        </w:rPr>
        <w:t>2)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B1027" w:rsidRPr="0051766D" w:rsidRDefault="003B1027" w:rsidP="00DC4253">
      <w:pPr>
        <w:pStyle w:val="125"/>
        <w:spacing w:before="0"/>
        <w:ind w:firstLine="720"/>
        <w:rPr>
          <w:sz w:val="26"/>
          <w:szCs w:val="26"/>
        </w:rPr>
      </w:pPr>
      <w:r w:rsidRPr="0051766D">
        <w:rPr>
          <w:sz w:val="26"/>
          <w:szCs w:val="26"/>
        </w:rPr>
        <w:t>3)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 ;</w:t>
      </w:r>
    </w:p>
    <w:p w:rsidR="003B1027" w:rsidRPr="0051766D" w:rsidRDefault="003B1027" w:rsidP="00DC4253">
      <w:pPr>
        <w:pStyle w:val="125"/>
        <w:spacing w:before="0"/>
        <w:ind w:firstLine="720"/>
        <w:rPr>
          <w:sz w:val="26"/>
          <w:szCs w:val="26"/>
        </w:rPr>
      </w:pPr>
      <w:r w:rsidRPr="0051766D">
        <w:rPr>
          <w:sz w:val="26"/>
          <w:szCs w:val="26"/>
        </w:rPr>
        <w:t>4)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3B1027" w:rsidRPr="0051766D" w:rsidRDefault="003B1027" w:rsidP="00DC4253">
      <w:pPr>
        <w:pStyle w:val="125"/>
        <w:spacing w:before="0"/>
        <w:ind w:firstLine="720"/>
        <w:rPr>
          <w:sz w:val="26"/>
          <w:szCs w:val="26"/>
        </w:rPr>
      </w:pPr>
      <w:r w:rsidRPr="0051766D">
        <w:rPr>
          <w:sz w:val="26"/>
          <w:szCs w:val="26"/>
        </w:rPr>
        <w:t xml:space="preserve">5)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51766D">
          <w:rPr>
            <w:sz w:val="26"/>
            <w:szCs w:val="26"/>
          </w:rPr>
          <w:t>500 м</w:t>
        </w:r>
      </w:smartTag>
      <w:r w:rsidRPr="0051766D">
        <w:rPr>
          <w:sz w:val="26"/>
          <w:szCs w:val="26"/>
        </w:rPr>
        <w:t>, которое может привести к ухудшению качества или уменьшению количества воды источника водоснабжения;</w:t>
      </w:r>
    </w:p>
    <w:p w:rsidR="003B1027" w:rsidRPr="0051766D" w:rsidRDefault="003B1027" w:rsidP="00DC4253">
      <w:pPr>
        <w:pStyle w:val="125"/>
        <w:spacing w:before="0"/>
        <w:ind w:firstLine="720"/>
        <w:rPr>
          <w:sz w:val="26"/>
          <w:szCs w:val="26"/>
        </w:rPr>
      </w:pPr>
      <w:r w:rsidRPr="0051766D">
        <w:rPr>
          <w:sz w:val="26"/>
          <w:szCs w:val="26"/>
        </w:rPr>
        <w:t>6)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3B1027" w:rsidRPr="0051766D" w:rsidRDefault="003B1027" w:rsidP="00DC4253">
      <w:pPr>
        <w:pStyle w:val="125"/>
        <w:spacing w:before="0"/>
        <w:ind w:firstLine="720"/>
        <w:rPr>
          <w:sz w:val="26"/>
          <w:szCs w:val="26"/>
        </w:rPr>
      </w:pPr>
      <w:r w:rsidRPr="0051766D">
        <w:rPr>
          <w:sz w:val="26"/>
          <w:szCs w:val="26"/>
        </w:rPr>
        <w:t>7) в границах второго пояса зоны санитарной охраны запрещается сброс промышленных, сельскохозяйственных, городских и ливневых сточных вод, в которых содержание химических веществ и микроорганизмов превышает установленные санитарными правилами гигиенические нормативы качества воды.</w:t>
      </w:r>
    </w:p>
    <w:p w:rsidR="003B1027" w:rsidRPr="0051766D" w:rsidRDefault="003B1027" w:rsidP="00DC4253">
      <w:pPr>
        <w:ind w:firstLine="720"/>
        <w:rPr>
          <w:rFonts w:ascii="Times New Roman" w:hAnsi="Times New Roman" w:cs="Times New Roman"/>
          <w:sz w:val="26"/>
          <w:szCs w:val="26"/>
        </w:rPr>
      </w:pPr>
      <w:r w:rsidRPr="0051766D">
        <w:rPr>
          <w:rFonts w:ascii="Times New Roman" w:hAnsi="Times New Roman" w:cs="Times New Roman"/>
          <w:sz w:val="26"/>
          <w:szCs w:val="26"/>
        </w:rPr>
        <w:t>3.3. Мероприятия по санитарно–защитной полосе водоводов:</w:t>
      </w:r>
    </w:p>
    <w:p w:rsidR="003B1027" w:rsidRPr="0051766D" w:rsidRDefault="003B1027" w:rsidP="00DC4253">
      <w:pPr>
        <w:pStyle w:val="125"/>
        <w:spacing w:before="0"/>
        <w:ind w:firstLine="720"/>
        <w:rPr>
          <w:sz w:val="26"/>
          <w:szCs w:val="26"/>
        </w:rPr>
      </w:pPr>
      <w:r w:rsidRPr="0051766D">
        <w:rPr>
          <w:sz w:val="26"/>
          <w:szCs w:val="26"/>
        </w:rPr>
        <w:t>1) в пределах санитарно-защитной полосы водоводов должны отсутствовать источники загрязнения почвы и грунтовых вод;</w:t>
      </w:r>
    </w:p>
    <w:p w:rsidR="003B1027" w:rsidRPr="0051766D" w:rsidRDefault="003B1027" w:rsidP="00DC4253">
      <w:pPr>
        <w:pStyle w:val="125"/>
        <w:spacing w:before="0"/>
        <w:ind w:firstLine="720"/>
        <w:rPr>
          <w:sz w:val="26"/>
          <w:szCs w:val="26"/>
        </w:rPr>
      </w:pPr>
      <w:r w:rsidRPr="0051766D">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3B1027" w:rsidRPr="0051766D" w:rsidRDefault="003B1027" w:rsidP="00DC4253">
      <w:pPr>
        <w:pStyle w:val="4"/>
        <w:rPr>
          <w:sz w:val="26"/>
          <w:szCs w:val="26"/>
        </w:rPr>
      </w:pPr>
      <w:bookmarkStart w:id="170" w:name="_Toc339628490"/>
      <w:bookmarkStart w:id="171" w:name="_Toc340570102"/>
      <w:bookmarkStart w:id="172" w:name="_Toc366745265"/>
      <w:r w:rsidRPr="0051766D">
        <w:rPr>
          <w:sz w:val="26"/>
          <w:szCs w:val="26"/>
        </w:rPr>
        <w:t>Статья 6</w:t>
      </w:r>
      <w:r w:rsidR="001D0920">
        <w:rPr>
          <w:sz w:val="26"/>
          <w:szCs w:val="26"/>
        </w:rPr>
        <w:t>2</w:t>
      </w:r>
      <w:r w:rsidRPr="0051766D">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70"/>
      <w:bookmarkEnd w:id="171"/>
      <w:bookmarkEnd w:id="172"/>
    </w:p>
    <w:p w:rsidR="003B1027" w:rsidRPr="0051766D" w:rsidRDefault="003B1027" w:rsidP="00DC4253">
      <w:pPr>
        <w:pStyle w:val="125"/>
        <w:tabs>
          <w:tab w:val="left" w:pos="900"/>
        </w:tabs>
        <w:spacing w:before="0"/>
        <w:ind w:firstLine="720"/>
        <w:rPr>
          <w:sz w:val="26"/>
          <w:szCs w:val="26"/>
        </w:rPr>
      </w:pPr>
      <w:r w:rsidRPr="0051766D">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 xml:space="preserve"> 3. В соответствии с указанным режимом вводятся следующие ограничения:</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1) на территории СЗЗ не допускается размещение:</w:t>
      </w:r>
    </w:p>
    <w:p w:rsidR="003B1027" w:rsidRPr="0051766D" w:rsidRDefault="003B1027" w:rsidP="00DC4253">
      <w:pPr>
        <w:tabs>
          <w:tab w:val="left" w:pos="900"/>
        </w:tabs>
        <w:ind w:firstLine="900"/>
        <w:rPr>
          <w:rFonts w:ascii="Times New Roman" w:hAnsi="Times New Roman" w:cs="Times New Roman"/>
          <w:sz w:val="26"/>
          <w:szCs w:val="26"/>
        </w:rPr>
      </w:pPr>
      <w:r w:rsidRPr="0051766D">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3B1027" w:rsidRPr="0051766D" w:rsidRDefault="003B1027" w:rsidP="00DC4253">
      <w:pPr>
        <w:tabs>
          <w:tab w:val="left" w:pos="900"/>
        </w:tabs>
        <w:ind w:firstLine="900"/>
        <w:rPr>
          <w:rFonts w:ascii="Times New Roman" w:hAnsi="Times New Roman" w:cs="Times New Roman"/>
          <w:sz w:val="26"/>
          <w:szCs w:val="26"/>
        </w:rPr>
      </w:pPr>
      <w:r w:rsidRPr="0051766D">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3) в границах СЗЗ промышленного объекта или производства допускается размещать:</w:t>
      </w:r>
    </w:p>
    <w:p w:rsidR="003B1027" w:rsidRPr="0051766D" w:rsidRDefault="003B1027" w:rsidP="00AC11CF">
      <w:pPr>
        <w:tabs>
          <w:tab w:val="left" w:pos="900"/>
        </w:tabs>
        <w:ind w:firstLine="900"/>
        <w:rPr>
          <w:rFonts w:ascii="Times New Roman" w:hAnsi="Times New Roman" w:cs="Times New Roman"/>
          <w:sz w:val="26"/>
          <w:szCs w:val="26"/>
        </w:rPr>
      </w:pPr>
      <w:r w:rsidRPr="0051766D">
        <w:rPr>
          <w:rFonts w:ascii="Times New Roman" w:hAnsi="Times New Roman" w:cs="Times New Roman"/>
          <w:sz w:val="26"/>
          <w:szCs w:val="26"/>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w:t>
      </w:r>
      <w:r w:rsidRPr="0051766D">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3B1027" w:rsidRPr="0051766D" w:rsidRDefault="003B1027" w:rsidP="00C154B5">
      <w:pPr>
        <w:pStyle w:val="ConsPlusNormal"/>
        <w:widowControl/>
        <w:ind w:firstLine="709"/>
        <w:rPr>
          <w:rFonts w:ascii="Times New Roman" w:hAnsi="Times New Roman" w:cs="Times New Roman"/>
          <w:sz w:val="24"/>
          <w:szCs w:val="24"/>
        </w:rPr>
      </w:pPr>
      <w:r w:rsidRPr="0051766D">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3B1027" w:rsidRPr="0051766D" w:rsidRDefault="003B1027" w:rsidP="006D6528">
      <w:pPr>
        <w:pStyle w:val="af9"/>
        <w:numPr>
          <w:ilvl w:val="0"/>
          <w:numId w:val="8"/>
        </w:numPr>
        <w:shd w:val="clear" w:color="auto" w:fill="FFFFFF"/>
        <w:spacing w:after="0" w:line="240" w:lineRule="auto"/>
        <w:ind w:left="1434" w:hanging="357"/>
        <w:jc w:val="left"/>
        <w:rPr>
          <w:sz w:val="27"/>
          <w:szCs w:val="27"/>
        </w:rPr>
      </w:pPr>
      <w:r w:rsidRPr="0051766D">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3B1027" w:rsidRPr="0051766D" w:rsidRDefault="003B1027" w:rsidP="006D6528">
      <w:pPr>
        <w:pStyle w:val="af9"/>
        <w:numPr>
          <w:ilvl w:val="0"/>
          <w:numId w:val="8"/>
        </w:numPr>
        <w:shd w:val="clear" w:color="auto" w:fill="FFFFFF"/>
        <w:spacing w:after="0" w:line="240" w:lineRule="auto"/>
        <w:ind w:left="1434" w:hanging="357"/>
        <w:jc w:val="left"/>
        <w:rPr>
          <w:sz w:val="27"/>
          <w:szCs w:val="27"/>
        </w:rPr>
      </w:pPr>
      <w:r w:rsidRPr="0051766D">
        <w:rPr>
          <w:sz w:val="27"/>
          <w:szCs w:val="27"/>
        </w:rPr>
        <w:t>размер СЗЗ для действующих объектов может быть уменьшен (СанПиН 2.2.1/2.1.1.1200-03, п.4.5).</w:t>
      </w:r>
    </w:p>
    <w:p w:rsidR="003B1027" w:rsidRPr="0051766D" w:rsidRDefault="003B1027" w:rsidP="00C154B5">
      <w:pPr>
        <w:pStyle w:val="ConsPlusNormal"/>
        <w:widowControl/>
        <w:ind w:firstLine="540"/>
        <w:rPr>
          <w:rFonts w:ascii="Times New Roman" w:hAnsi="Times New Roman" w:cs="Times New Roman"/>
          <w:sz w:val="27"/>
          <w:szCs w:val="27"/>
          <w:shd w:val="clear" w:color="auto" w:fill="FFFFFF"/>
        </w:rPr>
      </w:pPr>
      <w:r w:rsidRPr="0051766D">
        <w:rPr>
          <w:rFonts w:ascii="Times New Roman" w:hAnsi="Times New Roman" w:cs="Times New Roman"/>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3B1027" w:rsidRPr="0051766D" w:rsidRDefault="003B1027" w:rsidP="00C154B5">
      <w:pPr>
        <w:pStyle w:val="ConsPlusNormal"/>
        <w:widowControl/>
        <w:ind w:firstLine="540"/>
        <w:rPr>
          <w:rFonts w:ascii="Times New Roman" w:hAnsi="Times New Roman" w:cs="Times New Roman"/>
          <w:sz w:val="26"/>
          <w:szCs w:val="26"/>
        </w:rPr>
      </w:pPr>
      <w:r w:rsidRPr="0051766D">
        <w:rPr>
          <w:rFonts w:ascii="Times New Roman" w:hAnsi="Times New Roman" w:cs="Times New Roman"/>
          <w:sz w:val="26"/>
          <w:szCs w:val="26"/>
        </w:rPr>
        <w:t>7. Изменение размера санитарно-защитной зоны:</w:t>
      </w:r>
    </w:p>
    <w:p w:rsidR="003B1027" w:rsidRPr="0051766D" w:rsidRDefault="003B1027" w:rsidP="006D6528">
      <w:pPr>
        <w:pStyle w:val="ConsPlusNormal"/>
        <w:widowControl/>
        <w:numPr>
          <w:ilvl w:val="0"/>
          <w:numId w:val="9"/>
        </w:numPr>
        <w:rPr>
          <w:rFonts w:ascii="Times New Roman" w:hAnsi="Times New Roman" w:cs="Times New Roman"/>
          <w:sz w:val="26"/>
          <w:szCs w:val="26"/>
        </w:rPr>
      </w:pPr>
      <w:r w:rsidRPr="0051766D">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3B1027" w:rsidRPr="0051766D" w:rsidRDefault="003B1027" w:rsidP="00A16749">
      <w:pPr>
        <w:pStyle w:val="ConsPlusNormal"/>
        <w:widowControl/>
        <w:numPr>
          <w:ilvl w:val="0"/>
          <w:numId w:val="9"/>
        </w:numPr>
        <w:rPr>
          <w:rFonts w:ascii="Times New Roman" w:hAnsi="Times New Roman" w:cs="Times New Roman"/>
          <w:sz w:val="26"/>
          <w:szCs w:val="26"/>
        </w:rPr>
      </w:pPr>
      <w:r w:rsidRPr="0051766D">
        <w:rPr>
          <w:rFonts w:ascii="Times New Roman" w:hAnsi="Times New Roman" w:cs="Times New Roman"/>
          <w:sz w:val="26"/>
          <w:szCs w:val="26"/>
        </w:rPr>
        <w:t>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3B1027" w:rsidRPr="0051766D" w:rsidRDefault="003B1027" w:rsidP="006D4B26">
      <w:pPr>
        <w:pStyle w:val="4"/>
        <w:rPr>
          <w:sz w:val="26"/>
          <w:szCs w:val="26"/>
        </w:rPr>
      </w:pPr>
      <w:bookmarkStart w:id="173" w:name="_Toc355020032"/>
      <w:bookmarkStart w:id="174" w:name="_Toc362257659"/>
      <w:bookmarkStart w:id="175" w:name="_Toc363638642"/>
      <w:bookmarkStart w:id="176" w:name="_Toc366745266"/>
      <w:r w:rsidRPr="0051766D">
        <w:rPr>
          <w:sz w:val="26"/>
          <w:szCs w:val="26"/>
        </w:rPr>
        <w:t>Статья 6</w:t>
      </w:r>
      <w:r w:rsidR="001D0920">
        <w:rPr>
          <w:sz w:val="26"/>
          <w:szCs w:val="26"/>
        </w:rPr>
        <w:t>3</w:t>
      </w:r>
      <w:r w:rsidRPr="0051766D">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173"/>
      <w:bookmarkEnd w:id="174"/>
      <w:bookmarkEnd w:id="175"/>
      <w:bookmarkEnd w:id="176"/>
      <w:r w:rsidRPr="0051766D">
        <w:rPr>
          <w:sz w:val="26"/>
          <w:szCs w:val="26"/>
        </w:rPr>
        <w:t xml:space="preserve"> </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177" w:name="l26"/>
      <w:bookmarkEnd w:id="177"/>
      <w:r w:rsidRPr="0051766D">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78" w:name="l27"/>
      <w:bookmarkEnd w:id="178"/>
      <w:r w:rsidRPr="0051766D">
        <w:rPr>
          <w:rFonts w:ascii="Times New Roman" w:hAnsi="Times New Roman" w:cs="Times New Roman"/>
          <w:sz w:val="26"/>
          <w:szCs w:val="26"/>
          <w:shd w:val="clear" w:color="auto" w:fill="FFFFFF"/>
        </w:rPr>
        <w:t xml:space="preserve"> числе:</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179" w:name="l29"/>
      <w:bookmarkEnd w:id="179"/>
      <w:r w:rsidRPr="0051766D">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80" w:name="l31"/>
      <w:bookmarkEnd w:id="180"/>
      <w:r w:rsidRPr="0051766D">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181" w:name="l32"/>
      <w:bookmarkEnd w:id="181"/>
      <w:r w:rsidRPr="0051766D">
        <w:rPr>
          <w:rFonts w:ascii="Times New Roman" w:hAnsi="Times New Roman" w:cs="Times New Roman"/>
          <w:sz w:val="26"/>
          <w:szCs w:val="26"/>
          <w:shd w:val="clear" w:color="auto" w:fill="FFFFFF"/>
        </w:rPr>
        <w:t>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г) размещать свалки;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82" w:name="l33"/>
      <w:bookmarkEnd w:id="182"/>
      <w:r w:rsidRPr="0051766D">
        <w:rPr>
          <w:rStyle w:val="apple-converted-space"/>
          <w:rFonts w:ascii="Times New Roman" w:hAnsi="Times New Roman"/>
          <w:sz w:val="26"/>
          <w:szCs w:val="26"/>
          <w:shd w:val="clear" w:color="auto" w:fill="FFFFFF"/>
        </w:rPr>
        <w:t xml:space="preserve"> </w:t>
      </w:r>
      <w:r w:rsidRPr="0051766D">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 xml:space="preserve">2. В охранных зонах, установленных для объектов </w:t>
      </w:r>
      <w:bookmarkStart w:id="183" w:name="l34"/>
      <w:bookmarkEnd w:id="183"/>
      <w:r w:rsidRPr="0051766D">
        <w:rPr>
          <w:rFonts w:ascii="Times New Roman" w:hAnsi="Times New Roman" w:cs="Times New Roman"/>
          <w:sz w:val="26"/>
          <w:szCs w:val="26"/>
          <w:shd w:val="clear" w:color="auto" w:fill="FFFFFF"/>
        </w:rPr>
        <w:t>электросетевого хозяйства напряжением свыше 1000 вольт, помимо действий, предусмотренных пунктом 1 настоящих Правил, запрещается:</w:t>
      </w:r>
    </w:p>
    <w:p w:rsidR="003B1027" w:rsidRPr="0051766D" w:rsidRDefault="003B1027" w:rsidP="006D4B26">
      <w:pPr>
        <w:ind w:firstLine="709"/>
        <w:rPr>
          <w:rStyle w:val="apple-converted-space"/>
          <w:rFonts w:ascii="Times New Roman" w:hAnsi="Times New Roman"/>
          <w:sz w:val="26"/>
          <w:szCs w:val="26"/>
          <w:shd w:val="clear" w:color="auto" w:fill="FFFFFF"/>
        </w:rPr>
      </w:pPr>
      <w:r w:rsidRPr="0051766D">
        <w:rPr>
          <w:rFonts w:ascii="Times New Roman" w:hAnsi="Times New Roman" w:cs="Times New Roman"/>
          <w:sz w:val="26"/>
          <w:szCs w:val="26"/>
          <w:shd w:val="clear" w:color="auto" w:fill="FFFFFF"/>
        </w:rPr>
        <w:t>а) складировать или размещать хранилища любых, в том числе горюче-смазочных, материалов;</w:t>
      </w:r>
      <w:bookmarkStart w:id="184" w:name="l35"/>
      <w:bookmarkEnd w:id="184"/>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185" w:name="l36"/>
      <w:bookmarkEnd w:id="185"/>
      <w:r w:rsidRPr="0051766D">
        <w:rPr>
          <w:rFonts w:ascii="Times New Roman" w:hAnsi="Times New Roman" w:cs="Times New Roman"/>
          <w:sz w:val="26"/>
          <w:szCs w:val="26"/>
          <w:shd w:val="clear" w:color="auto" w:fill="FFFFFF"/>
        </w:rPr>
        <w:t xml:space="preserve">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г) бросать якоря с судов и осуществлять их проход с отданными</w:t>
      </w:r>
      <w:bookmarkStart w:id="186" w:name="l38"/>
      <w:bookmarkEnd w:id="186"/>
      <w:r w:rsidRPr="0051766D">
        <w:rPr>
          <w:rFonts w:ascii="Times New Roman" w:hAnsi="Times New Roman" w:cs="Times New Roman"/>
          <w:sz w:val="26"/>
          <w:szCs w:val="26"/>
          <w:shd w:val="clear" w:color="auto" w:fill="FFFFFF"/>
        </w:rPr>
        <w:t xml:space="preserve"> якорями, цепями, лотами, волокушами и тралами (в охранных зонах подводных кабельных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187" w:name="l39"/>
      <w:bookmarkEnd w:id="187"/>
      <w:r w:rsidRPr="0051766D">
        <w:rPr>
          <w:rStyle w:val="apple-converted-space"/>
          <w:rFonts w:ascii="Times New Roman" w:hAnsi="Times New Roman"/>
          <w:sz w:val="26"/>
          <w:szCs w:val="26"/>
          <w:shd w:val="clear" w:color="auto" w:fill="FFFFFF"/>
        </w:rPr>
        <w:t xml:space="preserve"> </w:t>
      </w:r>
      <w:r w:rsidRPr="0051766D">
        <w:rPr>
          <w:rFonts w:ascii="Times New Roman" w:hAnsi="Times New Roman" w:cs="Times New Roman"/>
          <w:sz w:val="26"/>
          <w:szCs w:val="26"/>
          <w:shd w:val="clear" w:color="auto" w:fill="FFFFFF"/>
        </w:rPr>
        <w:t>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б) горные, взрывные, мелиоративные работы, в том числе</w:t>
      </w:r>
      <w:bookmarkStart w:id="188" w:name="l41"/>
      <w:bookmarkEnd w:id="188"/>
      <w:r w:rsidRPr="0051766D">
        <w:rPr>
          <w:rStyle w:val="apple-converted-space"/>
          <w:rFonts w:ascii="Times New Roman" w:hAnsi="Times New Roman"/>
          <w:sz w:val="26"/>
          <w:szCs w:val="26"/>
          <w:shd w:val="clear" w:color="auto" w:fill="FFFFFF"/>
        </w:rPr>
        <w:t xml:space="preserve"> </w:t>
      </w:r>
      <w:r w:rsidRPr="0051766D">
        <w:rPr>
          <w:rFonts w:ascii="Times New Roman" w:hAnsi="Times New Roman" w:cs="Times New Roman"/>
          <w:sz w:val="26"/>
          <w:szCs w:val="26"/>
          <w:shd w:val="clear" w:color="auto" w:fill="FFFFFF"/>
        </w:rPr>
        <w:t>связанные с временным затоплением земель;</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в) посадка и вырубка деревьев и кустарников;</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г) дноуглубительные, землечерпальные и погрузочно-разгрузочные работы, добыча рыбы, других водных</w:t>
      </w:r>
      <w:bookmarkStart w:id="189" w:name="l42"/>
      <w:bookmarkEnd w:id="189"/>
      <w:r w:rsidRPr="0051766D">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д) проход судов, у которых расстояние по вертикали от</w:t>
      </w:r>
      <w:bookmarkStart w:id="190" w:name="l43"/>
      <w:bookmarkEnd w:id="190"/>
      <w:r w:rsidRPr="0051766D">
        <w:rPr>
          <w:rStyle w:val="apple-converted-space"/>
          <w:rFonts w:ascii="Times New Roman" w:hAnsi="Times New Roman"/>
          <w:sz w:val="26"/>
          <w:szCs w:val="26"/>
          <w:shd w:val="clear" w:color="auto" w:fill="FFFFFF"/>
        </w:rPr>
        <w:t xml:space="preserve"> </w:t>
      </w:r>
      <w:r w:rsidRPr="0051766D">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191" w:name="l44"/>
      <w:bookmarkEnd w:id="191"/>
      <w:r w:rsidRPr="0051766D">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51766D">
          <w:rPr>
            <w:rFonts w:ascii="Times New Roman" w:hAnsi="Times New Roman" w:cs="Times New Roman"/>
            <w:sz w:val="26"/>
            <w:szCs w:val="26"/>
            <w:shd w:val="clear" w:color="auto" w:fill="FFFFFF"/>
          </w:rPr>
          <w:t>4,5 метра</w:t>
        </w:r>
      </w:smartTag>
      <w:r w:rsidRPr="0051766D">
        <w:rPr>
          <w:rFonts w:ascii="Times New Roman" w:hAnsi="Times New Roman" w:cs="Times New Roman"/>
          <w:sz w:val="26"/>
          <w:szCs w:val="26"/>
          <w:shd w:val="clear" w:color="auto" w:fill="FFFFFF"/>
        </w:rPr>
        <w:t xml:space="preserve"> (в охранных зонах воздушных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51766D">
          <w:rPr>
            <w:rFonts w:ascii="Times New Roman" w:hAnsi="Times New Roman" w:cs="Times New Roman"/>
            <w:sz w:val="26"/>
            <w:szCs w:val="26"/>
            <w:shd w:val="clear" w:color="auto" w:fill="FFFFFF"/>
          </w:rPr>
          <w:t>0,3 метра</w:t>
        </w:r>
      </w:smartTag>
      <w:r w:rsidRPr="0051766D">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51766D">
          <w:rPr>
            <w:rFonts w:ascii="Times New Roman" w:hAnsi="Times New Roman" w:cs="Times New Roman"/>
            <w:sz w:val="26"/>
            <w:szCs w:val="26"/>
            <w:shd w:val="clear" w:color="auto" w:fill="FFFFFF"/>
          </w:rPr>
          <w:t>0,45 метра</w:t>
        </w:r>
      </w:smartTag>
      <w:r w:rsidRPr="0051766D">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з) полив сельскохозяйственных культур в случае, если высота</w:t>
      </w:r>
      <w:bookmarkStart w:id="192" w:name="l46"/>
      <w:bookmarkEnd w:id="192"/>
      <w:r w:rsidRPr="0051766D">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51766D">
          <w:rPr>
            <w:rFonts w:ascii="Times New Roman" w:hAnsi="Times New Roman" w:cs="Times New Roman"/>
            <w:sz w:val="26"/>
            <w:szCs w:val="26"/>
            <w:shd w:val="clear" w:color="auto" w:fill="FFFFFF"/>
          </w:rPr>
          <w:t>3 метров</w:t>
        </w:r>
      </w:smartTag>
      <w:r w:rsidRPr="0051766D">
        <w:rPr>
          <w:rFonts w:ascii="Times New Roman" w:hAnsi="Times New Roman" w:cs="Times New Roman"/>
          <w:sz w:val="26"/>
          <w:szCs w:val="26"/>
          <w:shd w:val="clear" w:color="auto" w:fill="FFFFFF"/>
        </w:rPr>
        <w:t xml:space="preserve"> (в охранных зонах воздушных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51766D">
          <w:rPr>
            <w:rFonts w:ascii="Times New Roman" w:hAnsi="Times New Roman" w:cs="Times New Roman"/>
            <w:sz w:val="26"/>
            <w:szCs w:val="26"/>
            <w:shd w:val="clear" w:color="auto" w:fill="FFFFFF"/>
          </w:rPr>
          <w:t>4 метров</w:t>
        </w:r>
      </w:smartTag>
      <w:bookmarkStart w:id="193" w:name="l47"/>
      <w:bookmarkEnd w:id="193"/>
      <w:r w:rsidRPr="0051766D">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194" w:name="l49"/>
      <w:bookmarkEnd w:id="194"/>
      <w:r w:rsidRPr="0051766D">
        <w:rPr>
          <w:rStyle w:val="apple-converted-space"/>
          <w:rFonts w:ascii="Times New Roman" w:hAnsi="Times New Roman"/>
          <w:sz w:val="26"/>
          <w:szCs w:val="26"/>
          <w:shd w:val="clear" w:color="auto" w:fill="FFFFFF"/>
        </w:rPr>
        <w:t xml:space="preserve"> </w:t>
      </w:r>
      <w:r w:rsidRPr="0051766D">
        <w:rPr>
          <w:rFonts w:ascii="Times New Roman" w:hAnsi="Times New Roman" w:cs="Times New Roman"/>
          <w:sz w:val="26"/>
          <w:szCs w:val="26"/>
          <w:shd w:val="clear" w:color="auto" w:fill="FFFFFF"/>
        </w:rPr>
        <w:t>запрещается:</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195" w:name="l50"/>
      <w:bookmarkEnd w:id="195"/>
      <w:r w:rsidRPr="0051766D">
        <w:rPr>
          <w:rFonts w:ascii="Times New Roman" w:hAnsi="Times New Roman" w:cs="Times New Roman"/>
          <w:sz w:val="26"/>
          <w:szCs w:val="26"/>
          <w:shd w:val="clear" w:color="auto" w:fill="FFFFFF"/>
        </w:rPr>
        <w:t xml:space="preserve"> электропередачи);</w:t>
      </w:r>
    </w:p>
    <w:p w:rsidR="003B1027" w:rsidRPr="0051766D" w:rsidRDefault="003B1027" w:rsidP="006D4B26">
      <w:pPr>
        <w:ind w:firstLine="709"/>
        <w:rPr>
          <w:rFonts w:ascii="Times New Roman" w:hAnsi="Times New Roman" w:cs="Times New Roman"/>
          <w:sz w:val="26"/>
          <w:szCs w:val="26"/>
          <w:shd w:val="clear" w:color="auto" w:fill="FFFFFF"/>
        </w:rPr>
      </w:pPr>
      <w:r w:rsidRPr="0051766D">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3B1027" w:rsidRPr="0051766D" w:rsidRDefault="003B1027" w:rsidP="006D4B26">
      <w:pPr>
        <w:ind w:firstLine="709"/>
        <w:rPr>
          <w:rFonts w:ascii="Times New Roman" w:hAnsi="Times New Roman" w:cs="Times New Roman"/>
          <w:sz w:val="26"/>
          <w:szCs w:val="26"/>
          <w:shd w:val="clear" w:color="auto" w:fill="FFFFFF"/>
        </w:rPr>
      </w:pPr>
      <w:bookmarkStart w:id="196" w:name="l51"/>
      <w:bookmarkEnd w:id="196"/>
      <w:r w:rsidRPr="0051766D">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3B1027" w:rsidRPr="0051766D" w:rsidRDefault="003B1027" w:rsidP="004B14D3">
      <w:pPr>
        <w:pStyle w:val="4"/>
        <w:spacing w:before="120"/>
        <w:rPr>
          <w:sz w:val="26"/>
          <w:szCs w:val="26"/>
        </w:rPr>
      </w:pPr>
      <w:bookmarkStart w:id="197" w:name="_Toc339628489"/>
      <w:bookmarkStart w:id="198" w:name="_Toc340570101"/>
      <w:bookmarkStart w:id="199" w:name="_Toc363562478"/>
      <w:bookmarkStart w:id="200" w:name="_Toc366745267"/>
      <w:r w:rsidRPr="0051766D">
        <w:rPr>
          <w:sz w:val="26"/>
          <w:szCs w:val="26"/>
        </w:rPr>
        <w:t>Статья 6</w:t>
      </w:r>
      <w:r w:rsidR="001D0920">
        <w:rPr>
          <w:sz w:val="26"/>
          <w:szCs w:val="26"/>
        </w:rPr>
        <w:t>4</w:t>
      </w:r>
      <w:r w:rsidRPr="0051766D">
        <w:rPr>
          <w:sz w:val="26"/>
          <w:szCs w:val="26"/>
        </w:rPr>
        <w:t xml:space="preserve">. Ограничения использования земельных участков и объектов капитального строительства на территории </w:t>
      </w:r>
      <w:bookmarkEnd w:id="197"/>
      <w:bookmarkEnd w:id="198"/>
      <w:r w:rsidRPr="0051766D">
        <w:rPr>
          <w:sz w:val="26"/>
          <w:szCs w:val="26"/>
        </w:rPr>
        <w:t>охранных зон газопровода</w:t>
      </w:r>
      <w:bookmarkEnd w:id="199"/>
      <w:bookmarkEnd w:id="200"/>
    </w:p>
    <w:p w:rsidR="003B1027" w:rsidRPr="0051766D" w:rsidRDefault="003B1027" w:rsidP="004B14D3">
      <w:pPr>
        <w:pStyle w:val="125"/>
        <w:tabs>
          <w:tab w:val="left" w:pos="900"/>
        </w:tabs>
        <w:spacing w:before="0"/>
        <w:ind w:firstLine="720"/>
        <w:rPr>
          <w:sz w:val="26"/>
          <w:szCs w:val="26"/>
        </w:rPr>
      </w:pPr>
      <w:r w:rsidRPr="0051766D">
        <w:rPr>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а) перемещать, засыпать и ломать опознавательные и сигнальные знаки, контрольно-измерительные пункты;</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в) устраивать всякого рода свалки, выливать растворы кислот, солей и щелочей;</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е) разводить огонь и размещать какие-либо открытые или закрытые источники огня.</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4. В охранных зонах трубопроводов без письменного разрешения предприятий трубопроводного транспорта запрещается:</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а) возводить любые постройки и сооружения на расстоянии ближе </w:t>
      </w:r>
      <w:smartTag w:uri="urn:schemas-microsoft-com:office:smarttags" w:element="metricconverter">
        <w:smartTagPr>
          <w:attr w:name="ProductID" w:val="1000 м"/>
        </w:smartTagPr>
        <w:r w:rsidRPr="0051766D">
          <w:rPr>
            <w:rFonts w:ascii="Times New Roman" w:hAnsi="Times New Roman" w:cs="Times New Roman"/>
            <w:sz w:val="26"/>
            <w:szCs w:val="26"/>
          </w:rPr>
          <w:t>1000 м</w:t>
        </w:r>
      </w:smartTag>
      <w:r w:rsidRPr="0051766D">
        <w:rPr>
          <w:rFonts w:ascii="Times New Roman" w:hAnsi="Times New Roman" w:cs="Times New Roman"/>
          <w:sz w:val="26"/>
          <w:szCs w:val="26"/>
        </w:rPr>
        <w:t xml:space="preserve">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г) производить мелиоративные земляные работы, сооружать оросительные и осушительные системы;</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3B1027" w:rsidRPr="0051766D" w:rsidRDefault="003B1027" w:rsidP="004B14D3">
      <w:pPr>
        <w:tabs>
          <w:tab w:val="left" w:pos="993"/>
        </w:tabs>
        <w:ind w:firstLine="709"/>
        <w:rPr>
          <w:rFonts w:ascii="Times New Roman" w:hAnsi="Times New Roman" w:cs="Times New Roman"/>
          <w:sz w:val="26"/>
          <w:szCs w:val="26"/>
        </w:rPr>
      </w:pPr>
      <w:r w:rsidRPr="0051766D">
        <w:rPr>
          <w:rFonts w:ascii="Times New Roman" w:hAnsi="Times New Roman" w:cs="Times New Roman"/>
          <w:sz w:val="26"/>
          <w:szCs w:val="26"/>
        </w:rPr>
        <w:t>е)</w:t>
      </w:r>
      <w:r w:rsidRPr="0051766D">
        <w:rPr>
          <w:rFonts w:ascii="Times New Roman" w:hAnsi="Times New Roman" w:cs="Times New Roman"/>
          <w:sz w:val="26"/>
          <w:szCs w:val="26"/>
        </w:rPr>
        <w:ta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3B1027" w:rsidRPr="0051766D" w:rsidRDefault="003B1027" w:rsidP="004B14D3">
      <w:pPr>
        <w:tabs>
          <w:tab w:val="left" w:pos="993"/>
        </w:tabs>
        <w:ind w:firstLine="709"/>
        <w:rPr>
          <w:rFonts w:ascii="Times New Roman" w:hAnsi="Times New Roman" w:cs="Times New Roman"/>
          <w:sz w:val="26"/>
          <w:szCs w:val="26"/>
        </w:rPr>
      </w:pPr>
      <w:r w:rsidRPr="0051766D">
        <w:rPr>
          <w:rFonts w:ascii="Times New Roman" w:hAnsi="Times New Roman" w:cs="Times New Roman"/>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Разрешение на производство работ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rsidR="003B1027" w:rsidRPr="0051766D" w:rsidRDefault="003B1027" w:rsidP="004B14D3">
      <w:pPr>
        <w:ind w:firstLine="709"/>
        <w:rPr>
          <w:rFonts w:ascii="Times New Roman" w:hAnsi="Times New Roman" w:cs="Times New Roman"/>
          <w:sz w:val="26"/>
          <w:szCs w:val="26"/>
        </w:rPr>
      </w:pPr>
      <w:r w:rsidRPr="0051766D">
        <w:rPr>
          <w:rFonts w:ascii="Times New Roman" w:hAnsi="Times New Roman" w:cs="Times New Roman"/>
          <w:sz w:val="26"/>
          <w:szCs w:val="26"/>
        </w:rPr>
        <w:t>8. Должностные лица и граждане, виновные в нарушении требований настоящих Правил, привлекаются к ответственности в установленном порядке.</w:t>
      </w:r>
    </w:p>
    <w:p w:rsidR="003B1027" w:rsidRPr="0051766D" w:rsidRDefault="003B1027" w:rsidP="00DE206C">
      <w:pPr>
        <w:pStyle w:val="4"/>
        <w:rPr>
          <w:sz w:val="26"/>
          <w:szCs w:val="26"/>
        </w:rPr>
      </w:pPr>
      <w:bookmarkStart w:id="201" w:name="_Toc363573851"/>
      <w:bookmarkStart w:id="202" w:name="_Toc366745268"/>
      <w:r w:rsidRPr="0051766D">
        <w:rPr>
          <w:sz w:val="26"/>
          <w:szCs w:val="26"/>
        </w:rPr>
        <w:t>Статья 6</w:t>
      </w:r>
      <w:r w:rsidR="001D0920">
        <w:rPr>
          <w:sz w:val="26"/>
          <w:szCs w:val="26"/>
        </w:rPr>
        <w:t>5</w:t>
      </w:r>
      <w:r w:rsidRPr="0051766D">
        <w:rPr>
          <w:sz w:val="26"/>
          <w:szCs w:val="26"/>
        </w:rPr>
        <w:t>. Ограничения использования земельных участков и объектов капитального строительства на территории водоохранных зон, прибрежных защитных зон.</w:t>
      </w:r>
      <w:bookmarkEnd w:id="201"/>
      <w:bookmarkEnd w:id="202"/>
      <w:r w:rsidRPr="0051766D">
        <w:rPr>
          <w:sz w:val="26"/>
          <w:szCs w:val="26"/>
        </w:rPr>
        <w:t xml:space="preserve"> </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1) использование сточных вод для удобрения почв;</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3) осуществление авиационных мер по борьбе с вредителями и болезнями растений;</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1) распашка земель;</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2) размещение отвалов размываемых грунтов;</w:t>
      </w:r>
    </w:p>
    <w:p w:rsidR="003B1027" w:rsidRPr="0051766D" w:rsidRDefault="003B1027" w:rsidP="00DE206C">
      <w:pPr>
        <w:ind w:firstLine="720"/>
        <w:rPr>
          <w:rFonts w:ascii="Times New Roman" w:hAnsi="Times New Roman" w:cs="Times New Roman"/>
          <w:sz w:val="26"/>
          <w:szCs w:val="26"/>
        </w:rPr>
      </w:pPr>
      <w:r w:rsidRPr="0051766D">
        <w:rPr>
          <w:rFonts w:ascii="Times New Roman" w:hAnsi="Times New Roman" w:cs="Times New Roman"/>
          <w:sz w:val="26"/>
          <w:szCs w:val="26"/>
        </w:rPr>
        <w:t>3) выпас сельскохозяйственных животных и организация для них летних лагерей, ванн.</w:t>
      </w:r>
    </w:p>
    <w:p w:rsidR="009664F8" w:rsidRDefault="003B1027" w:rsidP="00F65F82">
      <w:pPr>
        <w:ind w:firstLine="709"/>
        <w:rPr>
          <w:rFonts w:ascii="Times New Roman" w:hAnsi="Times New Roman" w:cs="Times New Roman"/>
          <w:sz w:val="26"/>
          <w:szCs w:val="26"/>
        </w:rPr>
      </w:pPr>
      <w:r w:rsidRPr="0051766D">
        <w:rPr>
          <w:rFonts w:ascii="Times New Roman" w:hAnsi="Times New Roman" w:cs="Times New Roman"/>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10751F" w:rsidRDefault="0010751F" w:rsidP="00F65F82">
      <w:pPr>
        <w:ind w:firstLine="709"/>
        <w:rPr>
          <w:rFonts w:ascii="Times New Roman" w:hAnsi="Times New Roman" w:cs="Times New Roman"/>
          <w:sz w:val="26"/>
          <w:szCs w:val="26"/>
        </w:rPr>
      </w:pPr>
    </w:p>
    <w:p w:rsidR="003B1027" w:rsidRPr="0051766D" w:rsidRDefault="003B1027" w:rsidP="00F65F82">
      <w:pPr>
        <w:ind w:firstLine="709"/>
        <w:rPr>
          <w:rFonts w:ascii="Times New Roman" w:hAnsi="Times New Roman" w:cs="Times New Roman"/>
          <w:sz w:val="26"/>
          <w:szCs w:val="26"/>
        </w:rPr>
      </w:pPr>
      <w:r w:rsidRPr="0051766D">
        <w:rPr>
          <w:rFonts w:ascii="Times New Roman" w:hAnsi="Times New Roman" w:cs="Times New Roman"/>
          <w:sz w:val="26"/>
          <w:szCs w:val="26"/>
        </w:rPr>
        <w:br w:type="page"/>
      </w:r>
      <w:bookmarkStart w:id="203" w:name="_Toc340570104"/>
    </w:p>
    <w:p w:rsidR="003B1027" w:rsidRPr="0051766D" w:rsidRDefault="003B1027" w:rsidP="00645413">
      <w:pPr>
        <w:pStyle w:val="4"/>
        <w:jc w:val="center"/>
        <w:rPr>
          <w:sz w:val="26"/>
          <w:szCs w:val="26"/>
        </w:rPr>
      </w:pPr>
      <w:bookmarkStart w:id="204" w:name="_Toc366745269"/>
      <w:r w:rsidRPr="0051766D">
        <w:rPr>
          <w:sz w:val="26"/>
          <w:szCs w:val="26"/>
        </w:rPr>
        <w:t>Информационные источники</w:t>
      </w:r>
      <w:bookmarkEnd w:id="203"/>
      <w:bookmarkEnd w:id="204"/>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197C0B" w:rsidRPr="0051766D" w:rsidRDefault="00197C0B" w:rsidP="00197C0B">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Водный Кодекс РФ № 74-ФЗ от 03.06.2006 г. № 74-ФЗ от 03.06.2006г. (в редакции от 28.07.2012г.).</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Земельный кодекс Российской Федерации № 136-ФЗ от 25.10.2006. (в редакции от 04.03.2013г.).</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Федеральный закон «О личном подсобном хозяйстве» № 112-ФЗ от 07.07.2003г. (в редакции от 26.06.2011г.).</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Федеральный закон «Об охране окружающей среды» № 7- ФЗ от 10.01.2002г. (в редакции от 25.06.2012г.).</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3B1027" w:rsidRPr="0051766D" w:rsidRDefault="003B1027" w:rsidP="00DC4253">
      <w:pPr>
        <w:ind w:firstLine="709"/>
        <w:rPr>
          <w:rFonts w:ascii="Times New Roman" w:hAnsi="Times New Roman" w:cs="Times New Roman"/>
          <w:sz w:val="26"/>
          <w:szCs w:val="26"/>
        </w:rPr>
      </w:pPr>
      <w:r w:rsidRPr="0051766D">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3B1027" w:rsidRPr="0051766D" w:rsidRDefault="003B1027" w:rsidP="00EB26C4">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СанПиН 2.2.1/2.1.1.1200-03 «Санитарно-защитные зоны и санитарная класификация предприятий, сооружений и иных объектов». (в ред. от 09.09.2010г.)</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СанПиН 2.1.5.980-00. 2.1.5. (Гигиенические требования к охране поверхностных вод).</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3B1027" w:rsidRPr="0051766D" w:rsidRDefault="003B1027" w:rsidP="00DC4253">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3B1027" w:rsidRPr="0051766D" w:rsidRDefault="003B1027" w:rsidP="00DC4253">
      <w:pPr>
        <w:tabs>
          <w:tab w:val="left" w:pos="900"/>
        </w:tabs>
        <w:ind w:firstLine="720"/>
        <w:rPr>
          <w:rFonts w:ascii="Times New Roman" w:hAnsi="Times New Roman" w:cs="Times New Roman"/>
          <w:bCs/>
          <w:sz w:val="26"/>
          <w:szCs w:val="26"/>
          <w:shd w:val="clear" w:color="auto" w:fill="FFFFFF"/>
        </w:rPr>
      </w:pPr>
      <w:r w:rsidRPr="0051766D">
        <w:rPr>
          <w:rFonts w:ascii="Times New Roman" w:hAnsi="Times New Roman" w:cs="Times New Roman"/>
          <w:bCs/>
          <w:sz w:val="26"/>
          <w:szCs w:val="26"/>
          <w:shd w:val="clear" w:color="auto" w:fill="FFFFFF"/>
        </w:rPr>
        <w:t>Постановление Правительства РФ от 24.02.2009 г. № 160</w:t>
      </w:r>
      <w:r w:rsidRPr="0051766D">
        <w:rPr>
          <w:rStyle w:val="apple-converted-space"/>
          <w:rFonts w:ascii="Times New Roman" w:hAnsi="Times New Roman"/>
          <w:bCs/>
          <w:sz w:val="26"/>
          <w:szCs w:val="26"/>
          <w:shd w:val="clear" w:color="auto" w:fill="FFFFFF"/>
        </w:rPr>
        <w:t xml:space="preserve"> </w:t>
      </w:r>
      <w:r w:rsidRPr="0051766D">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E146C8" w:rsidRPr="0051766D" w:rsidRDefault="00E146C8" w:rsidP="00E146C8">
      <w:pPr>
        <w:tabs>
          <w:tab w:val="left" w:pos="900"/>
        </w:tabs>
        <w:ind w:firstLine="720"/>
        <w:rPr>
          <w:rFonts w:ascii="Times New Roman" w:hAnsi="Times New Roman" w:cs="Times New Roman"/>
          <w:sz w:val="26"/>
          <w:szCs w:val="26"/>
        </w:rPr>
      </w:pPr>
      <w:r w:rsidRPr="0051766D">
        <w:rPr>
          <w:rFonts w:ascii="Times New Roman" w:hAnsi="Times New Roman" w:cs="Times New Roman"/>
          <w:sz w:val="26"/>
          <w:szCs w:val="26"/>
        </w:rPr>
        <w:t>Нормативные документы по безопасности, надзорной и разрешительной деятельности в нефтяной и газовой промышленности. Выпуск 14."Правила охраны магистральных трубопроводов"</w:t>
      </w:r>
    </w:p>
    <w:p w:rsidR="003B1027" w:rsidRPr="0051766D" w:rsidRDefault="003B1027" w:rsidP="00204603">
      <w:pPr>
        <w:ind w:firstLine="720"/>
        <w:rPr>
          <w:rFonts w:ascii="Times New Roman" w:hAnsi="Times New Roman" w:cs="Times New Roman"/>
          <w:sz w:val="26"/>
          <w:szCs w:val="26"/>
        </w:rPr>
      </w:pPr>
      <w:r w:rsidRPr="0051766D">
        <w:rPr>
          <w:rFonts w:ascii="Times New Roman" w:hAnsi="Times New Roman" w:cs="Times New Roman"/>
          <w:sz w:val="26"/>
          <w:szCs w:val="26"/>
        </w:rPr>
        <w:t>Устав МО Вьюнский сельсовет Колыванского района Новосибирской области</w:t>
      </w:r>
      <w:r w:rsidRPr="0051766D">
        <w:rPr>
          <w:rFonts w:ascii="Times New Roman" w:hAnsi="Times New Roman" w:cs="Times New Roman"/>
          <w:kern w:val="2"/>
          <w:sz w:val="26"/>
          <w:szCs w:val="26"/>
        </w:rPr>
        <w:t>,</w:t>
      </w:r>
      <w:r w:rsidRPr="0051766D">
        <w:rPr>
          <w:rFonts w:ascii="Times New Roman" w:hAnsi="Times New Roman" w:cs="Times New Roman"/>
          <w:b/>
          <w:kern w:val="2"/>
          <w:sz w:val="26"/>
          <w:szCs w:val="26"/>
        </w:rPr>
        <w:t xml:space="preserve"> </w:t>
      </w:r>
      <w:r w:rsidRPr="0051766D">
        <w:rPr>
          <w:rFonts w:ascii="Times New Roman" w:hAnsi="Times New Roman" w:cs="Times New Roman"/>
          <w:sz w:val="26"/>
          <w:szCs w:val="26"/>
        </w:rPr>
        <w:t xml:space="preserve">принятый решением двадцать седьмой сессии Совета депутатов Вьюнского сельсовета Колыванского района Новосибирской области третьего созыва от  08 октября 2008г. №27/181 </w:t>
      </w:r>
    </w:p>
    <w:sectPr w:rsidR="003B1027" w:rsidRPr="0051766D" w:rsidSect="00AA7016">
      <w:footerReference w:type="default" r:id="rId42"/>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5922" w:rsidRDefault="00935922">
      <w:r>
        <w:separator/>
      </w:r>
    </w:p>
  </w:endnote>
  <w:endnote w:type="continuationSeparator" w:id="1">
    <w:p w:rsidR="00935922" w:rsidRDefault="009359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E07723" w:rsidP="00C12F6B">
    <w:pPr>
      <w:pStyle w:val="a4"/>
      <w:framePr w:wrap="around" w:vAnchor="text" w:hAnchor="margin" w:xAlign="right" w:y="1"/>
      <w:rPr>
        <w:rStyle w:val="a6"/>
        <w:rFonts w:cs="Arial"/>
      </w:rPr>
    </w:pPr>
    <w:r>
      <w:rPr>
        <w:rStyle w:val="a6"/>
        <w:rFonts w:cs="Arial"/>
      </w:rPr>
      <w:fldChar w:fldCharType="begin"/>
    </w:r>
    <w:r w:rsidR="00040697">
      <w:rPr>
        <w:rStyle w:val="a6"/>
        <w:rFonts w:cs="Arial"/>
      </w:rPr>
      <w:instrText xml:space="preserve">PAGE  </w:instrText>
    </w:r>
    <w:r>
      <w:rPr>
        <w:rStyle w:val="a6"/>
        <w:rFonts w:cs="Arial"/>
      </w:rPr>
      <w:fldChar w:fldCharType="end"/>
    </w:r>
  </w:p>
  <w:p w:rsidR="00040697" w:rsidRDefault="00040697"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040697"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E07723" w:rsidP="00C12F6B">
    <w:pPr>
      <w:pStyle w:val="a4"/>
      <w:framePr w:wrap="around" w:vAnchor="text" w:hAnchor="margin" w:xAlign="right" w:y="1"/>
      <w:rPr>
        <w:rStyle w:val="a6"/>
        <w:rFonts w:cs="Arial"/>
      </w:rPr>
    </w:pPr>
    <w:r>
      <w:rPr>
        <w:rStyle w:val="a6"/>
        <w:rFonts w:cs="Arial"/>
      </w:rPr>
      <w:fldChar w:fldCharType="begin"/>
    </w:r>
    <w:r w:rsidR="00040697">
      <w:rPr>
        <w:rStyle w:val="a6"/>
        <w:rFonts w:cs="Arial"/>
      </w:rPr>
      <w:instrText xml:space="preserve">PAGE  </w:instrText>
    </w:r>
    <w:r>
      <w:rPr>
        <w:rStyle w:val="a6"/>
        <w:rFonts w:cs="Arial"/>
      </w:rPr>
      <w:fldChar w:fldCharType="end"/>
    </w:r>
  </w:p>
  <w:p w:rsidR="00040697" w:rsidRDefault="00040697"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040697"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E07723">
    <w:pPr>
      <w:pStyle w:val="a4"/>
      <w:jc w:val="right"/>
    </w:pPr>
    <w:fldSimple w:instr=" PAGE   \* MERGEFORMAT ">
      <w:r w:rsidR="005F4A27">
        <w:rPr>
          <w:noProof/>
        </w:rPr>
        <w:t>50</w:t>
      </w:r>
    </w:fldSimple>
  </w:p>
  <w:p w:rsidR="00040697" w:rsidRDefault="00040697"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5922" w:rsidRDefault="00935922">
      <w:r>
        <w:separator/>
      </w:r>
    </w:p>
  </w:footnote>
  <w:footnote w:type="continuationSeparator" w:id="1">
    <w:p w:rsidR="00935922" w:rsidRDefault="0093592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E07723" w:rsidP="00E31A74">
    <w:pPr>
      <w:pStyle w:val="ab"/>
      <w:framePr w:wrap="around" w:vAnchor="text" w:hAnchor="margin" w:xAlign="center" w:y="1"/>
      <w:rPr>
        <w:rStyle w:val="a6"/>
        <w:rFonts w:cs="Arial"/>
      </w:rPr>
    </w:pPr>
    <w:r>
      <w:rPr>
        <w:rStyle w:val="a6"/>
        <w:rFonts w:cs="Arial"/>
      </w:rPr>
      <w:fldChar w:fldCharType="begin"/>
    </w:r>
    <w:r w:rsidR="00040697">
      <w:rPr>
        <w:rStyle w:val="a6"/>
        <w:rFonts w:cs="Arial"/>
      </w:rPr>
      <w:instrText xml:space="preserve">PAGE  </w:instrText>
    </w:r>
    <w:r>
      <w:rPr>
        <w:rStyle w:val="a6"/>
        <w:rFonts w:cs="Arial"/>
      </w:rPr>
      <w:fldChar w:fldCharType="end"/>
    </w:r>
  </w:p>
  <w:p w:rsidR="00040697" w:rsidRDefault="00040697">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040697" w:rsidP="00E31A74">
    <w:pPr>
      <w:pStyle w:val="ab"/>
      <w:framePr w:wrap="around" w:vAnchor="text" w:hAnchor="margin" w:xAlign="center" w:y="1"/>
      <w:rPr>
        <w:rStyle w:val="a6"/>
        <w:rFonts w:cs="Arial"/>
      </w:rPr>
    </w:pPr>
  </w:p>
  <w:p w:rsidR="00040697" w:rsidRDefault="00040697">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E07723" w:rsidP="00E31A74">
    <w:pPr>
      <w:pStyle w:val="ab"/>
      <w:framePr w:wrap="around" w:vAnchor="text" w:hAnchor="margin" w:xAlign="center" w:y="1"/>
      <w:rPr>
        <w:rStyle w:val="a6"/>
        <w:rFonts w:cs="Arial"/>
      </w:rPr>
    </w:pPr>
    <w:r>
      <w:rPr>
        <w:rStyle w:val="a6"/>
        <w:rFonts w:cs="Arial"/>
      </w:rPr>
      <w:fldChar w:fldCharType="begin"/>
    </w:r>
    <w:r w:rsidR="00040697">
      <w:rPr>
        <w:rStyle w:val="a6"/>
        <w:rFonts w:cs="Arial"/>
      </w:rPr>
      <w:instrText xml:space="preserve">PAGE  </w:instrText>
    </w:r>
    <w:r>
      <w:rPr>
        <w:rStyle w:val="a6"/>
        <w:rFonts w:cs="Arial"/>
      </w:rPr>
      <w:fldChar w:fldCharType="end"/>
    </w:r>
  </w:p>
  <w:p w:rsidR="00040697" w:rsidRDefault="00040697">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0697" w:rsidRDefault="00040697" w:rsidP="00E31A74">
    <w:pPr>
      <w:pStyle w:val="ab"/>
      <w:framePr w:wrap="around" w:vAnchor="text" w:hAnchor="margin" w:xAlign="center" w:y="1"/>
      <w:rPr>
        <w:rStyle w:val="a6"/>
        <w:rFonts w:cs="Arial"/>
      </w:rPr>
    </w:pPr>
  </w:p>
  <w:p w:rsidR="00040697" w:rsidRDefault="00040697">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3">
    <w:nsid w:val="096F208A"/>
    <w:multiLevelType w:val="hybridMultilevel"/>
    <w:tmpl w:val="A928156E"/>
    <w:lvl w:ilvl="0" w:tplc="67360856">
      <w:start w:val="2"/>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
    <w:nsid w:val="0A6F000B"/>
    <w:multiLevelType w:val="hybridMultilevel"/>
    <w:tmpl w:val="6AEA24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E04E1C"/>
    <w:multiLevelType w:val="hybridMultilevel"/>
    <w:tmpl w:val="B1686D9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6B7D63A9"/>
    <w:multiLevelType w:val="hybridMultilevel"/>
    <w:tmpl w:val="0714003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6F060F65"/>
    <w:multiLevelType w:val="hybridMultilevel"/>
    <w:tmpl w:val="9EF6CB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7EC40A7D"/>
    <w:multiLevelType w:val="hybridMultilevel"/>
    <w:tmpl w:val="1B9CAA0A"/>
    <w:lvl w:ilvl="0" w:tplc="D5F46A94">
      <w:start w:val="1"/>
      <w:numFmt w:val="decimal"/>
      <w:lvlText w:val="%1)"/>
      <w:lvlJc w:val="left"/>
      <w:pPr>
        <w:tabs>
          <w:tab w:val="num" w:pos="720"/>
        </w:tabs>
        <w:ind w:left="720" w:hanging="360"/>
      </w:pPr>
      <w:rPr>
        <w:rFonts w:cs="Times New Roman"/>
        <w:color w:val="auto"/>
      </w:rPr>
    </w:lvl>
    <w:lvl w:ilvl="1" w:tplc="9E465CD6" w:tentative="1">
      <w:start w:val="1"/>
      <w:numFmt w:val="decimal"/>
      <w:lvlText w:val="%2)"/>
      <w:lvlJc w:val="left"/>
      <w:pPr>
        <w:tabs>
          <w:tab w:val="num" w:pos="1440"/>
        </w:tabs>
        <w:ind w:left="1440" w:hanging="360"/>
      </w:pPr>
      <w:rPr>
        <w:rFonts w:cs="Times New Roman"/>
      </w:rPr>
    </w:lvl>
    <w:lvl w:ilvl="2" w:tplc="D716E972" w:tentative="1">
      <w:start w:val="1"/>
      <w:numFmt w:val="decimal"/>
      <w:lvlText w:val="%3)"/>
      <w:lvlJc w:val="left"/>
      <w:pPr>
        <w:tabs>
          <w:tab w:val="num" w:pos="2160"/>
        </w:tabs>
        <w:ind w:left="2160" w:hanging="360"/>
      </w:pPr>
      <w:rPr>
        <w:rFonts w:cs="Times New Roman"/>
      </w:rPr>
    </w:lvl>
    <w:lvl w:ilvl="3" w:tplc="716CBA1E" w:tentative="1">
      <w:start w:val="1"/>
      <w:numFmt w:val="decimal"/>
      <w:lvlText w:val="%4)"/>
      <w:lvlJc w:val="left"/>
      <w:pPr>
        <w:tabs>
          <w:tab w:val="num" w:pos="2880"/>
        </w:tabs>
        <w:ind w:left="2880" w:hanging="360"/>
      </w:pPr>
      <w:rPr>
        <w:rFonts w:cs="Times New Roman"/>
      </w:rPr>
    </w:lvl>
    <w:lvl w:ilvl="4" w:tplc="BFDE4CE6" w:tentative="1">
      <w:start w:val="1"/>
      <w:numFmt w:val="decimal"/>
      <w:lvlText w:val="%5)"/>
      <w:lvlJc w:val="left"/>
      <w:pPr>
        <w:tabs>
          <w:tab w:val="num" w:pos="3600"/>
        </w:tabs>
        <w:ind w:left="3600" w:hanging="360"/>
      </w:pPr>
      <w:rPr>
        <w:rFonts w:cs="Times New Roman"/>
      </w:rPr>
    </w:lvl>
    <w:lvl w:ilvl="5" w:tplc="8BEEB6C0" w:tentative="1">
      <w:start w:val="1"/>
      <w:numFmt w:val="decimal"/>
      <w:lvlText w:val="%6)"/>
      <w:lvlJc w:val="left"/>
      <w:pPr>
        <w:tabs>
          <w:tab w:val="num" w:pos="4320"/>
        </w:tabs>
        <w:ind w:left="4320" w:hanging="360"/>
      </w:pPr>
      <w:rPr>
        <w:rFonts w:cs="Times New Roman"/>
      </w:rPr>
    </w:lvl>
    <w:lvl w:ilvl="6" w:tplc="85E2914E" w:tentative="1">
      <w:start w:val="1"/>
      <w:numFmt w:val="decimal"/>
      <w:lvlText w:val="%7)"/>
      <w:lvlJc w:val="left"/>
      <w:pPr>
        <w:tabs>
          <w:tab w:val="num" w:pos="5040"/>
        </w:tabs>
        <w:ind w:left="5040" w:hanging="360"/>
      </w:pPr>
      <w:rPr>
        <w:rFonts w:cs="Times New Roman"/>
      </w:rPr>
    </w:lvl>
    <w:lvl w:ilvl="7" w:tplc="C7CA3512" w:tentative="1">
      <w:start w:val="1"/>
      <w:numFmt w:val="decimal"/>
      <w:lvlText w:val="%8)"/>
      <w:lvlJc w:val="left"/>
      <w:pPr>
        <w:tabs>
          <w:tab w:val="num" w:pos="5760"/>
        </w:tabs>
        <w:ind w:left="5760" w:hanging="360"/>
      </w:pPr>
      <w:rPr>
        <w:rFonts w:cs="Times New Roman"/>
      </w:rPr>
    </w:lvl>
    <w:lvl w:ilvl="8" w:tplc="7E7270BE" w:tentative="1">
      <w:start w:val="1"/>
      <w:numFmt w:val="decimal"/>
      <w:lvlText w:val="%9)"/>
      <w:lvlJc w:val="left"/>
      <w:pPr>
        <w:tabs>
          <w:tab w:val="num" w:pos="6480"/>
        </w:tabs>
        <w:ind w:left="6480" w:hanging="360"/>
      </w:pPr>
      <w:rPr>
        <w:rFonts w:cs="Times New Roman"/>
      </w:rPr>
    </w:lvl>
  </w:abstractNum>
  <w:num w:numId="1">
    <w:abstractNumId w:val="9"/>
  </w:num>
  <w:num w:numId="2">
    <w:abstractNumId w:val="7"/>
  </w:num>
  <w:num w:numId="3">
    <w:abstractNumId w:val="14"/>
  </w:num>
  <w:num w:numId="4">
    <w:abstractNumId w:val="12"/>
  </w:num>
  <w:num w:numId="5">
    <w:abstractNumId w:val="5"/>
  </w:num>
  <w:num w:numId="6">
    <w:abstractNumId w:val="11"/>
  </w:num>
  <w:num w:numId="7">
    <w:abstractNumId w:val="10"/>
  </w:num>
  <w:num w:numId="8">
    <w:abstractNumId w:val="6"/>
  </w:num>
  <w:num w:numId="9">
    <w:abstractNumId w:val="8"/>
  </w:num>
  <w:num w:numId="10">
    <w:abstractNumId w:val="3"/>
  </w:num>
  <w:num w:numId="11">
    <w:abstractNumId w:val="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708"/>
  <w:drawingGridHorizontalSpacing w:val="100"/>
  <w:displayHorizontalDrawingGridEvery w:val="2"/>
  <w:characterSpacingControl w:val="doNotCompress"/>
  <w:savePreviewPicture/>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0E86"/>
    <w:rsid w:val="0000021B"/>
    <w:rsid w:val="0000116F"/>
    <w:rsid w:val="00001603"/>
    <w:rsid w:val="00002102"/>
    <w:rsid w:val="00002577"/>
    <w:rsid w:val="0000286F"/>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C67"/>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0ED"/>
    <w:rsid w:val="0002723B"/>
    <w:rsid w:val="000276B3"/>
    <w:rsid w:val="00027871"/>
    <w:rsid w:val="000278BE"/>
    <w:rsid w:val="00027B30"/>
    <w:rsid w:val="000303DE"/>
    <w:rsid w:val="0003056F"/>
    <w:rsid w:val="00030979"/>
    <w:rsid w:val="00031195"/>
    <w:rsid w:val="00031314"/>
    <w:rsid w:val="0003213F"/>
    <w:rsid w:val="00032812"/>
    <w:rsid w:val="00032C18"/>
    <w:rsid w:val="00033305"/>
    <w:rsid w:val="00033FB5"/>
    <w:rsid w:val="00034FAE"/>
    <w:rsid w:val="00036533"/>
    <w:rsid w:val="00036953"/>
    <w:rsid w:val="0003742B"/>
    <w:rsid w:val="000374B2"/>
    <w:rsid w:val="00037807"/>
    <w:rsid w:val="00037D70"/>
    <w:rsid w:val="00040697"/>
    <w:rsid w:val="000414D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22"/>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CEA"/>
    <w:rsid w:val="00065D92"/>
    <w:rsid w:val="00066459"/>
    <w:rsid w:val="000668C6"/>
    <w:rsid w:val="00066F05"/>
    <w:rsid w:val="00070098"/>
    <w:rsid w:val="00070140"/>
    <w:rsid w:val="000708F1"/>
    <w:rsid w:val="00070F56"/>
    <w:rsid w:val="000713EF"/>
    <w:rsid w:val="00071CAE"/>
    <w:rsid w:val="00071E0D"/>
    <w:rsid w:val="00072D2C"/>
    <w:rsid w:val="000735F0"/>
    <w:rsid w:val="00073CD3"/>
    <w:rsid w:val="00074954"/>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348C"/>
    <w:rsid w:val="00093611"/>
    <w:rsid w:val="00093B6D"/>
    <w:rsid w:val="0009427E"/>
    <w:rsid w:val="00094DC9"/>
    <w:rsid w:val="00094DFD"/>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D01"/>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F82"/>
    <w:rsid w:val="000C138B"/>
    <w:rsid w:val="000C26D3"/>
    <w:rsid w:val="000C2B36"/>
    <w:rsid w:val="000C3046"/>
    <w:rsid w:val="000C3119"/>
    <w:rsid w:val="000C3555"/>
    <w:rsid w:val="000C3DE6"/>
    <w:rsid w:val="000C4A27"/>
    <w:rsid w:val="000C57CB"/>
    <w:rsid w:val="000C68FA"/>
    <w:rsid w:val="000C6990"/>
    <w:rsid w:val="000C6993"/>
    <w:rsid w:val="000C72EB"/>
    <w:rsid w:val="000D0168"/>
    <w:rsid w:val="000D0AFB"/>
    <w:rsid w:val="000D0C8C"/>
    <w:rsid w:val="000D1472"/>
    <w:rsid w:val="000D14D6"/>
    <w:rsid w:val="000D1894"/>
    <w:rsid w:val="000D2D6E"/>
    <w:rsid w:val="000D345C"/>
    <w:rsid w:val="000D5022"/>
    <w:rsid w:val="000D5349"/>
    <w:rsid w:val="000D5764"/>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E7F67"/>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0A16"/>
    <w:rsid w:val="0010157D"/>
    <w:rsid w:val="0010283C"/>
    <w:rsid w:val="001028C6"/>
    <w:rsid w:val="00102E9A"/>
    <w:rsid w:val="00103117"/>
    <w:rsid w:val="00103510"/>
    <w:rsid w:val="001036DD"/>
    <w:rsid w:val="00103734"/>
    <w:rsid w:val="00104776"/>
    <w:rsid w:val="00104790"/>
    <w:rsid w:val="00104B08"/>
    <w:rsid w:val="00104C22"/>
    <w:rsid w:val="00105245"/>
    <w:rsid w:val="0010558B"/>
    <w:rsid w:val="0010594A"/>
    <w:rsid w:val="00105FF5"/>
    <w:rsid w:val="00106008"/>
    <w:rsid w:val="00106326"/>
    <w:rsid w:val="00106787"/>
    <w:rsid w:val="001069A9"/>
    <w:rsid w:val="00106E3B"/>
    <w:rsid w:val="0010751F"/>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D3"/>
    <w:rsid w:val="00122DBF"/>
    <w:rsid w:val="00123CD6"/>
    <w:rsid w:val="00123D7C"/>
    <w:rsid w:val="00124062"/>
    <w:rsid w:val="00124C53"/>
    <w:rsid w:val="0012507D"/>
    <w:rsid w:val="001251D0"/>
    <w:rsid w:val="0012633A"/>
    <w:rsid w:val="00126358"/>
    <w:rsid w:val="001268DF"/>
    <w:rsid w:val="00126A0C"/>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4628"/>
    <w:rsid w:val="00144A10"/>
    <w:rsid w:val="0014539D"/>
    <w:rsid w:val="001456B9"/>
    <w:rsid w:val="0014576D"/>
    <w:rsid w:val="00145A48"/>
    <w:rsid w:val="00145F66"/>
    <w:rsid w:val="00146DD8"/>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1C2F"/>
    <w:rsid w:val="00162DE4"/>
    <w:rsid w:val="00163E67"/>
    <w:rsid w:val="001645A4"/>
    <w:rsid w:val="001646E3"/>
    <w:rsid w:val="00165053"/>
    <w:rsid w:val="0016598B"/>
    <w:rsid w:val="00166414"/>
    <w:rsid w:val="001668BA"/>
    <w:rsid w:val="001703CD"/>
    <w:rsid w:val="00170BDF"/>
    <w:rsid w:val="001714B2"/>
    <w:rsid w:val="001716EC"/>
    <w:rsid w:val="0017186B"/>
    <w:rsid w:val="0017262C"/>
    <w:rsid w:val="00172B28"/>
    <w:rsid w:val="0017395C"/>
    <w:rsid w:val="00173C4D"/>
    <w:rsid w:val="00173F09"/>
    <w:rsid w:val="001740CA"/>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BD9"/>
    <w:rsid w:val="00194E26"/>
    <w:rsid w:val="001950E9"/>
    <w:rsid w:val="0019542D"/>
    <w:rsid w:val="001960FC"/>
    <w:rsid w:val="001966B7"/>
    <w:rsid w:val="0019679F"/>
    <w:rsid w:val="00196A78"/>
    <w:rsid w:val="00196B4E"/>
    <w:rsid w:val="00196CBC"/>
    <w:rsid w:val="001974F9"/>
    <w:rsid w:val="0019782D"/>
    <w:rsid w:val="00197C0B"/>
    <w:rsid w:val="00197EB0"/>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C65"/>
    <w:rsid w:val="001A5E3F"/>
    <w:rsid w:val="001A60C0"/>
    <w:rsid w:val="001A6196"/>
    <w:rsid w:val="001A74B3"/>
    <w:rsid w:val="001A7D64"/>
    <w:rsid w:val="001B0A67"/>
    <w:rsid w:val="001B0B59"/>
    <w:rsid w:val="001B1177"/>
    <w:rsid w:val="001B11B1"/>
    <w:rsid w:val="001B11D9"/>
    <w:rsid w:val="001B16B5"/>
    <w:rsid w:val="001B1CFE"/>
    <w:rsid w:val="001B1D05"/>
    <w:rsid w:val="001B2E00"/>
    <w:rsid w:val="001B32E6"/>
    <w:rsid w:val="001B3788"/>
    <w:rsid w:val="001B3F7D"/>
    <w:rsid w:val="001B5637"/>
    <w:rsid w:val="001B565E"/>
    <w:rsid w:val="001B67DA"/>
    <w:rsid w:val="001B6E0A"/>
    <w:rsid w:val="001B7E08"/>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920"/>
    <w:rsid w:val="001D0D83"/>
    <w:rsid w:val="001D11E4"/>
    <w:rsid w:val="001D12E4"/>
    <w:rsid w:val="001D1E2B"/>
    <w:rsid w:val="001D218B"/>
    <w:rsid w:val="001D2E79"/>
    <w:rsid w:val="001D36B7"/>
    <w:rsid w:val="001D3A45"/>
    <w:rsid w:val="001D3A77"/>
    <w:rsid w:val="001D3FEB"/>
    <w:rsid w:val="001D42C1"/>
    <w:rsid w:val="001D5220"/>
    <w:rsid w:val="001D5AA4"/>
    <w:rsid w:val="001D5DA8"/>
    <w:rsid w:val="001D6055"/>
    <w:rsid w:val="001D64C9"/>
    <w:rsid w:val="001D6566"/>
    <w:rsid w:val="001D6BAD"/>
    <w:rsid w:val="001D7D6F"/>
    <w:rsid w:val="001E09B6"/>
    <w:rsid w:val="001E10C9"/>
    <w:rsid w:val="001E1115"/>
    <w:rsid w:val="001E1935"/>
    <w:rsid w:val="001E22DC"/>
    <w:rsid w:val="001E254A"/>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317"/>
    <w:rsid w:val="001F26A2"/>
    <w:rsid w:val="001F299F"/>
    <w:rsid w:val="001F3434"/>
    <w:rsid w:val="001F34B0"/>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603"/>
    <w:rsid w:val="002047DF"/>
    <w:rsid w:val="002050CF"/>
    <w:rsid w:val="00205CF2"/>
    <w:rsid w:val="00206B2A"/>
    <w:rsid w:val="0020776E"/>
    <w:rsid w:val="00207789"/>
    <w:rsid w:val="00210D42"/>
    <w:rsid w:val="00210D7D"/>
    <w:rsid w:val="00210EDB"/>
    <w:rsid w:val="00211182"/>
    <w:rsid w:val="0021143B"/>
    <w:rsid w:val="002116B5"/>
    <w:rsid w:val="00211ADD"/>
    <w:rsid w:val="0021291C"/>
    <w:rsid w:val="002136A0"/>
    <w:rsid w:val="00213846"/>
    <w:rsid w:val="00213DCF"/>
    <w:rsid w:val="00213F80"/>
    <w:rsid w:val="00213FDC"/>
    <w:rsid w:val="0021408D"/>
    <w:rsid w:val="002140B7"/>
    <w:rsid w:val="00214155"/>
    <w:rsid w:val="002143D1"/>
    <w:rsid w:val="00214721"/>
    <w:rsid w:val="002150A5"/>
    <w:rsid w:val="0021531E"/>
    <w:rsid w:val="00215C3E"/>
    <w:rsid w:val="00216073"/>
    <w:rsid w:val="00216ED3"/>
    <w:rsid w:val="002174D1"/>
    <w:rsid w:val="002178BF"/>
    <w:rsid w:val="00217E22"/>
    <w:rsid w:val="002206C2"/>
    <w:rsid w:val="00220C06"/>
    <w:rsid w:val="00220C38"/>
    <w:rsid w:val="00220DA4"/>
    <w:rsid w:val="00220ECB"/>
    <w:rsid w:val="002211FA"/>
    <w:rsid w:val="00221518"/>
    <w:rsid w:val="00221643"/>
    <w:rsid w:val="0022166E"/>
    <w:rsid w:val="00221843"/>
    <w:rsid w:val="00222337"/>
    <w:rsid w:val="00223B98"/>
    <w:rsid w:val="00223D8A"/>
    <w:rsid w:val="00224246"/>
    <w:rsid w:val="002245D6"/>
    <w:rsid w:val="00224604"/>
    <w:rsid w:val="002247E8"/>
    <w:rsid w:val="00224806"/>
    <w:rsid w:val="00224C07"/>
    <w:rsid w:val="00225DFF"/>
    <w:rsid w:val="00226CDB"/>
    <w:rsid w:val="00226FBB"/>
    <w:rsid w:val="002270C2"/>
    <w:rsid w:val="00227124"/>
    <w:rsid w:val="0022757E"/>
    <w:rsid w:val="00227C01"/>
    <w:rsid w:val="00227DD1"/>
    <w:rsid w:val="002302B7"/>
    <w:rsid w:val="00231788"/>
    <w:rsid w:val="002318EC"/>
    <w:rsid w:val="00231F34"/>
    <w:rsid w:val="002321FC"/>
    <w:rsid w:val="00233380"/>
    <w:rsid w:val="0023345E"/>
    <w:rsid w:val="00233A0D"/>
    <w:rsid w:val="00233D64"/>
    <w:rsid w:val="00234333"/>
    <w:rsid w:val="00234340"/>
    <w:rsid w:val="002350B1"/>
    <w:rsid w:val="002357AD"/>
    <w:rsid w:val="002361B3"/>
    <w:rsid w:val="00236DF7"/>
    <w:rsid w:val="00236E2D"/>
    <w:rsid w:val="0023748F"/>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4ED"/>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2BA5"/>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175C"/>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1366"/>
    <w:rsid w:val="00291381"/>
    <w:rsid w:val="0029214F"/>
    <w:rsid w:val="002922EB"/>
    <w:rsid w:val="0029244D"/>
    <w:rsid w:val="0029266A"/>
    <w:rsid w:val="0029445C"/>
    <w:rsid w:val="002947AB"/>
    <w:rsid w:val="002948A6"/>
    <w:rsid w:val="00295B7F"/>
    <w:rsid w:val="00296523"/>
    <w:rsid w:val="00296568"/>
    <w:rsid w:val="00296FEF"/>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6E7"/>
    <w:rsid w:val="002B0AC3"/>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5AE5"/>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236"/>
    <w:rsid w:val="002F635C"/>
    <w:rsid w:val="002F6467"/>
    <w:rsid w:val="002F7E79"/>
    <w:rsid w:val="00300832"/>
    <w:rsid w:val="003016CE"/>
    <w:rsid w:val="00301DAB"/>
    <w:rsid w:val="00301F35"/>
    <w:rsid w:val="00301F7D"/>
    <w:rsid w:val="0030219E"/>
    <w:rsid w:val="003026EC"/>
    <w:rsid w:val="00302936"/>
    <w:rsid w:val="00302EFA"/>
    <w:rsid w:val="0030302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5F"/>
    <w:rsid w:val="00313CBE"/>
    <w:rsid w:val="0031484F"/>
    <w:rsid w:val="00314BC9"/>
    <w:rsid w:val="003157B7"/>
    <w:rsid w:val="00315C4B"/>
    <w:rsid w:val="00316359"/>
    <w:rsid w:val="003164B5"/>
    <w:rsid w:val="0031768F"/>
    <w:rsid w:val="003203D0"/>
    <w:rsid w:val="00320570"/>
    <w:rsid w:val="00320709"/>
    <w:rsid w:val="00320B00"/>
    <w:rsid w:val="0032100B"/>
    <w:rsid w:val="003221C5"/>
    <w:rsid w:val="00322438"/>
    <w:rsid w:val="00323FC1"/>
    <w:rsid w:val="00324D8D"/>
    <w:rsid w:val="00325506"/>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65B"/>
    <w:rsid w:val="00345C02"/>
    <w:rsid w:val="00345E3F"/>
    <w:rsid w:val="00346199"/>
    <w:rsid w:val="003463AF"/>
    <w:rsid w:val="00346493"/>
    <w:rsid w:val="00346E8D"/>
    <w:rsid w:val="00346FA3"/>
    <w:rsid w:val="00347018"/>
    <w:rsid w:val="00347024"/>
    <w:rsid w:val="00347549"/>
    <w:rsid w:val="00347AC4"/>
    <w:rsid w:val="00347F9C"/>
    <w:rsid w:val="00350F6D"/>
    <w:rsid w:val="00351543"/>
    <w:rsid w:val="003516A8"/>
    <w:rsid w:val="00351C91"/>
    <w:rsid w:val="003520C9"/>
    <w:rsid w:val="00352AFB"/>
    <w:rsid w:val="00353497"/>
    <w:rsid w:val="0035366F"/>
    <w:rsid w:val="003545CF"/>
    <w:rsid w:val="00354A53"/>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3A7"/>
    <w:rsid w:val="003A19F7"/>
    <w:rsid w:val="003A1AA6"/>
    <w:rsid w:val="003A2018"/>
    <w:rsid w:val="003A27FF"/>
    <w:rsid w:val="003A2965"/>
    <w:rsid w:val="003A2AB1"/>
    <w:rsid w:val="003A2E93"/>
    <w:rsid w:val="003A6696"/>
    <w:rsid w:val="003A67B8"/>
    <w:rsid w:val="003A68A7"/>
    <w:rsid w:val="003A6C31"/>
    <w:rsid w:val="003A6E05"/>
    <w:rsid w:val="003A7189"/>
    <w:rsid w:val="003A7509"/>
    <w:rsid w:val="003A7999"/>
    <w:rsid w:val="003A7F14"/>
    <w:rsid w:val="003A7F9B"/>
    <w:rsid w:val="003B022E"/>
    <w:rsid w:val="003B042D"/>
    <w:rsid w:val="003B05BE"/>
    <w:rsid w:val="003B0708"/>
    <w:rsid w:val="003B0DD9"/>
    <w:rsid w:val="003B0FC4"/>
    <w:rsid w:val="003B1027"/>
    <w:rsid w:val="003B13E2"/>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763"/>
    <w:rsid w:val="003C4821"/>
    <w:rsid w:val="003C5F50"/>
    <w:rsid w:val="003C6245"/>
    <w:rsid w:val="003C64AF"/>
    <w:rsid w:val="003C72D7"/>
    <w:rsid w:val="003C7694"/>
    <w:rsid w:val="003C7760"/>
    <w:rsid w:val="003C7A37"/>
    <w:rsid w:val="003C7C9E"/>
    <w:rsid w:val="003D02F4"/>
    <w:rsid w:val="003D1224"/>
    <w:rsid w:val="003D179E"/>
    <w:rsid w:val="003D19BC"/>
    <w:rsid w:val="003D2CE9"/>
    <w:rsid w:val="003D3AD2"/>
    <w:rsid w:val="003D3B73"/>
    <w:rsid w:val="003D3C72"/>
    <w:rsid w:val="003D424C"/>
    <w:rsid w:val="003D42F4"/>
    <w:rsid w:val="003D4309"/>
    <w:rsid w:val="003D5256"/>
    <w:rsid w:val="003D5403"/>
    <w:rsid w:val="003D58FC"/>
    <w:rsid w:val="003D5DE8"/>
    <w:rsid w:val="003D5EE4"/>
    <w:rsid w:val="003D623E"/>
    <w:rsid w:val="003D6316"/>
    <w:rsid w:val="003D6E63"/>
    <w:rsid w:val="003D71F4"/>
    <w:rsid w:val="003D745C"/>
    <w:rsid w:val="003D7978"/>
    <w:rsid w:val="003D79C7"/>
    <w:rsid w:val="003E0A09"/>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090"/>
    <w:rsid w:val="003E724C"/>
    <w:rsid w:val="003F0C41"/>
    <w:rsid w:val="003F1316"/>
    <w:rsid w:val="003F30A6"/>
    <w:rsid w:val="003F3DD2"/>
    <w:rsid w:val="003F3DF5"/>
    <w:rsid w:val="003F43B3"/>
    <w:rsid w:val="003F43F4"/>
    <w:rsid w:val="003F45EF"/>
    <w:rsid w:val="003F4FA0"/>
    <w:rsid w:val="003F57DE"/>
    <w:rsid w:val="003F610F"/>
    <w:rsid w:val="003F6DB4"/>
    <w:rsid w:val="003F77DE"/>
    <w:rsid w:val="00401104"/>
    <w:rsid w:val="00401BD2"/>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173"/>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4FCC"/>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0DF6"/>
    <w:rsid w:val="004511B1"/>
    <w:rsid w:val="00451256"/>
    <w:rsid w:val="00451798"/>
    <w:rsid w:val="004519F0"/>
    <w:rsid w:val="00452E37"/>
    <w:rsid w:val="00452E70"/>
    <w:rsid w:val="0045379D"/>
    <w:rsid w:val="00454B20"/>
    <w:rsid w:val="00455150"/>
    <w:rsid w:val="00455690"/>
    <w:rsid w:val="00455ED5"/>
    <w:rsid w:val="00455F0B"/>
    <w:rsid w:val="00455FAB"/>
    <w:rsid w:val="00455FCB"/>
    <w:rsid w:val="0045639B"/>
    <w:rsid w:val="004567E5"/>
    <w:rsid w:val="00456E6D"/>
    <w:rsid w:val="00456F6A"/>
    <w:rsid w:val="004570C3"/>
    <w:rsid w:val="00457185"/>
    <w:rsid w:val="0045749D"/>
    <w:rsid w:val="004575E3"/>
    <w:rsid w:val="004578BC"/>
    <w:rsid w:val="004600E1"/>
    <w:rsid w:val="00460761"/>
    <w:rsid w:val="004607AA"/>
    <w:rsid w:val="00460C27"/>
    <w:rsid w:val="00460DF2"/>
    <w:rsid w:val="00460F46"/>
    <w:rsid w:val="00461502"/>
    <w:rsid w:val="0046173D"/>
    <w:rsid w:val="00461EE2"/>
    <w:rsid w:val="00461F30"/>
    <w:rsid w:val="00462936"/>
    <w:rsid w:val="00463A30"/>
    <w:rsid w:val="00463DAF"/>
    <w:rsid w:val="0046439A"/>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1FC"/>
    <w:rsid w:val="004715A4"/>
    <w:rsid w:val="004716FE"/>
    <w:rsid w:val="00472283"/>
    <w:rsid w:val="0047342D"/>
    <w:rsid w:val="004749FF"/>
    <w:rsid w:val="00474B5D"/>
    <w:rsid w:val="0047502A"/>
    <w:rsid w:val="004759BC"/>
    <w:rsid w:val="00476044"/>
    <w:rsid w:val="00476749"/>
    <w:rsid w:val="004773D5"/>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353"/>
    <w:rsid w:val="004A6487"/>
    <w:rsid w:val="004A6908"/>
    <w:rsid w:val="004A71A0"/>
    <w:rsid w:val="004A74DA"/>
    <w:rsid w:val="004A7841"/>
    <w:rsid w:val="004B04B0"/>
    <w:rsid w:val="004B14D3"/>
    <w:rsid w:val="004B1975"/>
    <w:rsid w:val="004B1F4C"/>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533F"/>
    <w:rsid w:val="004C56EE"/>
    <w:rsid w:val="004C624C"/>
    <w:rsid w:val="004C6256"/>
    <w:rsid w:val="004C6604"/>
    <w:rsid w:val="004C6A09"/>
    <w:rsid w:val="004C6C17"/>
    <w:rsid w:val="004C791C"/>
    <w:rsid w:val="004D0434"/>
    <w:rsid w:val="004D04C7"/>
    <w:rsid w:val="004D0A29"/>
    <w:rsid w:val="004D0E89"/>
    <w:rsid w:val="004D13EF"/>
    <w:rsid w:val="004D2396"/>
    <w:rsid w:val="004D2818"/>
    <w:rsid w:val="004D2898"/>
    <w:rsid w:val="004D2A59"/>
    <w:rsid w:val="004D2DFB"/>
    <w:rsid w:val="004D39B6"/>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2F5"/>
    <w:rsid w:val="004E3805"/>
    <w:rsid w:val="004E382F"/>
    <w:rsid w:val="004E3CA0"/>
    <w:rsid w:val="004E3CF4"/>
    <w:rsid w:val="004E4EDB"/>
    <w:rsid w:val="004E503F"/>
    <w:rsid w:val="004E5274"/>
    <w:rsid w:val="004E52BD"/>
    <w:rsid w:val="004E56F4"/>
    <w:rsid w:val="004E6019"/>
    <w:rsid w:val="004E7151"/>
    <w:rsid w:val="004E72A0"/>
    <w:rsid w:val="004F07EC"/>
    <w:rsid w:val="004F0CAA"/>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C9"/>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248"/>
    <w:rsid w:val="00512787"/>
    <w:rsid w:val="00513FC7"/>
    <w:rsid w:val="0051410A"/>
    <w:rsid w:val="00514213"/>
    <w:rsid w:val="0051442C"/>
    <w:rsid w:val="005157AC"/>
    <w:rsid w:val="0051595C"/>
    <w:rsid w:val="00516097"/>
    <w:rsid w:val="00516938"/>
    <w:rsid w:val="00516E01"/>
    <w:rsid w:val="0051766D"/>
    <w:rsid w:val="00517774"/>
    <w:rsid w:val="005202E2"/>
    <w:rsid w:val="00522C4F"/>
    <w:rsid w:val="00522D5C"/>
    <w:rsid w:val="00522F5D"/>
    <w:rsid w:val="00523425"/>
    <w:rsid w:val="00523542"/>
    <w:rsid w:val="005235E9"/>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0CB"/>
    <w:rsid w:val="005274A4"/>
    <w:rsid w:val="0053006F"/>
    <w:rsid w:val="005310E1"/>
    <w:rsid w:val="00531AC2"/>
    <w:rsid w:val="00531E3B"/>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49"/>
    <w:rsid w:val="005403AB"/>
    <w:rsid w:val="0054092C"/>
    <w:rsid w:val="00540A0F"/>
    <w:rsid w:val="00540B86"/>
    <w:rsid w:val="00540BBE"/>
    <w:rsid w:val="00540D3E"/>
    <w:rsid w:val="00540D9D"/>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224D"/>
    <w:rsid w:val="005531BB"/>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311"/>
    <w:rsid w:val="00574C9C"/>
    <w:rsid w:val="00574D66"/>
    <w:rsid w:val="00574DC8"/>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9041F"/>
    <w:rsid w:val="00590C41"/>
    <w:rsid w:val="00590FC5"/>
    <w:rsid w:val="00591ACF"/>
    <w:rsid w:val="0059242F"/>
    <w:rsid w:val="005932C6"/>
    <w:rsid w:val="00593667"/>
    <w:rsid w:val="0059371D"/>
    <w:rsid w:val="00593E87"/>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397D"/>
    <w:rsid w:val="005A425C"/>
    <w:rsid w:val="005A4538"/>
    <w:rsid w:val="005A4860"/>
    <w:rsid w:val="005A545E"/>
    <w:rsid w:val="005A5E53"/>
    <w:rsid w:val="005A6F01"/>
    <w:rsid w:val="005A7A4E"/>
    <w:rsid w:val="005A7DA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4D26"/>
    <w:rsid w:val="005B55A3"/>
    <w:rsid w:val="005B6433"/>
    <w:rsid w:val="005B6E08"/>
    <w:rsid w:val="005B6E48"/>
    <w:rsid w:val="005C0A2F"/>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A27"/>
    <w:rsid w:val="005F4F2B"/>
    <w:rsid w:val="005F52A6"/>
    <w:rsid w:val="005F5570"/>
    <w:rsid w:val="005F56D3"/>
    <w:rsid w:val="005F56E3"/>
    <w:rsid w:val="005F56FD"/>
    <w:rsid w:val="005F585A"/>
    <w:rsid w:val="005F5AA1"/>
    <w:rsid w:val="005F5EA0"/>
    <w:rsid w:val="005F6421"/>
    <w:rsid w:val="005F6655"/>
    <w:rsid w:val="005F6CD1"/>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7AF"/>
    <w:rsid w:val="00625C85"/>
    <w:rsid w:val="00626732"/>
    <w:rsid w:val="00626B55"/>
    <w:rsid w:val="00626FD0"/>
    <w:rsid w:val="00627EC5"/>
    <w:rsid w:val="00630148"/>
    <w:rsid w:val="00632113"/>
    <w:rsid w:val="00632239"/>
    <w:rsid w:val="00632364"/>
    <w:rsid w:val="00632594"/>
    <w:rsid w:val="0063259E"/>
    <w:rsid w:val="006325B1"/>
    <w:rsid w:val="006327D7"/>
    <w:rsid w:val="006332C6"/>
    <w:rsid w:val="00633FE9"/>
    <w:rsid w:val="006341BE"/>
    <w:rsid w:val="00634A47"/>
    <w:rsid w:val="00635238"/>
    <w:rsid w:val="00635CF9"/>
    <w:rsid w:val="00636026"/>
    <w:rsid w:val="00636B42"/>
    <w:rsid w:val="00640216"/>
    <w:rsid w:val="006404E9"/>
    <w:rsid w:val="00641777"/>
    <w:rsid w:val="00641990"/>
    <w:rsid w:val="00641F6C"/>
    <w:rsid w:val="0064218E"/>
    <w:rsid w:val="00642782"/>
    <w:rsid w:val="0064316C"/>
    <w:rsid w:val="006432F1"/>
    <w:rsid w:val="00643855"/>
    <w:rsid w:val="00643A6E"/>
    <w:rsid w:val="00643A91"/>
    <w:rsid w:val="00644344"/>
    <w:rsid w:val="00644703"/>
    <w:rsid w:val="0064487D"/>
    <w:rsid w:val="00644A65"/>
    <w:rsid w:val="00644E73"/>
    <w:rsid w:val="00644F25"/>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D91"/>
    <w:rsid w:val="00660FB5"/>
    <w:rsid w:val="00661CE5"/>
    <w:rsid w:val="0066201E"/>
    <w:rsid w:val="00662A32"/>
    <w:rsid w:val="00662D18"/>
    <w:rsid w:val="00663725"/>
    <w:rsid w:val="00663C0C"/>
    <w:rsid w:val="0066402E"/>
    <w:rsid w:val="006640A1"/>
    <w:rsid w:val="00664DC8"/>
    <w:rsid w:val="0066580E"/>
    <w:rsid w:val="00665FB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A03"/>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6733"/>
    <w:rsid w:val="0069686E"/>
    <w:rsid w:val="00696963"/>
    <w:rsid w:val="00696B22"/>
    <w:rsid w:val="00696C48"/>
    <w:rsid w:val="006972F6"/>
    <w:rsid w:val="0069783D"/>
    <w:rsid w:val="00697A9E"/>
    <w:rsid w:val="00697C1E"/>
    <w:rsid w:val="00697C53"/>
    <w:rsid w:val="006A01B9"/>
    <w:rsid w:val="006A04DA"/>
    <w:rsid w:val="006A11A5"/>
    <w:rsid w:val="006A11E9"/>
    <w:rsid w:val="006A2713"/>
    <w:rsid w:val="006A2D35"/>
    <w:rsid w:val="006A2DE4"/>
    <w:rsid w:val="006A3524"/>
    <w:rsid w:val="006A4D96"/>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4D48"/>
    <w:rsid w:val="006B5647"/>
    <w:rsid w:val="006B566D"/>
    <w:rsid w:val="006B7044"/>
    <w:rsid w:val="006B7890"/>
    <w:rsid w:val="006B7C55"/>
    <w:rsid w:val="006C0684"/>
    <w:rsid w:val="006C0AAF"/>
    <w:rsid w:val="006C0E70"/>
    <w:rsid w:val="006C1179"/>
    <w:rsid w:val="006C16AE"/>
    <w:rsid w:val="006C1C98"/>
    <w:rsid w:val="006C2099"/>
    <w:rsid w:val="006C26D3"/>
    <w:rsid w:val="006C3476"/>
    <w:rsid w:val="006C3DF9"/>
    <w:rsid w:val="006C3EFF"/>
    <w:rsid w:val="006C41F6"/>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B26"/>
    <w:rsid w:val="006D4C84"/>
    <w:rsid w:val="006D4DBD"/>
    <w:rsid w:val="006D4E64"/>
    <w:rsid w:val="006D5121"/>
    <w:rsid w:val="006D5A37"/>
    <w:rsid w:val="006D5CBF"/>
    <w:rsid w:val="006D6265"/>
    <w:rsid w:val="006D62EF"/>
    <w:rsid w:val="006D6528"/>
    <w:rsid w:val="006D6BD8"/>
    <w:rsid w:val="006D6C97"/>
    <w:rsid w:val="006D6E29"/>
    <w:rsid w:val="006D7C63"/>
    <w:rsid w:val="006E0871"/>
    <w:rsid w:val="006E08CC"/>
    <w:rsid w:val="006E0964"/>
    <w:rsid w:val="006E1044"/>
    <w:rsid w:val="006E222C"/>
    <w:rsid w:val="006E239C"/>
    <w:rsid w:val="006E24EC"/>
    <w:rsid w:val="006E26BA"/>
    <w:rsid w:val="006E45A0"/>
    <w:rsid w:val="006E4D1A"/>
    <w:rsid w:val="006E57F6"/>
    <w:rsid w:val="006E5CEB"/>
    <w:rsid w:val="006E61BF"/>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A29"/>
    <w:rsid w:val="00700B86"/>
    <w:rsid w:val="00701DCC"/>
    <w:rsid w:val="00701FD8"/>
    <w:rsid w:val="007025BD"/>
    <w:rsid w:val="007029BF"/>
    <w:rsid w:val="00703127"/>
    <w:rsid w:val="007043BC"/>
    <w:rsid w:val="007049F9"/>
    <w:rsid w:val="00704C5D"/>
    <w:rsid w:val="00704C6B"/>
    <w:rsid w:val="0070564F"/>
    <w:rsid w:val="00705962"/>
    <w:rsid w:val="0070619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5A6E"/>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1E40"/>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38E"/>
    <w:rsid w:val="007435B8"/>
    <w:rsid w:val="00744A19"/>
    <w:rsid w:val="00744FEE"/>
    <w:rsid w:val="0074542E"/>
    <w:rsid w:val="00745BD7"/>
    <w:rsid w:val="00745F48"/>
    <w:rsid w:val="007461BF"/>
    <w:rsid w:val="007463A8"/>
    <w:rsid w:val="007464FD"/>
    <w:rsid w:val="00746682"/>
    <w:rsid w:val="0074681F"/>
    <w:rsid w:val="00747685"/>
    <w:rsid w:val="00747BD6"/>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2A2"/>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19D"/>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320"/>
    <w:rsid w:val="00771548"/>
    <w:rsid w:val="007717AF"/>
    <w:rsid w:val="00771D5D"/>
    <w:rsid w:val="00771F80"/>
    <w:rsid w:val="0077223D"/>
    <w:rsid w:val="007722B5"/>
    <w:rsid w:val="007725E2"/>
    <w:rsid w:val="007729CC"/>
    <w:rsid w:val="00772DD5"/>
    <w:rsid w:val="00773069"/>
    <w:rsid w:val="0077322A"/>
    <w:rsid w:val="0077376F"/>
    <w:rsid w:val="00774586"/>
    <w:rsid w:val="00774C99"/>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3FB5"/>
    <w:rsid w:val="007840BB"/>
    <w:rsid w:val="0078454C"/>
    <w:rsid w:val="00785635"/>
    <w:rsid w:val="00785656"/>
    <w:rsid w:val="007856F4"/>
    <w:rsid w:val="00785DF5"/>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4A1D"/>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555"/>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5F8"/>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0F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094B"/>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945"/>
    <w:rsid w:val="00817EC9"/>
    <w:rsid w:val="00817F15"/>
    <w:rsid w:val="008200CC"/>
    <w:rsid w:val="008203B3"/>
    <w:rsid w:val="00820426"/>
    <w:rsid w:val="008215E1"/>
    <w:rsid w:val="00821C90"/>
    <w:rsid w:val="00821E4D"/>
    <w:rsid w:val="00822502"/>
    <w:rsid w:val="00822D2C"/>
    <w:rsid w:val="00822D47"/>
    <w:rsid w:val="00822D7A"/>
    <w:rsid w:val="00823BED"/>
    <w:rsid w:val="008240C7"/>
    <w:rsid w:val="0082432E"/>
    <w:rsid w:val="008245ED"/>
    <w:rsid w:val="0082486D"/>
    <w:rsid w:val="00824960"/>
    <w:rsid w:val="00824A04"/>
    <w:rsid w:val="00824D8F"/>
    <w:rsid w:val="0082533B"/>
    <w:rsid w:val="0082537E"/>
    <w:rsid w:val="00825F3B"/>
    <w:rsid w:val="0082683E"/>
    <w:rsid w:val="00826BC9"/>
    <w:rsid w:val="0082775D"/>
    <w:rsid w:val="00827D13"/>
    <w:rsid w:val="008300B0"/>
    <w:rsid w:val="00830B9B"/>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6F61"/>
    <w:rsid w:val="00847237"/>
    <w:rsid w:val="008510C2"/>
    <w:rsid w:val="0085188A"/>
    <w:rsid w:val="00851CB6"/>
    <w:rsid w:val="00851E26"/>
    <w:rsid w:val="008522AA"/>
    <w:rsid w:val="00854171"/>
    <w:rsid w:val="00854C92"/>
    <w:rsid w:val="00854DA8"/>
    <w:rsid w:val="00855AAE"/>
    <w:rsid w:val="00857A03"/>
    <w:rsid w:val="008601ED"/>
    <w:rsid w:val="008607D9"/>
    <w:rsid w:val="008609DD"/>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883"/>
    <w:rsid w:val="00873B46"/>
    <w:rsid w:val="00874F9B"/>
    <w:rsid w:val="008750B8"/>
    <w:rsid w:val="00875703"/>
    <w:rsid w:val="00875746"/>
    <w:rsid w:val="00876302"/>
    <w:rsid w:val="00877319"/>
    <w:rsid w:val="008801C2"/>
    <w:rsid w:val="0088042D"/>
    <w:rsid w:val="00880E5D"/>
    <w:rsid w:val="008811B0"/>
    <w:rsid w:val="0088166C"/>
    <w:rsid w:val="00881B06"/>
    <w:rsid w:val="008826C2"/>
    <w:rsid w:val="008826CD"/>
    <w:rsid w:val="00882AC1"/>
    <w:rsid w:val="008849ED"/>
    <w:rsid w:val="00884E26"/>
    <w:rsid w:val="00885A74"/>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931"/>
    <w:rsid w:val="008A0E86"/>
    <w:rsid w:val="008A10C8"/>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57B"/>
    <w:rsid w:val="008B2DE4"/>
    <w:rsid w:val="008B33DD"/>
    <w:rsid w:val="008B41E9"/>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68A"/>
    <w:rsid w:val="008C288F"/>
    <w:rsid w:val="008C28B5"/>
    <w:rsid w:val="008C34B9"/>
    <w:rsid w:val="008C3646"/>
    <w:rsid w:val="008C3B4A"/>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4B9"/>
    <w:rsid w:val="008D47B8"/>
    <w:rsid w:val="008D495B"/>
    <w:rsid w:val="008D4CCC"/>
    <w:rsid w:val="008D52EF"/>
    <w:rsid w:val="008D57F7"/>
    <w:rsid w:val="008D5DDF"/>
    <w:rsid w:val="008D5E5F"/>
    <w:rsid w:val="008D6703"/>
    <w:rsid w:val="008D6866"/>
    <w:rsid w:val="008D6A69"/>
    <w:rsid w:val="008D6AD0"/>
    <w:rsid w:val="008D6BCA"/>
    <w:rsid w:val="008D7418"/>
    <w:rsid w:val="008D7C80"/>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B03"/>
    <w:rsid w:val="008F2EE8"/>
    <w:rsid w:val="008F31E2"/>
    <w:rsid w:val="008F38BE"/>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0A8"/>
    <w:rsid w:val="0090319D"/>
    <w:rsid w:val="00903B94"/>
    <w:rsid w:val="00903C48"/>
    <w:rsid w:val="00904C7E"/>
    <w:rsid w:val="00904F07"/>
    <w:rsid w:val="009056C2"/>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597"/>
    <w:rsid w:val="00921B42"/>
    <w:rsid w:val="00921D4D"/>
    <w:rsid w:val="00921DCA"/>
    <w:rsid w:val="009229F7"/>
    <w:rsid w:val="00922A09"/>
    <w:rsid w:val="00922AA1"/>
    <w:rsid w:val="00923797"/>
    <w:rsid w:val="00924251"/>
    <w:rsid w:val="00924F4F"/>
    <w:rsid w:val="0092631A"/>
    <w:rsid w:val="009268EE"/>
    <w:rsid w:val="0092703B"/>
    <w:rsid w:val="00927C05"/>
    <w:rsid w:val="0093011D"/>
    <w:rsid w:val="009306B2"/>
    <w:rsid w:val="009306BE"/>
    <w:rsid w:val="0093162C"/>
    <w:rsid w:val="00931A88"/>
    <w:rsid w:val="00931EB1"/>
    <w:rsid w:val="00932534"/>
    <w:rsid w:val="00932971"/>
    <w:rsid w:val="00932C40"/>
    <w:rsid w:val="00932CD6"/>
    <w:rsid w:val="0093319A"/>
    <w:rsid w:val="00933542"/>
    <w:rsid w:val="00933713"/>
    <w:rsid w:val="00933B2F"/>
    <w:rsid w:val="009340DE"/>
    <w:rsid w:val="00935187"/>
    <w:rsid w:val="00935922"/>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E10"/>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6B3"/>
    <w:rsid w:val="00956C0A"/>
    <w:rsid w:val="00957D23"/>
    <w:rsid w:val="00960374"/>
    <w:rsid w:val="009603EF"/>
    <w:rsid w:val="00960C18"/>
    <w:rsid w:val="00961957"/>
    <w:rsid w:val="00962AAF"/>
    <w:rsid w:val="00962D92"/>
    <w:rsid w:val="00962F61"/>
    <w:rsid w:val="0096436A"/>
    <w:rsid w:val="009643FC"/>
    <w:rsid w:val="00965108"/>
    <w:rsid w:val="00965326"/>
    <w:rsid w:val="00965D1A"/>
    <w:rsid w:val="00965E5B"/>
    <w:rsid w:val="009664F8"/>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8CF"/>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C0E"/>
    <w:rsid w:val="00986D98"/>
    <w:rsid w:val="00990C5B"/>
    <w:rsid w:val="00990DFF"/>
    <w:rsid w:val="00991BEF"/>
    <w:rsid w:val="00992363"/>
    <w:rsid w:val="0099254D"/>
    <w:rsid w:val="00992DF2"/>
    <w:rsid w:val="0099333A"/>
    <w:rsid w:val="009933DB"/>
    <w:rsid w:val="00993BFE"/>
    <w:rsid w:val="009951FC"/>
    <w:rsid w:val="0099528B"/>
    <w:rsid w:val="009969C2"/>
    <w:rsid w:val="00996C1D"/>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417"/>
    <w:rsid w:val="009B16D5"/>
    <w:rsid w:val="009B20C5"/>
    <w:rsid w:val="009B210A"/>
    <w:rsid w:val="009B21C3"/>
    <w:rsid w:val="009B4B74"/>
    <w:rsid w:val="009B4C14"/>
    <w:rsid w:val="009B528A"/>
    <w:rsid w:val="009B5686"/>
    <w:rsid w:val="009B5B93"/>
    <w:rsid w:val="009B616C"/>
    <w:rsid w:val="009B63F2"/>
    <w:rsid w:val="009B7389"/>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B1E"/>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1F"/>
    <w:rsid w:val="00A02B89"/>
    <w:rsid w:val="00A0304C"/>
    <w:rsid w:val="00A03193"/>
    <w:rsid w:val="00A03402"/>
    <w:rsid w:val="00A03F44"/>
    <w:rsid w:val="00A04087"/>
    <w:rsid w:val="00A040D3"/>
    <w:rsid w:val="00A04309"/>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3E25"/>
    <w:rsid w:val="00A15405"/>
    <w:rsid w:val="00A15E9C"/>
    <w:rsid w:val="00A165F9"/>
    <w:rsid w:val="00A16749"/>
    <w:rsid w:val="00A22251"/>
    <w:rsid w:val="00A22460"/>
    <w:rsid w:val="00A23714"/>
    <w:rsid w:val="00A2482B"/>
    <w:rsid w:val="00A25752"/>
    <w:rsid w:val="00A262FE"/>
    <w:rsid w:val="00A2651A"/>
    <w:rsid w:val="00A2694E"/>
    <w:rsid w:val="00A2729B"/>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EEC"/>
    <w:rsid w:val="00A35485"/>
    <w:rsid w:val="00A35550"/>
    <w:rsid w:val="00A35C8E"/>
    <w:rsid w:val="00A35C94"/>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57"/>
    <w:rsid w:val="00A50BAB"/>
    <w:rsid w:val="00A513C3"/>
    <w:rsid w:val="00A5169E"/>
    <w:rsid w:val="00A52338"/>
    <w:rsid w:val="00A523B1"/>
    <w:rsid w:val="00A5371C"/>
    <w:rsid w:val="00A53936"/>
    <w:rsid w:val="00A53E44"/>
    <w:rsid w:val="00A54F53"/>
    <w:rsid w:val="00A55532"/>
    <w:rsid w:val="00A55EE8"/>
    <w:rsid w:val="00A5611D"/>
    <w:rsid w:val="00A5641B"/>
    <w:rsid w:val="00A56DC2"/>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3CE8"/>
    <w:rsid w:val="00A853E7"/>
    <w:rsid w:val="00A855D0"/>
    <w:rsid w:val="00A8587C"/>
    <w:rsid w:val="00A85CD4"/>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100E"/>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503"/>
    <w:rsid w:val="00AC18EF"/>
    <w:rsid w:val="00AC1903"/>
    <w:rsid w:val="00AC1DD6"/>
    <w:rsid w:val="00AC1FFB"/>
    <w:rsid w:val="00AC22D0"/>
    <w:rsid w:val="00AC256D"/>
    <w:rsid w:val="00AC2AB2"/>
    <w:rsid w:val="00AC2F8E"/>
    <w:rsid w:val="00AC4659"/>
    <w:rsid w:val="00AC5399"/>
    <w:rsid w:val="00AC5836"/>
    <w:rsid w:val="00AC5AB1"/>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32AA"/>
    <w:rsid w:val="00AD3CDD"/>
    <w:rsid w:val="00AD40F0"/>
    <w:rsid w:val="00AD42B4"/>
    <w:rsid w:val="00AD4781"/>
    <w:rsid w:val="00AD4E80"/>
    <w:rsid w:val="00AD5084"/>
    <w:rsid w:val="00AD50BA"/>
    <w:rsid w:val="00AD5BD7"/>
    <w:rsid w:val="00AD635F"/>
    <w:rsid w:val="00AD6E7E"/>
    <w:rsid w:val="00AD76C6"/>
    <w:rsid w:val="00AD7A35"/>
    <w:rsid w:val="00AD7A64"/>
    <w:rsid w:val="00AE0116"/>
    <w:rsid w:val="00AE051D"/>
    <w:rsid w:val="00AE206C"/>
    <w:rsid w:val="00AE29ED"/>
    <w:rsid w:val="00AE2AE6"/>
    <w:rsid w:val="00AE3D3B"/>
    <w:rsid w:val="00AE4FF6"/>
    <w:rsid w:val="00AE5511"/>
    <w:rsid w:val="00AE5A1D"/>
    <w:rsid w:val="00AE700E"/>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97E"/>
    <w:rsid w:val="00B07D49"/>
    <w:rsid w:val="00B07EB6"/>
    <w:rsid w:val="00B10238"/>
    <w:rsid w:val="00B102CB"/>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5D98"/>
    <w:rsid w:val="00B36215"/>
    <w:rsid w:val="00B36835"/>
    <w:rsid w:val="00B36B67"/>
    <w:rsid w:val="00B376CB"/>
    <w:rsid w:val="00B37780"/>
    <w:rsid w:val="00B37D4C"/>
    <w:rsid w:val="00B37E75"/>
    <w:rsid w:val="00B42566"/>
    <w:rsid w:val="00B426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6A68"/>
    <w:rsid w:val="00B477C0"/>
    <w:rsid w:val="00B479D8"/>
    <w:rsid w:val="00B50027"/>
    <w:rsid w:val="00B50CBD"/>
    <w:rsid w:val="00B51941"/>
    <w:rsid w:val="00B51AF8"/>
    <w:rsid w:val="00B5211C"/>
    <w:rsid w:val="00B52F88"/>
    <w:rsid w:val="00B533B4"/>
    <w:rsid w:val="00B544C2"/>
    <w:rsid w:val="00B5499B"/>
    <w:rsid w:val="00B54EB6"/>
    <w:rsid w:val="00B554CC"/>
    <w:rsid w:val="00B555DE"/>
    <w:rsid w:val="00B55867"/>
    <w:rsid w:val="00B55B85"/>
    <w:rsid w:val="00B5611F"/>
    <w:rsid w:val="00B5658E"/>
    <w:rsid w:val="00B578B0"/>
    <w:rsid w:val="00B57B04"/>
    <w:rsid w:val="00B57C8A"/>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D6F"/>
    <w:rsid w:val="00B83E0B"/>
    <w:rsid w:val="00B8428F"/>
    <w:rsid w:val="00B84C74"/>
    <w:rsid w:val="00B853CD"/>
    <w:rsid w:val="00B85668"/>
    <w:rsid w:val="00B86AA3"/>
    <w:rsid w:val="00B86B1F"/>
    <w:rsid w:val="00B90C82"/>
    <w:rsid w:val="00B90CF2"/>
    <w:rsid w:val="00B91F24"/>
    <w:rsid w:val="00B92BCC"/>
    <w:rsid w:val="00B9316B"/>
    <w:rsid w:val="00B93715"/>
    <w:rsid w:val="00B937FE"/>
    <w:rsid w:val="00B93F57"/>
    <w:rsid w:val="00B94342"/>
    <w:rsid w:val="00B943EF"/>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0A23"/>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0903"/>
    <w:rsid w:val="00BC195A"/>
    <w:rsid w:val="00BC1E37"/>
    <w:rsid w:val="00BC22BE"/>
    <w:rsid w:val="00BC254D"/>
    <w:rsid w:val="00BC3078"/>
    <w:rsid w:val="00BC352A"/>
    <w:rsid w:val="00BC3744"/>
    <w:rsid w:val="00BC3CF7"/>
    <w:rsid w:val="00BC45F1"/>
    <w:rsid w:val="00BC4CE9"/>
    <w:rsid w:val="00BC4F0F"/>
    <w:rsid w:val="00BC59FC"/>
    <w:rsid w:val="00BC5B5D"/>
    <w:rsid w:val="00BC6145"/>
    <w:rsid w:val="00BC637B"/>
    <w:rsid w:val="00BC6446"/>
    <w:rsid w:val="00BC6D31"/>
    <w:rsid w:val="00BC6DA8"/>
    <w:rsid w:val="00BC6F39"/>
    <w:rsid w:val="00BC799C"/>
    <w:rsid w:val="00BC7C3B"/>
    <w:rsid w:val="00BD03CF"/>
    <w:rsid w:val="00BD05AE"/>
    <w:rsid w:val="00BD1758"/>
    <w:rsid w:val="00BD18C9"/>
    <w:rsid w:val="00BD1A86"/>
    <w:rsid w:val="00BD211A"/>
    <w:rsid w:val="00BD2A3E"/>
    <w:rsid w:val="00BD2BD3"/>
    <w:rsid w:val="00BD3259"/>
    <w:rsid w:val="00BD3718"/>
    <w:rsid w:val="00BD4F62"/>
    <w:rsid w:val="00BD67EE"/>
    <w:rsid w:val="00BD6881"/>
    <w:rsid w:val="00BD6A49"/>
    <w:rsid w:val="00BD6CF3"/>
    <w:rsid w:val="00BD6F94"/>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BB9"/>
    <w:rsid w:val="00C01013"/>
    <w:rsid w:val="00C01BB2"/>
    <w:rsid w:val="00C01E53"/>
    <w:rsid w:val="00C0208F"/>
    <w:rsid w:val="00C0225B"/>
    <w:rsid w:val="00C02732"/>
    <w:rsid w:val="00C02E27"/>
    <w:rsid w:val="00C035DE"/>
    <w:rsid w:val="00C03CC4"/>
    <w:rsid w:val="00C03DDB"/>
    <w:rsid w:val="00C04EE8"/>
    <w:rsid w:val="00C050D9"/>
    <w:rsid w:val="00C05CF7"/>
    <w:rsid w:val="00C05F38"/>
    <w:rsid w:val="00C05F88"/>
    <w:rsid w:val="00C065F1"/>
    <w:rsid w:val="00C06D5C"/>
    <w:rsid w:val="00C06E91"/>
    <w:rsid w:val="00C07036"/>
    <w:rsid w:val="00C0707F"/>
    <w:rsid w:val="00C07651"/>
    <w:rsid w:val="00C0781A"/>
    <w:rsid w:val="00C07A22"/>
    <w:rsid w:val="00C1069B"/>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25C3"/>
    <w:rsid w:val="00C23E7F"/>
    <w:rsid w:val="00C23F4A"/>
    <w:rsid w:val="00C25EEF"/>
    <w:rsid w:val="00C2607A"/>
    <w:rsid w:val="00C26217"/>
    <w:rsid w:val="00C2697A"/>
    <w:rsid w:val="00C272C3"/>
    <w:rsid w:val="00C305F3"/>
    <w:rsid w:val="00C30BCC"/>
    <w:rsid w:val="00C31C02"/>
    <w:rsid w:val="00C31E4E"/>
    <w:rsid w:val="00C32463"/>
    <w:rsid w:val="00C32525"/>
    <w:rsid w:val="00C33340"/>
    <w:rsid w:val="00C33E52"/>
    <w:rsid w:val="00C34323"/>
    <w:rsid w:val="00C3474D"/>
    <w:rsid w:val="00C34A85"/>
    <w:rsid w:val="00C356FE"/>
    <w:rsid w:val="00C369FE"/>
    <w:rsid w:val="00C36A17"/>
    <w:rsid w:val="00C36B5D"/>
    <w:rsid w:val="00C36C4B"/>
    <w:rsid w:val="00C37A0F"/>
    <w:rsid w:val="00C37BDA"/>
    <w:rsid w:val="00C40532"/>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4DDD"/>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67"/>
    <w:rsid w:val="00C9338A"/>
    <w:rsid w:val="00C93E4E"/>
    <w:rsid w:val="00C94141"/>
    <w:rsid w:val="00C945C2"/>
    <w:rsid w:val="00C949E2"/>
    <w:rsid w:val="00C94B22"/>
    <w:rsid w:val="00C9624A"/>
    <w:rsid w:val="00C96EE0"/>
    <w:rsid w:val="00C97B4C"/>
    <w:rsid w:val="00CA04D8"/>
    <w:rsid w:val="00CA0645"/>
    <w:rsid w:val="00CA09CB"/>
    <w:rsid w:val="00CA117B"/>
    <w:rsid w:val="00CA18B7"/>
    <w:rsid w:val="00CA1BA1"/>
    <w:rsid w:val="00CA27C7"/>
    <w:rsid w:val="00CA2A10"/>
    <w:rsid w:val="00CA2F3F"/>
    <w:rsid w:val="00CA2FA2"/>
    <w:rsid w:val="00CA3473"/>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3976"/>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5AFA"/>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FBF"/>
    <w:rsid w:val="00CF2217"/>
    <w:rsid w:val="00CF23FE"/>
    <w:rsid w:val="00CF27C7"/>
    <w:rsid w:val="00CF32C5"/>
    <w:rsid w:val="00CF35E0"/>
    <w:rsid w:val="00CF39ED"/>
    <w:rsid w:val="00CF3AB9"/>
    <w:rsid w:val="00CF480A"/>
    <w:rsid w:val="00CF4BC3"/>
    <w:rsid w:val="00CF4D17"/>
    <w:rsid w:val="00CF51D4"/>
    <w:rsid w:val="00CF54F3"/>
    <w:rsid w:val="00CF6391"/>
    <w:rsid w:val="00CF661D"/>
    <w:rsid w:val="00CF6F1A"/>
    <w:rsid w:val="00D005A0"/>
    <w:rsid w:val="00D00980"/>
    <w:rsid w:val="00D00C8D"/>
    <w:rsid w:val="00D00D7A"/>
    <w:rsid w:val="00D012F9"/>
    <w:rsid w:val="00D0138F"/>
    <w:rsid w:val="00D014C4"/>
    <w:rsid w:val="00D0207F"/>
    <w:rsid w:val="00D02385"/>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5A"/>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23EA"/>
    <w:rsid w:val="00D33001"/>
    <w:rsid w:val="00D330CB"/>
    <w:rsid w:val="00D33788"/>
    <w:rsid w:val="00D339CE"/>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A04"/>
    <w:rsid w:val="00D42CF7"/>
    <w:rsid w:val="00D42F04"/>
    <w:rsid w:val="00D433ED"/>
    <w:rsid w:val="00D439CB"/>
    <w:rsid w:val="00D448BC"/>
    <w:rsid w:val="00D4548A"/>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69A8"/>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B80"/>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1558"/>
    <w:rsid w:val="00DB169D"/>
    <w:rsid w:val="00DB22C9"/>
    <w:rsid w:val="00DB22DD"/>
    <w:rsid w:val="00DB260C"/>
    <w:rsid w:val="00DB29A5"/>
    <w:rsid w:val="00DB2CFB"/>
    <w:rsid w:val="00DB324C"/>
    <w:rsid w:val="00DB3F86"/>
    <w:rsid w:val="00DB4375"/>
    <w:rsid w:val="00DB44D7"/>
    <w:rsid w:val="00DB539C"/>
    <w:rsid w:val="00DB6C4E"/>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99D"/>
    <w:rsid w:val="00DC744E"/>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C63"/>
    <w:rsid w:val="00DE0CD8"/>
    <w:rsid w:val="00DE0CDA"/>
    <w:rsid w:val="00DE1B39"/>
    <w:rsid w:val="00DE206C"/>
    <w:rsid w:val="00DE2085"/>
    <w:rsid w:val="00DE2107"/>
    <w:rsid w:val="00DE2457"/>
    <w:rsid w:val="00DE3013"/>
    <w:rsid w:val="00DE30C9"/>
    <w:rsid w:val="00DE3336"/>
    <w:rsid w:val="00DE3398"/>
    <w:rsid w:val="00DE390B"/>
    <w:rsid w:val="00DE5777"/>
    <w:rsid w:val="00DE58E6"/>
    <w:rsid w:val="00DE5EC0"/>
    <w:rsid w:val="00DE6084"/>
    <w:rsid w:val="00DE6C30"/>
    <w:rsid w:val="00DE6F9A"/>
    <w:rsid w:val="00DE7445"/>
    <w:rsid w:val="00DE773F"/>
    <w:rsid w:val="00DF0160"/>
    <w:rsid w:val="00DF09EE"/>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66D"/>
    <w:rsid w:val="00E05E8A"/>
    <w:rsid w:val="00E05F16"/>
    <w:rsid w:val="00E06A33"/>
    <w:rsid w:val="00E07723"/>
    <w:rsid w:val="00E077DB"/>
    <w:rsid w:val="00E1089D"/>
    <w:rsid w:val="00E10974"/>
    <w:rsid w:val="00E10CA6"/>
    <w:rsid w:val="00E117A0"/>
    <w:rsid w:val="00E1273F"/>
    <w:rsid w:val="00E12A90"/>
    <w:rsid w:val="00E12B43"/>
    <w:rsid w:val="00E12E20"/>
    <w:rsid w:val="00E136BD"/>
    <w:rsid w:val="00E1399B"/>
    <w:rsid w:val="00E146C8"/>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2DAE"/>
    <w:rsid w:val="00E23344"/>
    <w:rsid w:val="00E237A0"/>
    <w:rsid w:val="00E2422F"/>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2CC"/>
    <w:rsid w:val="00E378B3"/>
    <w:rsid w:val="00E404FC"/>
    <w:rsid w:val="00E4071F"/>
    <w:rsid w:val="00E40E34"/>
    <w:rsid w:val="00E415DC"/>
    <w:rsid w:val="00E420F5"/>
    <w:rsid w:val="00E422E0"/>
    <w:rsid w:val="00E426A6"/>
    <w:rsid w:val="00E428B8"/>
    <w:rsid w:val="00E429A1"/>
    <w:rsid w:val="00E42B8E"/>
    <w:rsid w:val="00E42F05"/>
    <w:rsid w:val="00E4311B"/>
    <w:rsid w:val="00E43187"/>
    <w:rsid w:val="00E43814"/>
    <w:rsid w:val="00E43A81"/>
    <w:rsid w:val="00E43BAC"/>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5A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D8F"/>
    <w:rsid w:val="00E65DAB"/>
    <w:rsid w:val="00E664B2"/>
    <w:rsid w:val="00E665C9"/>
    <w:rsid w:val="00E666E1"/>
    <w:rsid w:val="00E66EF8"/>
    <w:rsid w:val="00E67896"/>
    <w:rsid w:val="00E678FB"/>
    <w:rsid w:val="00E7024D"/>
    <w:rsid w:val="00E706D9"/>
    <w:rsid w:val="00E7196B"/>
    <w:rsid w:val="00E71D6C"/>
    <w:rsid w:val="00E71DD2"/>
    <w:rsid w:val="00E71F20"/>
    <w:rsid w:val="00E725B2"/>
    <w:rsid w:val="00E7288A"/>
    <w:rsid w:val="00E729CA"/>
    <w:rsid w:val="00E73084"/>
    <w:rsid w:val="00E73377"/>
    <w:rsid w:val="00E7373F"/>
    <w:rsid w:val="00E73DA0"/>
    <w:rsid w:val="00E756DE"/>
    <w:rsid w:val="00E75AAD"/>
    <w:rsid w:val="00E765DB"/>
    <w:rsid w:val="00E7714A"/>
    <w:rsid w:val="00E77E3A"/>
    <w:rsid w:val="00E80CCB"/>
    <w:rsid w:val="00E81040"/>
    <w:rsid w:val="00E811DB"/>
    <w:rsid w:val="00E812A2"/>
    <w:rsid w:val="00E8130E"/>
    <w:rsid w:val="00E8211D"/>
    <w:rsid w:val="00E8224C"/>
    <w:rsid w:val="00E82343"/>
    <w:rsid w:val="00E82E49"/>
    <w:rsid w:val="00E83410"/>
    <w:rsid w:val="00E8365C"/>
    <w:rsid w:val="00E83E5F"/>
    <w:rsid w:val="00E84526"/>
    <w:rsid w:val="00E848F3"/>
    <w:rsid w:val="00E85384"/>
    <w:rsid w:val="00E855A5"/>
    <w:rsid w:val="00E900DC"/>
    <w:rsid w:val="00E90BAA"/>
    <w:rsid w:val="00E9133F"/>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39E"/>
    <w:rsid w:val="00E97478"/>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1DB"/>
    <w:rsid w:val="00EB2536"/>
    <w:rsid w:val="00EB25E1"/>
    <w:rsid w:val="00EB26C4"/>
    <w:rsid w:val="00EB33C9"/>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8ED"/>
    <w:rsid w:val="00EC3A07"/>
    <w:rsid w:val="00EC3AEA"/>
    <w:rsid w:val="00EC3D04"/>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2DED"/>
    <w:rsid w:val="00ED308D"/>
    <w:rsid w:val="00ED3A69"/>
    <w:rsid w:val="00ED4257"/>
    <w:rsid w:val="00ED4662"/>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947"/>
    <w:rsid w:val="00EE0AF5"/>
    <w:rsid w:val="00EE1056"/>
    <w:rsid w:val="00EE1DD6"/>
    <w:rsid w:val="00EE23D6"/>
    <w:rsid w:val="00EE29F2"/>
    <w:rsid w:val="00EE2E59"/>
    <w:rsid w:val="00EE2EDF"/>
    <w:rsid w:val="00EE311D"/>
    <w:rsid w:val="00EE32D7"/>
    <w:rsid w:val="00EE3655"/>
    <w:rsid w:val="00EE3B47"/>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6E1"/>
    <w:rsid w:val="00EF459E"/>
    <w:rsid w:val="00EF4BEF"/>
    <w:rsid w:val="00EF5289"/>
    <w:rsid w:val="00EF52E2"/>
    <w:rsid w:val="00EF6423"/>
    <w:rsid w:val="00EF6731"/>
    <w:rsid w:val="00EF6C28"/>
    <w:rsid w:val="00EF6FB0"/>
    <w:rsid w:val="00EF76FA"/>
    <w:rsid w:val="00F013B8"/>
    <w:rsid w:val="00F0146A"/>
    <w:rsid w:val="00F01D66"/>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81A"/>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09EB"/>
    <w:rsid w:val="00F41111"/>
    <w:rsid w:val="00F41FBC"/>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0FBE"/>
    <w:rsid w:val="00F51630"/>
    <w:rsid w:val="00F52E8D"/>
    <w:rsid w:val="00F533F3"/>
    <w:rsid w:val="00F5492D"/>
    <w:rsid w:val="00F54997"/>
    <w:rsid w:val="00F54A70"/>
    <w:rsid w:val="00F54E12"/>
    <w:rsid w:val="00F54E95"/>
    <w:rsid w:val="00F56FAA"/>
    <w:rsid w:val="00F57055"/>
    <w:rsid w:val="00F57173"/>
    <w:rsid w:val="00F6025E"/>
    <w:rsid w:val="00F603BD"/>
    <w:rsid w:val="00F60CB0"/>
    <w:rsid w:val="00F6157A"/>
    <w:rsid w:val="00F61608"/>
    <w:rsid w:val="00F61FA9"/>
    <w:rsid w:val="00F63087"/>
    <w:rsid w:val="00F634A8"/>
    <w:rsid w:val="00F6440B"/>
    <w:rsid w:val="00F64649"/>
    <w:rsid w:val="00F64AE3"/>
    <w:rsid w:val="00F65235"/>
    <w:rsid w:val="00F65AE2"/>
    <w:rsid w:val="00F65C69"/>
    <w:rsid w:val="00F65F82"/>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CC7"/>
    <w:rsid w:val="00F76FE6"/>
    <w:rsid w:val="00F770D3"/>
    <w:rsid w:val="00F8088B"/>
    <w:rsid w:val="00F820F6"/>
    <w:rsid w:val="00F824B0"/>
    <w:rsid w:val="00F82823"/>
    <w:rsid w:val="00F828A2"/>
    <w:rsid w:val="00F8295C"/>
    <w:rsid w:val="00F82B95"/>
    <w:rsid w:val="00F830F3"/>
    <w:rsid w:val="00F83121"/>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99"/>
    <w:rsid w:val="00F950C3"/>
    <w:rsid w:val="00F95E5B"/>
    <w:rsid w:val="00F95F66"/>
    <w:rsid w:val="00F96344"/>
    <w:rsid w:val="00F96653"/>
    <w:rsid w:val="00F96EE7"/>
    <w:rsid w:val="00F9722A"/>
    <w:rsid w:val="00F973FA"/>
    <w:rsid w:val="00F97B32"/>
    <w:rsid w:val="00F97EEC"/>
    <w:rsid w:val="00F97FC9"/>
    <w:rsid w:val="00FA0003"/>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35EB"/>
    <w:rsid w:val="00FC4058"/>
    <w:rsid w:val="00FC53E3"/>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527"/>
    <w:rsid w:val="00FF267A"/>
    <w:rsid w:val="00FF2B16"/>
    <w:rsid w:val="00FF3508"/>
    <w:rsid w:val="00FF3DAC"/>
    <w:rsid w:val="00FF41C8"/>
    <w:rsid w:val="00FF426F"/>
    <w:rsid w:val="00FF5173"/>
    <w:rsid w:val="00FF53E8"/>
    <w:rsid w:val="00FF5677"/>
    <w:rsid w:val="00FF58DD"/>
    <w:rsid w:val="00FF5ADC"/>
    <w:rsid w:val="00FF7468"/>
    <w:rsid w:val="00FF7E69"/>
    <w:rsid w:val="00FF7FC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uiPriority w:val="99"/>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uiPriority w:val="99"/>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uiPriority w:val="99"/>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93319A"/>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uiPriority w:val="99"/>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uiPriority w:val="99"/>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uiPriority w:val="99"/>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uiPriority w:val="99"/>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basedOn w:val="a1"/>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uiPriority w:val="99"/>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503786034">
      <w:marLeft w:val="0"/>
      <w:marRight w:val="0"/>
      <w:marTop w:val="0"/>
      <w:marBottom w:val="0"/>
      <w:divBdr>
        <w:top w:val="none" w:sz="0" w:space="0" w:color="auto"/>
        <w:left w:val="none" w:sz="0" w:space="0" w:color="auto"/>
        <w:bottom w:val="none" w:sz="0" w:space="0" w:color="auto"/>
        <w:right w:val="none" w:sz="0" w:space="0" w:color="auto"/>
      </w:divBdr>
    </w:div>
    <w:div w:id="503786035">
      <w:marLeft w:val="0"/>
      <w:marRight w:val="0"/>
      <w:marTop w:val="0"/>
      <w:marBottom w:val="0"/>
      <w:divBdr>
        <w:top w:val="none" w:sz="0" w:space="0" w:color="auto"/>
        <w:left w:val="none" w:sz="0" w:space="0" w:color="auto"/>
        <w:bottom w:val="none" w:sz="0" w:space="0" w:color="auto"/>
        <w:right w:val="none" w:sz="0" w:space="0" w:color="auto"/>
      </w:divBdr>
    </w:div>
    <w:div w:id="503786036">
      <w:marLeft w:val="0"/>
      <w:marRight w:val="0"/>
      <w:marTop w:val="0"/>
      <w:marBottom w:val="0"/>
      <w:divBdr>
        <w:top w:val="none" w:sz="0" w:space="0" w:color="auto"/>
        <w:left w:val="none" w:sz="0" w:space="0" w:color="auto"/>
        <w:bottom w:val="none" w:sz="0" w:space="0" w:color="auto"/>
        <w:right w:val="none" w:sz="0" w:space="0" w:color="auto"/>
      </w:divBdr>
    </w:div>
    <w:div w:id="503786037">
      <w:marLeft w:val="0"/>
      <w:marRight w:val="0"/>
      <w:marTop w:val="0"/>
      <w:marBottom w:val="0"/>
      <w:divBdr>
        <w:top w:val="none" w:sz="0" w:space="0" w:color="auto"/>
        <w:left w:val="none" w:sz="0" w:space="0" w:color="auto"/>
        <w:bottom w:val="none" w:sz="0" w:space="0" w:color="auto"/>
        <w:right w:val="none" w:sz="0" w:space="0" w:color="auto"/>
      </w:divBdr>
    </w:div>
    <w:div w:id="503786038">
      <w:marLeft w:val="0"/>
      <w:marRight w:val="0"/>
      <w:marTop w:val="0"/>
      <w:marBottom w:val="0"/>
      <w:divBdr>
        <w:top w:val="none" w:sz="0" w:space="0" w:color="auto"/>
        <w:left w:val="none" w:sz="0" w:space="0" w:color="auto"/>
        <w:bottom w:val="none" w:sz="0" w:space="0" w:color="auto"/>
        <w:right w:val="none" w:sz="0" w:space="0" w:color="auto"/>
      </w:divBdr>
      <w:divsChild>
        <w:div w:id="503786040">
          <w:marLeft w:val="547"/>
          <w:marRight w:val="0"/>
          <w:marTop w:val="192"/>
          <w:marBottom w:val="0"/>
          <w:divBdr>
            <w:top w:val="none" w:sz="0" w:space="0" w:color="auto"/>
            <w:left w:val="none" w:sz="0" w:space="0" w:color="auto"/>
            <w:bottom w:val="none" w:sz="0" w:space="0" w:color="auto"/>
            <w:right w:val="none" w:sz="0" w:space="0" w:color="auto"/>
          </w:divBdr>
        </w:div>
        <w:div w:id="503786056">
          <w:marLeft w:val="547"/>
          <w:marRight w:val="0"/>
          <w:marTop w:val="192"/>
          <w:marBottom w:val="0"/>
          <w:divBdr>
            <w:top w:val="none" w:sz="0" w:space="0" w:color="auto"/>
            <w:left w:val="none" w:sz="0" w:space="0" w:color="auto"/>
            <w:bottom w:val="none" w:sz="0" w:space="0" w:color="auto"/>
            <w:right w:val="none" w:sz="0" w:space="0" w:color="auto"/>
          </w:divBdr>
        </w:div>
        <w:div w:id="503786064">
          <w:marLeft w:val="547"/>
          <w:marRight w:val="0"/>
          <w:marTop w:val="192"/>
          <w:marBottom w:val="0"/>
          <w:divBdr>
            <w:top w:val="none" w:sz="0" w:space="0" w:color="auto"/>
            <w:left w:val="none" w:sz="0" w:space="0" w:color="auto"/>
            <w:bottom w:val="none" w:sz="0" w:space="0" w:color="auto"/>
            <w:right w:val="none" w:sz="0" w:space="0" w:color="auto"/>
          </w:divBdr>
        </w:div>
        <w:div w:id="503786068">
          <w:marLeft w:val="547"/>
          <w:marRight w:val="0"/>
          <w:marTop w:val="192"/>
          <w:marBottom w:val="0"/>
          <w:divBdr>
            <w:top w:val="none" w:sz="0" w:space="0" w:color="auto"/>
            <w:left w:val="none" w:sz="0" w:space="0" w:color="auto"/>
            <w:bottom w:val="none" w:sz="0" w:space="0" w:color="auto"/>
            <w:right w:val="none" w:sz="0" w:space="0" w:color="auto"/>
          </w:divBdr>
        </w:div>
      </w:divsChild>
    </w:div>
    <w:div w:id="503786039">
      <w:marLeft w:val="0"/>
      <w:marRight w:val="0"/>
      <w:marTop w:val="0"/>
      <w:marBottom w:val="0"/>
      <w:divBdr>
        <w:top w:val="none" w:sz="0" w:space="0" w:color="auto"/>
        <w:left w:val="none" w:sz="0" w:space="0" w:color="auto"/>
        <w:bottom w:val="none" w:sz="0" w:space="0" w:color="auto"/>
        <w:right w:val="none" w:sz="0" w:space="0" w:color="auto"/>
      </w:divBdr>
    </w:div>
    <w:div w:id="503786041">
      <w:marLeft w:val="0"/>
      <w:marRight w:val="0"/>
      <w:marTop w:val="0"/>
      <w:marBottom w:val="0"/>
      <w:divBdr>
        <w:top w:val="none" w:sz="0" w:space="0" w:color="auto"/>
        <w:left w:val="none" w:sz="0" w:space="0" w:color="auto"/>
        <w:bottom w:val="none" w:sz="0" w:space="0" w:color="auto"/>
        <w:right w:val="none" w:sz="0" w:space="0" w:color="auto"/>
      </w:divBdr>
    </w:div>
    <w:div w:id="503786042">
      <w:marLeft w:val="0"/>
      <w:marRight w:val="0"/>
      <w:marTop w:val="0"/>
      <w:marBottom w:val="0"/>
      <w:divBdr>
        <w:top w:val="none" w:sz="0" w:space="0" w:color="auto"/>
        <w:left w:val="none" w:sz="0" w:space="0" w:color="auto"/>
        <w:bottom w:val="none" w:sz="0" w:space="0" w:color="auto"/>
        <w:right w:val="none" w:sz="0" w:space="0" w:color="auto"/>
      </w:divBdr>
    </w:div>
    <w:div w:id="503786043">
      <w:marLeft w:val="0"/>
      <w:marRight w:val="0"/>
      <w:marTop w:val="0"/>
      <w:marBottom w:val="0"/>
      <w:divBdr>
        <w:top w:val="none" w:sz="0" w:space="0" w:color="auto"/>
        <w:left w:val="none" w:sz="0" w:space="0" w:color="auto"/>
        <w:bottom w:val="none" w:sz="0" w:space="0" w:color="auto"/>
        <w:right w:val="none" w:sz="0" w:space="0" w:color="auto"/>
      </w:divBdr>
    </w:div>
    <w:div w:id="503786044">
      <w:marLeft w:val="0"/>
      <w:marRight w:val="0"/>
      <w:marTop w:val="0"/>
      <w:marBottom w:val="0"/>
      <w:divBdr>
        <w:top w:val="none" w:sz="0" w:space="0" w:color="auto"/>
        <w:left w:val="none" w:sz="0" w:space="0" w:color="auto"/>
        <w:bottom w:val="none" w:sz="0" w:space="0" w:color="auto"/>
        <w:right w:val="none" w:sz="0" w:space="0" w:color="auto"/>
      </w:divBdr>
    </w:div>
    <w:div w:id="503786045">
      <w:marLeft w:val="0"/>
      <w:marRight w:val="0"/>
      <w:marTop w:val="0"/>
      <w:marBottom w:val="0"/>
      <w:divBdr>
        <w:top w:val="none" w:sz="0" w:space="0" w:color="auto"/>
        <w:left w:val="none" w:sz="0" w:space="0" w:color="auto"/>
        <w:bottom w:val="none" w:sz="0" w:space="0" w:color="auto"/>
        <w:right w:val="none" w:sz="0" w:space="0" w:color="auto"/>
      </w:divBdr>
    </w:div>
    <w:div w:id="503786046">
      <w:marLeft w:val="0"/>
      <w:marRight w:val="0"/>
      <w:marTop w:val="0"/>
      <w:marBottom w:val="0"/>
      <w:divBdr>
        <w:top w:val="none" w:sz="0" w:space="0" w:color="auto"/>
        <w:left w:val="none" w:sz="0" w:space="0" w:color="auto"/>
        <w:bottom w:val="none" w:sz="0" w:space="0" w:color="auto"/>
        <w:right w:val="none" w:sz="0" w:space="0" w:color="auto"/>
      </w:divBdr>
    </w:div>
    <w:div w:id="503786047">
      <w:marLeft w:val="0"/>
      <w:marRight w:val="0"/>
      <w:marTop w:val="0"/>
      <w:marBottom w:val="0"/>
      <w:divBdr>
        <w:top w:val="none" w:sz="0" w:space="0" w:color="auto"/>
        <w:left w:val="none" w:sz="0" w:space="0" w:color="auto"/>
        <w:bottom w:val="none" w:sz="0" w:space="0" w:color="auto"/>
        <w:right w:val="none" w:sz="0" w:space="0" w:color="auto"/>
      </w:divBdr>
    </w:div>
    <w:div w:id="503786049">
      <w:marLeft w:val="0"/>
      <w:marRight w:val="0"/>
      <w:marTop w:val="0"/>
      <w:marBottom w:val="0"/>
      <w:divBdr>
        <w:top w:val="none" w:sz="0" w:space="0" w:color="auto"/>
        <w:left w:val="none" w:sz="0" w:space="0" w:color="auto"/>
        <w:bottom w:val="none" w:sz="0" w:space="0" w:color="auto"/>
        <w:right w:val="none" w:sz="0" w:space="0" w:color="auto"/>
      </w:divBdr>
    </w:div>
    <w:div w:id="503786050">
      <w:marLeft w:val="0"/>
      <w:marRight w:val="0"/>
      <w:marTop w:val="0"/>
      <w:marBottom w:val="0"/>
      <w:divBdr>
        <w:top w:val="none" w:sz="0" w:space="0" w:color="auto"/>
        <w:left w:val="none" w:sz="0" w:space="0" w:color="auto"/>
        <w:bottom w:val="none" w:sz="0" w:space="0" w:color="auto"/>
        <w:right w:val="none" w:sz="0" w:space="0" w:color="auto"/>
      </w:divBdr>
      <w:divsChild>
        <w:div w:id="503786048">
          <w:marLeft w:val="0"/>
          <w:marRight w:val="0"/>
          <w:marTop w:val="0"/>
          <w:marBottom w:val="0"/>
          <w:divBdr>
            <w:top w:val="none" w:sz="0" w:space="0" w:color="auto"/>
            <w:left w:val="none" w:sz="0" w:space="0" w:color="auto"/>
            <w:bottom w:val="none" w:sz="0" w:space="0" w:color="auto"/>
            <w:right w:val="none" w:sz="0" w:space="0" w:color="auto"/>
          </w:divBdr>
        </w:div>
      </w:divsChild>
    </w:div>
    <w:div w:id="503786051">
      <w:marLeft w:val="0"/>
      <w:marRight w:val="0"/>
      <w:marTop w:val="0"/>
      <w:marBottom w:val="0"/>
      <w:divBdr>
        <w:top w:val="none" w:sz="0" w:space="0" w:color="auto"/>
        <w:left w:val="none" w:sz="0" w:space="0" w:color="auto"/>
        <w:bottom w:val="none" w:sz="0" w:space="0" w:color="auto"/>
        <w:right w:val="none" w:sz="0" w:space="0" w:color="auto"/>
      </w:divBdr>
    </w:div>
    <w:div w:id="503786052">
      <w:marLeft w:val="0"/>
      <w:marRight w:val="0"/>
      <w:marTop w:val="0"/>
      <w:marBottom w:val="0"/>
      <w:divBdr>
        <w:top w:val="none" w:sz="0" w:space="0" w:color="auto"/>
        <w:left w:val="none" w:sz="0" w:space="0" w:color="auto"/>
        <w:bottom w:val="none" w:sz="0" w:space="0" w:color="auto"/>
        <w:right w:val="none" w:sz="0" w:space="0" w:color="auto"/>
      </w:divBdr>
    </w:div>
    <w:div w:id="503786053">
      <w:marLeft w:val="0"/>
      <w:marRight w:val="0"/>
      <w:marTop w:val="0"/>
      <w:marBottom w:val="0"/>
      <w:divBdr>
        <w:top w:val="none" w:sz="0" w:space="0" w:color="auto"/>
        <w:left w:val="none" w:sz="0" w:space="0" w:color="auto"/>
        <w:bottom w:val="none" w:sz="0" w:space="0" w:color="auto"/>
        <w:right w:val="none" w:sz="0" w:space="0" w:color="auto"/>
      </w:divBdr>
    </w:div>
    <w:div w:id="503786054">
      <w:marLeft w:val="0"/>
      <w:marRight w:val="0"/>
      <w:marTop w:val="0"/>
      <w:marBottom w:val="0"/>
      <w:divBdr>
        <w:top w:val="none" w:sz="0" w:space="0" w:color="auto"/>
        <w:left w:val="none" w:sz="0" w:space="0" w:color="auto"/>
        <w:bottom w:val="none" w:sz="0" w:space="0" w:color="auto"/>
        <w:right w:val="none" w:sz="0" w:space="0" w:color="auto"/>
      </w:divBdr>
    </w:div>
    <w:div w:id="503786055">
      <w:marLeft w:val="0"/>
      <w:marRight w:val="0"/>
      <w:marTop w:val="0"/>
      <w:marBottom w:val="0"/>
      <w:divBdr>
        <w:top w:val="none" w:sz="0" w:space="0" w:color="auto"/>
        <w:left w:val="none" w:sz="0" w:space="0" w:color="auto"/>
        <w:bottom w:val="none" w:sz="0" w:space="0" w:color="auto"/>
        <w:right w:val="none" w:sz="0" w:space="0" w:color="auto"/>
      </w:divBdr>
    </w:div>
    <w:div w:id="503786057">
      <w:marLeft w:val="0"/>
      <w:marRight w:val="0"/>
      <w:marTop w:val="0"/>
      <w:marBottom w:val="0"/>
      <w:divBdr>
        <w:top w:val="none" w:sz="0" w:space="0" w:color="auto"/>
        <w:left w:val="none" w:sz="0" w:space="0" w:color="auto"/>
        <w:bottom w:val="none" w:sz="0" w:space="0" w:color="auto"/>
        <w:right w:val="none" w:sz="0" w:space="0" w:color="auto"/>
      </w:divBdr>
    </w:div>
    <w:div w:id="503786058">
      <w:marLeft w:val="0"/>
      <w:marRight w:val="0"/>
      <w:marTop w:val="0"/>
      <w:marBottom w:val="0"/>
      <w:divBdr>
        <w:top w:val="none" w:sz="0" w:space="0" w:color="auto"/>
        <w:left w:val="none" w:sz="0" w:space="0" w:color="auto"/>
        <w:bottom w:val="none" w:sz="0" w:space="0" w:color="auto"/>
        <w:right w:val="none" w:sz="0" w:space="0" w:color="auto"/>
      </w:divBdr>
    </w:div>
    <w:div w:id="503786059">
      <w:marLeft w:val="0"/>
      <w:marRight w:val="0"/>
      <w:marTop w:val="0"/>
      <w:marBottom w:val="0"/>
      <w:divBdr>
        <w:top w:val="none" w:sz="0" w:space="0" w:color="auto"/>
        <w:left w:val="none" w:sz="0" w:space="0" w:color="auto"/>
        <w:bottom w:val="none" w:sz="0" w:space="0" w:color="auto"/>
        <w:right w:val="none" w:sz="0" w:space="0" w:color="auto"/>
      </w:divBdr>
    </w:div>
    <w:div w:id="503786060">
      <w:marLeft w:val="0"/>
      <w:marRight w:val="0"/>
      <w:marTop w:val="0"/>
      <w:marBottom w:val="0"/>
      <w:divBdr>
        <w:top w:val="none" w:sz="0" w:space="0" w:color="auto"/>
        <w:left w:val="none" w:sz="0" w:space="0" w:color="auto"/>
        <w:bottom w:val="none" w:sz="0" w:space="0" w:color="auto"/>
        <w:right w:val="none" w:sz="0" w:space="0" w:color="auto"/>
      </w:divBdr>
    </w:div>
    <w:div w:id="503786061">
      <w:marLeft w:val="0"/>
      <w:marRight w:val="0"/>
      <w:marTop w:val="0"/>
      <w:marBottom w:val="0"/>
      <w:divBdr>
        <w:top w:val="none" w:sz="0" w:space="0" w:color="auto"/>
        <w:left w:val="none" w:sz="0" w:space="0" w:color="auto"/>
        <w:bottom w:val="none" w:sz="0" w:space="0" w:color="auto"/>
        <w:right w:val="none" w:sz="0" w:space="0" w:color="auto"/>
      </w:divBdr>
    </w:div>
    <w:div w:id="503786062">
      <w:marLeft w:val="0"/>
      <w:marRight w:val="0"/>
      <w:marTop w:val="0"/>
      <w:marBottom w:val="0"/>
      <w:divBdr>
        <w:top w:val="none" w:sz="0" w:space="0" w:color="auto"/>
        <w:left w:val="none" w:sz="0" w:space="0" w:color="auto"/>
        <w:bottom w:val="none" w:sz="0" w:space="0" w:color="auto"/>
        <w:right w:val="none" w:sz="0" w:space="0" w:color="auto"/>
      </w:divBdr>
    </w:div>
    <w:div w:id="503786063">
      <w:marLeft w:val="0"/>
      <w:marRight w:val="0"/>
      <w:marTop w:val="0"/>
      <w:marBottom w:val="0"/>
      <w:divBdr>
        <w:top w:val="none" w:sz="0" w:space="0" w:color="auto"/>
        <w:left w:val="none" w:sz="0" w:space="0" w:color="auto"/>
        <w:bottom w:val="none" w:sz="0" w:space="0" w:color="auto"/>
        <w:right w:val="none" w:sz="0" w:space="0" w:color="auto"/>
      </w:divBdr>
    </w:div>
    <w:div w:id="503786065">
      <w:marLeft w:val="0"/>
      <w:marRight w:val="0"/>
      <w:marTop w:val="0"/>
      <w:marBottom w:val="0"/>
      <w:divBdr>
        <w:top w:val="none" w:sz="0" w:space="0" w:color="auto"/>
        <w:left w:val="none" w:sz="0" w:space="0" w:color="auto"/>
        <w:bottom w:val="none" w:sz="0" w:space="0" w:color="auto"/>
        <w:right w:val="none" w:sz="0" w:space="0" w:color="auto"/>
      </w:divBdr>
    </w:div>
    <w:div w:id="503786066">
      <w:marLeft w:val="0"/>
      <w:marRight w:val="0"/>
      <w:marTop w:val="0"/>
      <w:marBottom w:val="0"/>
      <w:divBdr>
        <w:top w:val="none" w:sz="0" w:space="0" w:color="auto"/>
        <w:left w:val="none" w:sz="0" w:space="0" w:color="auto"/>
        <w:bottom w:val="none" w:sz="0" w:space="0" w:color="auto"/>
        <w:right w:val="none" w:sz="0" w:space="0" w:color="auto"/>
      </w:divBdr>
    </w:div>
    <w:div w:id="50378606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consultantplus://offline/main?base=LAW;n=62089;fld=134;dst=100487" TargetMode="External"/><Relationship Id="rId26" Type="http://schemas.openxmlformats.org/officeDocument/2006/relationships/hyperlink" Target="consultantplus://offline/ref=990D1ACA0BED52783C7CB2FC3521BDD2E0A4F900270420251D93F7A730485830DC9F6E908AE37B961CFFF3L8t3K" TargetMode="External"/><Relationship Id="rId39" Type="http://schemas.openxmlformats.org/officeDocument/2006/relationships/hyperlink" Target="consultantplus://offline/ref=990D1ACA0BED52783C7CB2FC3521BDD2E0A4F900270824231993F7A730485830DC9F6E908AE37B961CFAF3L8tCK" TargetMode="External"/><Relationship Id="rId3" Type="http://schemas.openxmlformats.org/officeDocument/2006/relationships/settings" Target="settings.xml"/><Relationship Id="rId21" Type="http://schemas.openxmlformats.org/officeDocument/2006/relationships/hyperlink" Target="consultantplus://offline/ref=7579D5B6CBF19C730ADEBA2DFB6491608753EA6AE70D0C990E81F25C458AE82F6711817CB46C8A44F2F025c5W8J" TargetMode="External"/><Relationship Id="rId34" Type="http://schemas.openxmlformats.org/officeDocument/2006/relationships/hyperlink" Target="consultantplus://offline/ref=990D1ACA0BED52783C7CB2FC3521BDD2E0A4F900270824231993F7A730485830DC9F6E908AE37B961CFDF0L8t7K" TargetMode="External"/><Relationship Id="rId42" Type="http://schemas.openxmlformats.org/officeDocument/2006/relationships/footer" Target="footer5.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yperlink" Target="consultantplus://offline/ref=90FE330779C4D6DF2273DC9395602DFB6072DC5A3E4997ACA0A8B863E98E47994DF02961C487AF9653IBD" TargetMode="External"/><Relationship Id="rId25" Type="http://schemas.openxmlformats.org/officeDocument/2006/relationships/hyperlink" Target="consultantplus://offline/ref=990D1ACA0BED52783C7CACF1234DEADDE4A7A0082B5679701199A2FF6F111A77D5953AD3CBE9L7tCK" TargetMode="External"/><Relationship Id="rId33" Type="http://schemas.openxmlformats.org/officeDocument/2006/relationships/hyperlink" Target="consultantplus://offline/ref=990D1ACA0BED52783C7CB2FC3521BDD2E0A4F900270824231993F7A730485830DC9F6E908AE37B961CFDF0L8t6K" TargetMode="External"/><Relationship Id="rId38" Type="http://schemas.openxmlformats.org/officeDocument/2006/relationships/hyperlink" Target="consultantplus://offline/ref=990D1ACA0BED52783C7CB2FC3521BDD2E0A4F900270824231993F7A730485830DC9F6E908AE37B961CFDF0L8t2K" TargetMode="External"/><Relationship Id="rId2" Type="http://schemas.openxmlformats.org/officeDocument/2006/relationships/styles" Target="styles.xml"/><Relationship Id="rId16" Type="http://schemas.openxmlformats.org/officeDocument/2006/relationships/hyperlink" Target="consultantplus://offline/ref=90FE330779C4D6DF2273DC9395602DFB6072DC5A3E4997ACA0A8B863E98E47994DF02961C487AF9653IDD" TargetMode="External"/><Relationship Id="rId20" Type="http://schemas.openxmlformats.org/officeDocument/2006/relationships/hyperlink" Target="consultantplus://offline/main?base=LAW;n=62089;fld=134;dst=100628" TargetMode="External"/><Relationship Id="rId29" Type="http://schemas.openxmlformats.org/officeDocument/2006/relationships/hyperlink" Target="consultantplus://offline/ref=990D1ACA0BED52783C7CACF1234DEADDE1A7A104290B73784895A0F8L6t0K" TargetMode="External"/><Relationship Id="rId41" Type="http://schemas.openxmlformats.org/officeDocument/2006/relationships/hyperlink" Target="consultantplus://offline/ref=990D1ACA0BED52783C7CACF1234DEADDE7ADA50A29092E7240CCACFA674152679BD037D2CEEE7E9FL1tC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consultantplus://offline/ref=7579D5B6CBF19C730ADEBA2DFB6491608753EA6AE70D0C990E81F25C458AE82F6711817CB46C8A44F2F027c5W9J" TargetMode="External"/><Relationship Id="rId32" Type="http://schemas.openxmlformats.org/officeDocument/2006/relationships/hyperlink" Target="consultantplus://offline/ref=990D1ACA0BED52783C7CB2FC3521BDD2E0A4F900270824231993F7A730485830DC9F6E908AE37B961CFDF0L8t5K" TargetMode="External"/><Relationship Id="rId37" Type="http://schemas.openxmlformats.org/officeDocument/2006/relationships/hyperlink" Target="consultantplus://offline/ref=990D1ACA0BED52783C7CB2FC3521BDD2E0A4F900270824231993F7A730485830DC9F6E908AE37B961CFDF1L8tDK" TargetMode="External"/><Relationship Id="rId40" Type="http://schemas.openxmlformats.org/officeDocument/2006/relationships/hyperlink" Target="consultantplus://offline/ref=990D1ACA0BED52783C7CACF1234DEADDE7ADA50A29092E7240CCACFA674152679BD037D2CEEE7B9EL1tEK" TargetMode="Externa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consultantplus://offline/ref=7579D5B6CBF19C730ADEBA2DFB6491608753EA6AE70D0C990E81F25C458AE82F6711817CB46C8A44F2F025c5WCJ" TargetMode="External"/><Relationship Id="rId28" Type="http://schemas.openxmlformats.org/officeDocument/2006/relationships/hyperlink" Target="consultantplus://offline/ref=990D1ACA0BED52783C7CACF1234DEADDE7ADA50B22012E7240CCACFA67L4t1K" TargetMode="External"/><Relationship Id="rId36" Type="http://schemas.openxmlformats.org/officeDocument/2006/relationships/hyperlink" Target="consultantplus://offline/ref=990D1ACA0BED52783C7CB2FC3521BDD2E0A4F900270824231993F7A730485830DC9F6E908AE37B961CFDF0L8t1K" TargetMode="External"/><Relationship Id="rId10" Type="http://schemas.openxmlformats.org/officeDocument/2006/relationships/footer" Target="footer1.xml"/><Relationship Id="rId19" Type="http://schemas.openxmlformats.org/officeDocument/2006/relationships/hyperlink" Target="consultantplus://offline/main?base=LAW;n=62089;fld=134;dst=100615" TargetMode="External"/><Relationship Id="rId31" Type="http://schemas.openxmlformats.org/officeDocument/2006/relationships/hyperlink" Target="consultantplus://offline/ref=990D1ACA0BED52783C7CB2FC3521BDD2E0A4F900270824231993F7A730485830DC9F6E908AE37B961CFDF0L8t4K"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ACF1234DEADDE7ADA50A29092E7240CCACFA674152679BD037D2CEEE7897L1tEK" TargetMode="External"/><Relationship Id="rId30" Type="http://schemas.openxmlformats.org/officeDocument/2006/relationships/hyperlink" Target="consultantplus://offline/ref=990D1ACA0BED52783C7CB2FC3521BDD2E0A4F900270824231993F7A730485830DC9F6E908AE37B961CFDF0L8t5K" TargetMode="External"/><Relationship Id="rId35" Type="http://schemas.openxmlformats.org/officeDocument/2006/relationships/hyperlink" Target="consultantplus://offline/ref=990D1ACA0BED52783C7CB2FC3521BDD2E0A4F900270824231993F7A730485830DC9F6E908AE37B961CFDF0L8t0K"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753</TotalTime>
  <Pages>82</Pages>
  <Words>29190</Words>
  <Characters>166387</Characters>
  <Application>Microsoft Office Word</Application>
  <DocSecurity>0</DocSecurity>
  <Lines>1386</Lines>
  <Paragraphs>390</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195187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subject/>
  <dc:creator>Чужина Елена Петровна</dc:creator>
  <cp:keywords/>
  <dc:description/>
  <cp:lastModifiedBy>Пользователь Windows</cp:lastModifiedBy>
  <cp:revision>85</cp:revision>
  <cp:lastPrinted>2013-09-12T10:30:00Z</cp:lastPrinted>
  <dcterms:created xsi:type="dcterms:W3CDTF">2013-08-08T06:53:00Z</dcterms:created>
  <dcterms:modified xsi:type="dcterms:W3CDTF">2013-09-12T10:39:00Z</dcterms:modified>
</cp:coreProperties>
</file>