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FB" w:rsidRPr="008310D2" w:rsidRDefault="002B0E32" w:rsidP="004958FB">
      <w:pPr>
        <w:jc w:val="center"/>
        <w:rPr>
          <w:sz w:val="16"/>
          <w:szCs w:val="16"/>
        </w:rPr>
      </w:pPr>
      <w:r w:rsidRPr="008310D2">
        <w:rPr>
          <w:sz w:val="16"/>
          <w:szCs w:val="16"/>
        </w:rPr>
        <w:t xml:space="preserve">   </w:t>
      </w: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4958FB" w:rsidRPr="008310D2" w:rsidRDefault="004958FB" w:rsidP="004958FB">
      <w:pPr>
        <w:jc w:val="center"/>
        <w:rPr>
          <w:sz w:val="16"/>
          <w:szCs w:val="16"/>
        </w:rPr>
      </w:pP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DB6003" w:rsidRPr="008310D2" w:rsidRDefault="00DB6003" w:rsidP="004958FB">
      <w:pPr>
        <w:jc w:val="center"/>
        <w:rPr>
          <w:sz w:val="16"/>
          <w:szCs w:val="16"/>
        </w:rPr>
      </w:pPr>
    </w:p>
    <w:p w:rsidR="00DB6003" w:rsidRPr="008310D2" w:rsidRDefault="00DB6003" w:rsidP="004958FB">
      <w:pPr>
        <w:jc w:val="center"/>
        <w:rPr>
          <w:sz w:val="16"/>
          <w:szCs w:val="16"/>
        </w:rPr>
      </w:pPr>
    </w:p>
    <w:p w:rsidR="00DB6003" w:rsidRPr="008310D2" w:rsidRDefault="00DB6003" w:rsidP="004958FB">
      <w:pPr>
        <w:jc w:val="center"/>
        <w:rPr>
          <w:sz w:val="28"/>
          <w:szCs w:val="16"/>
        </w:rPr>
      </w:pPr>
    </w:p>
    <w:p w:rsidR="00DB6003" w:rsidRPr="008310D2" w:rsidRDefault="00DB6003" w:rsidP="004958FB">
      <w:pPr>
        <w:jc w:val="center"/>
        <w:rPr>
          <w:sz w:val="28"/>
          <w:szCs w:val="16"/>
        </w:rPr>
      </w:pPr>
    </w:p>
    <w:p w:rsidR="002B0E32" w:rsidRDefault="002B0E32" w:rsidP="004958FB">
      <w:pPr>
        <w:jc w:val="center"/>
        <w:rPr>
          <w:sz w:val="28"/>
          <w:szCs w:val="16"/>
        </w:rPr>
      </w:pPr>
    </w:p>
    <w:p w:rsidR="008310D2" w:rsidRDefault="008310D2" w:rsidP="004958FB">
      <w:pPr>
        <w:jc w:val="center"/>
        <w:rPr>
          <w:sz w:val="28"/>
          <w:szCs w:val="16"/>
        </w:rPr>
      </w:pPr>
    </w:p>
    <w:p w:rsidR="008310D2" w:rsidRPr="008310D2" w:rsidRDefault="008310D2" w:rsidP="004958FB">
      <w:pPr>
        <w:jc w:val="center"/>
        <w:rPr>
          <w:sz w:val="28"/>
          <w:szCs w:val="16"/>
        </w:rPr>
      </w:pPr>
    </w:p>
    <w:p w:rsidR="002B0E32" w:rsidRPr="008310D2" w:rsidRDefault="002B0E32" w:rsidP="004958FB">
      <w:pPr>
        <w:jc w:val="center"/>
        <w:rPr>
          <w:sz w:val="28"/>
          <w:szCs w:val="16"/>
        </w:rPr>
      </w:pPr>
    </w:p>
    <w:p w:rsidR="004958FB" w:rsidRPr="008310D2" w:rsidRDefault="004958FB" w:rsidP="004958FB">
      <w:pPr>
        <w:jc w:val="center"/>
        <w:rPr>
          <w:sz w:val="28"/>
          <w:szCs w:val="16"/>
        </w:rPr>
      </w:pPr>
      <w:r w:rsidRPr="008310D2">
        <w:rPr>
          <w:sz w:val="28"/>
          <w:szCs w:val="16"/>
        </w:rPr>
        <w:t>Печатное издание  информационной газеты</w:t>
      </w:r>
    </w:p>
    <w:p w:rsidR="004958FB" w:rsidRPr="008310D2" w:rsidRDefault="0089515B" w:rsidP="004958FB">
      <w:pPr>
        <w:jc w:val="center"/>
        <w:rPr>
          <w:sz w:val="28"/>
          <w:szCs w:val="16"/>
        </w:rPr>
      </w:pPr>
      <w:r>
        <w:rPr>
          <w:sz w:val="28"/>
          <w:szCs w:val="1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4958FB" w:rsidRPr="008310D2" w:rsidRDefault="004958FB" w:rsidP="004958FB">
      <w:pPr>
        <w:jc w:val="center"/>
        <w:rPr>
          <w:sz w:val="28"/>
          <w:szCs w:val="16"/>
        </w:rPr>
      </w:pPr>
    </w:p>
    <w:p w:rsidR="004958FB" w:rsidRPr="008310D2" w:rsidRDefault="004958FB" w:rsidP="004958FB">
      <w:pPr>
        <w:jc w:val="center"/>
        <w:rPr>
          <w:b/>
          <w:sz w:val="28"/>
          <w:szCs w:val="16"/>
        </w:rPr>
      </w:pPr>
      <w:r w:rsidRPr="008310D2">
        <w:rPr>
          <w:b/>
          <w:sz w:val="28"/>
          <w:szCs w:val="16"/>
        </w:rPr>
        <w:t xml:space="preserve">№ </w:t>
      </w:r>
      <w:r w:rsidR="00410924" w:rsidRPr="008310D2">
        <w:rPr>
          <w:b/>
          <w:sz w:val="28"/>
          <w:szCs w:val="16"/>
        </w:rPr>
        <w:t>2</w:t>
      </w:r>
      <w:r w:rsidR="0089515B">
        <w:rPr>
          <w:b/>
          <w:sz w:val="28"/>
          <w:szCs w:val="16"/>
        </w:rPr>
        <w:t>7</w:t>
      </w:r>
    </w:p>
    <w:p w:rsidR="004958FB" w:rsidRPr="008310D2" w:rsidRDefault="0089515B" w:rsidP="004958FB">
      <w:pPr>
        <w:jc w:val="center"/>
        <w:rPr>
          <w:b/>
          <w:sz w:val="28"/>
          <w:szCs w:val="16"/>
        </w:rPr>
      </w:pPr>
      <w:r>
        <w:rPr>
          <w:b/>
          <w:sz w:val="28"/>
          <w:szCs w:val="16"/>
        </w:rPr>
        <w:t>03</w:t>
      </w:r>
      <w:r w:rsidR="004958FB" w:rsidRPr="008310D2">
        <w:rPr>
          <w:b/>
          <w:sz w:val="28"/>
          <w:szCs w:val="16"/>
        </w:rPr>
        <w:t>.</w:t>
      </w:r>
      <w:r w:rsidR="00ED2C9F" w:rsidRPr="008310D2">
        <w:rPr>
          <w:b/>
          <w:sz w:val="28"/>
          <w:szCs w:val="16"/>
        </w:rPr>
        <w:t>1</w:t>
      </w:r>
      <w:r>
        <w:rPr>
          <w:b/>
          <w:sz w:val="28"/>
          <w:szCs w:val="16"/>
        </w:rPr>
        <w:t>2</w:t>
      </w:r>
      <w:r w:rsidR="004958FB" w:rsidRPr="008310D2">
        <w:rPr>
          <w:b/>
          <w:sz w:val="28"/>
          <w:szCs w:val="16"/>
        </w:rPr>
        <w:t>.2018 г</w:t>
      </w:r>
    </w:p>
    <w:p w:rsidR="004958FB" w:rsidRPr="008310D2" w:rsidRDefault="004958FB" w:rsidP="004958FB">
      <w:pPr>
        <w:jc w:val="center"/>
        <w:rPr>
          <w:sz w:val="28"/>
          <w:szCs w:val="16"/>
        </w:rPr>
      </w:pPr>
    </w:p>
    <w:tbl>
      <w:tblPr>
        <w:tblStyle w:val="a4"/>
        <w:tblW w:w="0" w:type="auto"/>
        <w:tblInd w:w="828" w:type="dxa"/>
        <w:tblLook w:val="01E0" w:firstRow="1" w:lastRow="1" w:firstColumn="1" w:lastColumn="1" w:noHBand="0" w:noVBand="0"/>
      </w:tblPr>
      <w:tblGrid>
        <w:gridCol w:w="8743"/>
      </w:tblGrid>
      <w:tr w:rsidR="004958FB" w:rsidRPr="008310D2" w:rsidTr="00A15AA8">
        <w:tc>
          <w:tcPr>
            <w:tcW w:w="8743" w:type="dxa"/>
            <w:tcBorders>
              <w:top w:val="single" w:sz="4" w:space="0" w:color="auto"/>
              <w:left w:val="single" w:sz="4" w:space="0" w:color="auto"/>
              <w:bottom w:val="single" w:sz="4" w:space="0" w:color="auto"/>
              <w:right w:val="single" w:sz="4" w:space="0" w:color="auto"/>
            </w:tcBorders>
          </w:tcPr>
          <w:p w:rsidR="004958FB" w:rsidRPr="008310D2" w:rsidRDefault="004958FB" w:rsidP="00A15AA8">
            <w:pPr>
              <w:jc w:val="center"/>
              <w:rPr>
                <w:sz w:val="28"/>
                <w:szCs w:val="16"/>
              </w:rPr>
            </w:pPr>
            <w:r w:rsidRPr="008310D2">
              <w:rPr>
                <w:sz w:val="28"/>
                <w:szCs w:val="16"/>
              </w:rPr>
              <w:t>газета основана в соответствии со статьей 2</w:t>
            </w:r>
            <w:r w:rsidR="00195717" w:rsidRPr="008310D2">
              <w:rPr>
                <w:sz w:val="28"/>
                <w:szCs w:val="16"/>
              </w:rPr>
              <w:t>9</w:t>
            </w:r>
            <w:r w:rsidRPr="008310D2">
              <w:rPr>
                <w:sz w:val="28"/>
                <w:szCs w:val="16"/>
              </w:rPr>
              <w:t xml:space="preserve"> пункта 2</w:t>
            </w:r>
            <w:r w:rsidR="00195717" w:rsidRPr="008310D2">
              <w:rPr>
                <w:sz w:val="28"/>
                <w:szCs w:val="16"/>
              </w:rPr>
              <w:t>9</w:t>
            </w:r>
            <w:r w:rsidRPr="008310D2">
              <w:rPr>
                <w:sz w:val="28"/>
                <w:szCs w:val="16"/>
              </w:rPr>
              <w:t xml:space="preserve">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4958FB" w:rsidRPr="008310D2" w:rsidRDefault="004958FB" w:rsidP="00A15AA8">
            <w:pPr>
              <w:jc w:val="center"/>
              <w:rPr>
                <w:sz w:val="28"/>
                <w:szCs w:val="16"/>
              </w:rPr>
            </w:pPr>
            <w:r w:rsidRPr="008310D2">
              <w:rPr>
                <w:sz w:val="28"/>
                <w:szCs w:val="16"/>
              </w:rPr>
              <w:t>Решение опубликовано в официальном вестнике газеты «</w:t>
            </w:r>
            <w:proofErr w:type="gramStart"/>
            <w:r w:rsidRPr="008310D2">
              <w:rPr>
                <w:sz w:val="28"/>
                <w:szCs w:val="16"/>
              </w:rPr>
              <w:t>Трудовая</w:t>
            </w:r>
            <w:proofErr w:type="gramEnd"/>
            <w:r w:rsidRPr="008310D2">
              <w:rPr>
                <w:sz w:val="28"/>
                <w:szCs w:val="16"/>
              </w:rPr>
              <w:t xml:space="preserve"> правда» № 16 от </w:t>
            </w:r>
            <w:smartTag w:uri="urn:schemas-microsoft-com:office:smarttags" w:element="date">
              <w:smartTagPr>
                <w:attr w:name="Year" w:val="2007"/>
                <w:attr w:name="Day" w:val="08"/>
                <w:attr w:name="Month" w:val="06"/>
                <w:attr w:name="ls" w:val="trans"/>
              </w:smartTagPr>
              <w:r w:rsidRPr="008310D2">
                <w:rPr>
                  <w:sz w:val="28"/>
                  <w:szCs w:val="16"/>
                </w:rPr>
                <w:t>08.06.2007</w:t>
              </w:r>
            </w:smartTag>
            <w:r w:rsidRPr="008310D2">
              <w:rPr>
                <w:sz w:val="28"/>
                <w:szCs w:val="16"/>
              </w:rPr>
              <w:t>г.</w:t>
            </w:r>
          </w:p>
        </w:tc>
      </w:tr>
    </w:tbl>
    <w:p w:rsidR="004958FB" w:rsidRPr="008310D2" w:rsidRDefault="004958FB" w:rsidP="004958FB">
      <w:pPr>
        <w:jc w:val="center"/>
        <w:rPr>
          <w:sz w:val="28"/>
          <w:szCs w:val="16"/>
        </w:rPr>
      </w:pPr>
    </w:p>
    <w:p w:rsidR="004958FB" w:rsidRPr="008310D2" w:rsidRDefault="004958FB" w:rsidP="004958FB">
      <w:pPr>
        <w:jc w:val="center"/>
        <w:rPr>
          <w:sz w:val="28"/>
          <w:szCs w:val="16"/>
        </w:rPr>
      </w:pPr>
    </w:p>
    <w:p w:rsidR="004958FB" w:rsidRPr="008310D2" w:rsidRDefault="004958FB" w:rsidP="004958FB">
      <w:pPr>
        <w:jc w:val="center"/>
        <w:rPr>
          <w:sz w:val="28"/>
          <w:szCs w:val="16"/>
        </w:rPr>
      </w:pPr>
    </w:p>
    <w:p w:rsidR="004958FB" w:rsidRPr="008310D2" w:rsidRDefault="004958FB" w:rsidP="004958FB">
      <w:pPr>
        <w:jc w:val="center"/>
        <w:rPr>
          <w:sz w:val="28"/>
          <w:szCs w:val="16"/>
        </w:rPr>
      </w:pPr>
    </w:p>
    <w:p w:rsidR="004958FB" w:rsidRPr="008310D2" w:rsidRDefault="004958FB" w:rsidP="004958FB">
      <w:pPr>
        <w:jc w:val="center"/>
        <w:rPr>
          <w:sz w:val="28"/>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2B0E32" w:rsidRPr="008310D2" w:rsidRDefault="002B0E32"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rPr>
          <w:sz w:val="16"/>
          <w:szCs w:val="16"/>
        </w:rPr>
      </w:pPr>
    </w:p>
    <w:p w:rsidR="004958FB" w:rsidRPr="008310D2" w:rsidRDefault="004958FB" w:rsidP="004958FB">
      <w:pPr>
        <w:rPr>
          <w:sz w:val="16"/>
          <w:szCs w:val="16"/>
        </w:rPr>
      </w:pPr>
    </w:p>
    <w:p w:rsidR="004958FB" w:rsidRDefault="004958FB"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Pr="008310D2" w:rsidRDefault="008310D2" w:rsidP="004958FB">
      <w:pPr>
        <w:rPr>
          <w:sz w:val="16"/>
          <w:szCs w:val="16"/>
        </w:rPr>
      </w:pPr>
    </w:p>
    <w:p w:rsidR="004958FB" w:rsidRPr="008310D2" w:rsidRDefault="004958FB" w:rsidP="004958FB">
      <w:pPr>
        <w:rPr>
          <w:sz w:val="16"/>
          <w:szCs w:val="16"/>
        </w:rPr>
      </w:pPr>
    </w:p>
    <w:p w:rsidR="004958FB" w:rsidRPr="008310D2" w:rsidRDefault="004958FB" w:rsidP="004958FB">
      <w:pPr>
        <w:rPr>
          <w:sz w:val="16"/>
          <w:szCs w:val="16"/>
        </w:rPr>
      </w:pPr>
    </w:p>
    <w:p w:rsidR="0037501D" w:rsidRPr="008310D2" w:rsidRDefault="004958FB" w:rsidP="00C848B8">
      <w:pPr>
        <w:rPr>
          <w:b/>
          <w:sz w:val="20"/>
          <w:szCs w:val="16"/>
        </w:rPr>
      </w:pPr>
      <w:r w:rsidRPr="008310D2">
        <w:rPr>
          <w:b/>
          <w:sz w:val="20"/>
          <w:szCs w:val="16"/>
        </w:rPr>
        <w:t>В настоящем номере «Бюллетеня Вьюнского сельсове</w:t>
      </w:r>
      <w:r w:rsidR="002B0E32" w:rsidRPr="008310D2">
        <w:rPr>
          <w:b/>
          <w:sz w:val="20"/>
          <w:szCs w:val="16"/>
        </w:rPr>
        <w:t>та» публикуются:</w:t>
      </w:r>
      <w:r w:rsidR="00DB6003" w:rsidRPr="008310D2">
        <w:rPr>
          <w:b/>
          <w:sz w:val="20"/>
          <w:szCs w:val="16"/>
        </w:rPr>
        <w:t xml:space="preserve"> </w:t>
      </w:r>
      <w:r w:rsidR="002B131C">
        <w:rPr>
          <w:b/>
          <w:sz w:val="20"/>
          <w:szCs w:val="16"/>
        </w:rPr>
        <w:t xml:space="preserve">памятки по безопасности на льду, по пожарной безопасности в зимний период, </w:t>
      </w:r>
      <w:r w:rsidR="00CC4FCA" w:rsidRPr="008310D2">
        <w:rPr>
          <w:b/>
          <w:sz w:val="20"/>
          <w:szCs w:val="16"/>
        </w:rPr>
        <w:t>постановления администрации</w:t>
      </w:r>
      <w:r w:rsidR="00DC40EF" w:rsidRPr="008310D2">
        <w:rPr>
          <w:b/>
          <w:sz w:val="20"/>
          <w:szCs w:val="16"/>
        </w:rPr>
        <w:t xml:space="preserve"> </w:t>
      </w:r>
      <w:r w:rsidR="00CC4FCA" w:rsidRPr="008310D2">
        <w:rPr>
          <w:b/>
          <w:sz w:val="20"/>
          <w:szCs w:val="16"/>
        </w:rPr>
        <w:t xml:space="preserve">№ </w:t>
      </w:r>
      <w:r w:rsidR="002B131C">
        <w:rPr>
          <w:b/>
          <w:sz w:val="20"/>
          <w:szCs w:val="16"/>
        </w:rPr>
        <w:t>264,265.</w:t>
      </w:r>
    </w:p>
    <w:p w:rsidR="008310D2" w:rsidRDefault="008310D2" w:rsidP="008310D2">
      <w:pPr>
        <w:jc w:val="center"/>
        <w:rPr>
          <w:sz w:val="16"/>
          <w:szCs w:val="16"/>
        </w:rPr>
      </w:pPr>
    </w:p>
    <w:p w:rsidR="0089515B" w:rsidRDefault="002B131C" w:rsidP="00FB4FA6">
      <w:pPr>
        <w:jc w:val="center"/>
        <w:rPr>
          <w:b/>
          <w:sz w:val="20"/>
          <w:szCs w:val="20"/>
        </w:rPr>
      </w:pPr>
      <w:r>
        <w:rPr>
          <w:noProof/>
        </w:rPr>
        <w:lastRenderedPageBreak/>
        <w:drawing>
          <wp:inline distT="0" distB="0" distL="0" distR="0" wp14:anchorId="2A65FF44" wp14:editId="30931212">
            <wp:extent cx="6570980" cy="9293762"/>
            <wp:effectExtent l="0" t="0" r="1270" b="3175"/>
            <wp:docPr id="2" name="Рисунок 2" descr="http://www.dou9-gk.ru/wp-content/uploads/2017/01/IMG_4228-18-01-17-1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u9-gk.ru/wp-content/uploads/2017/01/IMG_4228-18-01-17-17-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980" cy="9293762"/>
                    </a:xfrm>
                    <a:prstGeom prst="rect">
                      <a:avLst/>
                    </a:prstGeom>
                    <a:noFill/>
                    <a:ln>
                      <a:noFill/>
                    </a:ln>
                  </pic:spPr>
                </pic:pic>
              </a:graphicData>
            </a:graphic>
          </wp:inline>
        </w:drawing>
      </w:r>
    </w:p>
    <w:p w:rsidR="0089515B" w:rsidRDefault="0089515B" w:rsidP="00FB4FA6">
      <w:pPr>
        <w:jc w:val="center"/>
        <w:rPr>
          <w:b/>
          <w:sz w:val="20"/>
          <w:szCs w:val="20"/>
        </w:rPr>
      </w:pPr>
    </w:p>
    <w:p w:rsidR="0089515B" w:rsidRDefault="0089515B" w:rsidP="00FB4FA6">
      <w:pPr>
        <w:jc w:val="center"/>
        <w:rPr>
          <w:b/>
          <w:sz w:val="20"/>
          <w:szCs w:val="20"/>
        </w:rPr>
      </w:pPr>
    </w:p>
    <w:p w:rsidR="0089515B" w:rsidRDefault="0089515B" w:rsidP="00FB4FA6">
      <w:pPr>
        <w:jc w:val="center"/>
        <w:rPr>
          <w:b/>
          <w:sz w:val="20"/>
          <w:szCs w:val="20"/>
        </w:rPr>
      </w:pPr>
      <w:r>
        <w:rPr>
          <w:noProof/>
        </w:rPr>
        <w:drawing>
          <wp:inline distT="0" distB="0" distL="0" distR="0" wp14:anchorId="2BC4E134" wp14:editId="542EC30B">
            <wp:extent cx="6570821" cy="5991225"/>
            <wp:effectExtent l="0" t="0" r="1905" b="0"/>
            <wp:docPr id="1" name="Рисунок 1" descr="http://sad78kursk.ru/images/GO%20i%20CS/%D0%B2%D0%BE%D0%B4%D0%BE%D0%B5%D0%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78kursk.ru/images/GO%20i%20CS/%D0%B2%D0%BE%D0%B4%D0%BE%D0%B5%D0%B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5991370"/>
                    </a:xfrm>
                    <a:prstGeom prst="rect">
                      <a:avLst/>
                    </a:prstGeom>
                    <a:noFill/>
                    <a:ln>
                      <a:noFill/>
                    </a:ln>
                  </pic:spPr>
                </pic:pic>
              </a:graphicData>
            </a:graphic>
          </wp:inline>
        </w:drawing>
      </w:r>
    </w:p>
    <w:p w:rsidR="0089515B" w:rsidRDefault="002B131C" w:rsidP="00FB4FA6">
      <w:pPr>
        <w:jc w:val="center"/>
        <w:rPr>
          <w:b/>
          <w:sz w:val="20"/>
          <w:szCs w:val="20"/>
        </w:rPr>
      </w:pPr>
      <w:r>
        <w:rPr>
          <w:noProof/>
        </w:rPr>
        <w:lastRenderedPageBreak/>
        <w:drawing>
          <wp:inline distT="0" distB="0" distL="0" distR="0" wp14:anchorId="3E35F2DD" wp14:editId="36B2E14D">
            <wp:extent cx="5940425" cy="7698175"/>
            <wp:effectExtent l="0" t="0" r="3175" b="0"/>
            <wp:docPr id="3" name="Рисунок 3" descr="https://pbs.twimg.com/media/DSJfE62W0AEp_X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media/DSJfE62W0AEp_X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7698175"/>
                    </a:xfrm>
                    <a:prstGeom prst="rect">
                      <a:avLst/>
                    </a:prstGeom>
                    <a:noFill/>
                    <a:ln>
                      <a:noFill/>
                    </a:ln>
                  </pic:spPr>
                </pic:pic>
              </a:graphicData>
            </a:graphic>
          </wp:inline>
        </w:drawing>
      </w:r>
    </w:p>
    <w:p w:rsidR="0089515B" w:rsidRDefault="0089515B" w:rsidP="00FB4FA6">
      <w:pPr>
        <w:jc w:val="center"/>
        <w:rPr>
          <w:b/>
          <w:sz w:val="20"/>
          <w:szCs w:val="20"/>
        </w:rPr>
      </w:pPr>
    </w:p>
    <w:p w:rsidR="002B131C" w:rsidRDefault="002B131C" w:rsidP="002B131C">
      <w:pPr>
        <w:ind w:firstLine="426"/>
        <w:jc w:val="center"/>
        <w:rPr>
          <w:b/>
        </w:rPr>
      </w:pPr>
    </w:p>
    <w:p w:rsidR="002B131C" w:rsidRDefault="002B131C" w:rsidP="002B131C">
      <w:pPr>
        <w:ind w:firstLine="426"/>
        <w:jc w:val="center"/>
        <w:rPr>
          <w:b/>
        </w:rPr>
      </w:pPr>
    </w:p>
    <w:p w:rsidR="002B131C" w:rsidRDefault="002B131C" w:rsidP="002B131C">
      <w:pPr>
        <w:ind w:firstLine="426"/>
        <w:jc w:val="center"/>
        <w:rPr>
          <w:b/>
        </w:rPr>
      </w:pPr>
    </w:p>
    <w:p w:rsidR="002B131C" w:rsidRDefault="002B131C" w:rsidP="002B131C">
      <w:pPr>
        <w:ind w:firstLine="426"/>
        <w:jc w:val="center"/>
        <w:rPr>
          <w:b/>
        </w:rPr>
      </w:pPr>
    </w:p>
    <w:p w:rsidR="002B131C" w:rsidRDefault="002B131C" w:rsidP="002B131C">
      <w:pPr>
        <w:ind w:firstLine="426"/>
        <w:jc w:val="center"/>
        <w:rPr>
          <w:b/>
        </w:rPr>
      </w:pPr>
    </w:p>
    <w:p w:rsidR="002B131C" w:rsidRDefault="002B131C" w:rsidP="002B131C">
      <w:pPr>
        <w:ind w:firstLine="426"/>
        <w:jc w:val="center"/>
        <w:rPr>
          <w:b/>
        </w:rPr>
      </w:pPr>
    </w:p>
    <w:p w:rsidR="002B131C" w:rsidRDefault="002B131C" w:rsidP="002B131C">
      <w:pPr>
        <w:ind w:firstLine="426"/>
        <w:jc w:val="center"/>
        <w:rPr>
          <w:b/>
        </w:rPr>
      </w:pPr>
    </w:p>
    <w:p w:rsidR="002B131C" w:rsidRDefault="002B131C" w:rsidP="002B131C">
      <w:pPr>
        <w:ind w:firstLine="426"/>
        <w:jc w:val="center"/>
        <w:rPr>
          <w:b/>
        </w:rPr>
      </w:pPr>
    </w:p>
    <w:p w:rsidR="002B131C" w:rsidRDefault="002B131C" w:rsidP="002B131C">
      <w:pPr>
        <w:ind w:firstLine="426"/>
        <w:jc w:val="center"/>
        <w:rPr>
          <w:b/>
        </w:rPr>
      </w:pPr>
    </w:p>
    <w:p w:rsidR="002B131C" w:rsidRPr="002B131C" w:rsidRDefault="002B131C" w:rsidP="002B131C">
      <w:pPr>
        <w:ind w:firstLine="426"/>
        <w:jc w:val="center"/>
        <w:rPr>
          <w:b/>
        </w:rPr>
      </w:pPr>
      <w:bookmarkStart w:id="0" w:name="_GoBack"/>
      <w:bookmarkEnd w:id="0"/>
      <w:r w:rsidRPr="002B131C">
        <w:rPr>
          <w:b/>
        </w:rPr>
        <w:t>АДМИНИСТРАЦИЯ</w:t>
      </w:r>
    </w:p>
    <w:p w:rsidR="002B131C" w:rsidRPr="002B131C" w:rsidRDefault="002B131C" w:rsidP="002B131C">
      <w:pPr>
        <w:ind w:firstLine="426"/>
        <w:jc w:val="center"/>
        <w:rPr>
          <w:b/>
        </w:rPr>
      </w:pPr>
      <w:r w:rsidRPr="002B131C">
        <w:rPr>
          <w:b/>
        </w:rPr>
        <w:t>ВЬЮНСКОГО СЕЛЬСОВЕТА</w:t>
      </w:r>
    </w:p>
    <w:p w:rsidR="002B131C" w:rsidRPr="002B131C" w:rsidRDefault="002B131C" w:rsidP="002B131C">
      <w:pPr>
        <w:ind w:firstLine="426"/>
        <w:jc w:val="center"/>
        <w:rPr>
          <w:b/>
        </w:rPr>
      </w:pPr>
      <w:r w:rsidRPr="002B131C">
        <w:rPr>
          <w:b/>
        </w:rPr>
        <w:t>КОЛЫВАНСКОГО РАЙОНА</w:t>
      </w:r>
    </w:p>
    <w:p w:rsidR="002B131C" w:rsidRPr="002B131C" w:rsidRDefault="002B131C" w:rsidP="002B131C">
      <w:pPr>
        <w:ind w:firstLine="426"/>
        <w:jc w:val="center"/>
        <w:rPr>
          <w:b/>
        </w:rPr>
      </w:pPr>
      <w:r w:rsidRPr="002B131C">
        <w:rPr>
          <w:b/>
        </w:rPr>
        <w:t>НОВОСИБИРСКОЙ ОБЛАСТИ</w:t>
      </w:r>
    </w:p>
    <w:p w:rsidR="002B131C" w:rsidRPr="002B131C" w:rsidRDefault="002B131C" w:rsidP="002B131C">
      <w:pPr>
        <w:ind w:firstLine="426"/>
        <w:jc w:val="center"/>
        <w:rPr>
          <w:b/>
        </w:rPr>
      </w:pPr>
    </w:p>
    <w:p w:rsidR="002B131C" w:rsidRPr="002B131C" w:rsidRDefault="002B131C" w:rsidP="002B131C">
      <w:pPr>
        <w:ind w:firstLine="426"/>
        <w:jc w:val="center"/>
        <w:rPr>
          <w:b/>
        </w:rPr>
      </w:pPr>
      <w:r w:rsidRPr="002B131C">
        <w:rPr>
          <w:b/>
        </w:rPr>
        <w:t>ПОСТАНОВЛЕНИЕ</w:t>
      </w:r>
    </w:p>
    <w:p w:rsidR="002B131C" w:rsidRPr="002B131C" w:rsidRDefault="002B131C" w:rsidP="002B131C">
      <w:pPr>
        <w:ind w:firstLine="426"/>
        <w:jc w:val="center"/>
        <w:rPr>
          <w:b/>
        </w:rPr>
      </w:pPr>
    </w:p>
    <w:p w:rsidR="002B131C" w:rsidRPr="002B131C" w:rsidRDefault="002B131C" w:rsidP="002B131C">
      <w:pPr>
        <w:ind w:firstLine="426"/>
        <w:jc w:val="center"/>
        <w:rPr>
          <w:b/>
        </w:rPr>
      </w:pPr>
      <w:r w:rsidRPr="002B131C">
        <w:rPr>
          <w:b/>
        </w:rPr>
        <w:t xml:space="preserve">29.11.2018 г.       </w:t>
      </w:r>
      <w:r w:rsidRPr="002B131C">
        <w:rPr>
          <w:b/>
        </w:rPr>
        <w:tab/>
        <w:t xml:space="preserve"> </w:t>
      </w:r>
      <w:r w:rsidRPr="002B131C">
        <w:rPr>
          <w:b/>
        </w:rPr>
        <w:tab/>
        <w:t xml:space="preserve">              </w:t>
      </w:r>
      <w:proofErr w:type="gramStart"/>
      <w:r w:rsidRPr="002B131C">
        <w:rPr>
          <w:b/>
        </w:rPr>
        <w:t>с</w:t>
      </w:r>
      <w:proofErr w:type="gramEnd"/>
      <w:r w:rsidRPr="002B131C">
        <w:rPr>
          <w:b/>
        </w:rPr>
        <w:t xml:space="preserve">. Вьюны </w:t>
      </w:r>
      <w:r w:rsidRPr="002B131C">
        <w:rPr>
          <w:b/>
        </w:rPr>
        <w:tab/>
      </w:r>
      <w:r w:rsidRPr="002B131C">
        <w:rPr>
          <w:b/>
        </w:rPr>
        <w:tab/>
      </w:r>
      <w:r w:rsidRPr="002B131C">
        <w:rPr>
          <w:b/>
        </w:rPr>
        <w:tab/>
        <w:t xml:space="preserve">    № 264</w:t>
      </w:r>
    </w:p>
    <w:p w:rsidR="002B131C" w:rsidRPr="002B131C" w:rsidRDefault="002B131C" w:rsidP="002B131C">
      <w:pPr>
        <w:ind w:firstLine="426"/>
        <w:jc w:val="center"/>
        <w:rPr>
          <w:b/>
        </w:rPr>
      </w:pPr>
    </w:p>
    <w:p w:rsidR="002B131C" w:rsidRPr="002B131C" w:rsidRDefault="002B131C" w:rsidP="002B131C">
      <w:pPr>
        <w:tabs>
          <w:tab w:val="left" w:pos="708"/>
          <w:tab w:val="center" w:pos="4677"/>
          <w:tab w:val="right" w:pos="9355"/>
        </w:tabs>
        <w:jc w:val="center"/>
        <w:rPr>
          <w:b/>
        </w:rPr>
      </w:pPr>
      <w:proofErr w:type="gramStart"/>
      <w:r w:rsidRPr="002B131C">
        <w:rPr>
          <w:b/>
          <w:color w:val="000000"/>
          <w:spacing w:val="2"/>
        </w:rPr>
        <w:t>Об утверждении Порядка формирования, ведения, обязательного опубликования перечня муниципального имущества</w:t>
      </w:r>
      <w:r w:rsidRPr="002B131C">
        <w:rPr>
          <w:b/>
        </w:rPr>
        <w:t>,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 предоставления такого имущества в</w:t>
      </w:r>
      <w:proofErr w:type="gramEnd"/>
      <w:r w:rsidRPr="002B131C">
        <w:rPr>
          <w:b/>
        </w:rPr>
        <w:t xml:space="preserve"> аренду</w:t>
      </w:r>
    </w:p>
    <w:p w:rsidR="002B131C" w:rsidRPr="002B131C" w:rsidRDefault="002B131C" w:rsidP="002B131C">
      <w:pPr>
        <w:tabs>
          <w:tab w:val="left" w:pos="708"/>
          <w:tab w:val="center" w:pos="4677"/>
          <w:tab w:val="right" w:pos="9355"/>
        </w:tabs>
        <w:jc w:val="center"/>
        <w:rPr>
          <w:b/>
        </w:rPr>
      </w:pPr>
    </w:p>
    <w:p w:rsidR="002B131C" w:rsidRPr="002B131C" w:rsidRDefault="002B131C" w:rsidP="002B131C">
      <w:pPr>
        <w:tabs>
          <w:tab w:val="left" w:pos="708"/>
          <w:tab w:val="center" w:pos="4677"/>
          <w:tab w:val="right" w:pos="9355"/>
        </w:tabs>
        <w:jc w:val="center"/>
      </w:pPr>
    </w:p>
    <w:p w:rsidR="002B131C" w:rsidRPr="002B131C" w:rsidRDefault="002B131C" w:rsidP="002B131C">
      <w:pPr>
        <w:tabs>
          <w:tab w:val="left" w:pos="708"/>
          <w:tab w:val="center" w:pos="4677"/>
          <w:tab w:val="right" w:pos="9355"/>
        </w:tabs>
        <w:jc w:val="both"/>
        <w:rPr>
          <w:color w:val="000000"/>
          <w:spacing w:val="2"/>
        </w:rPr>
      </w:pPr>
      <w:r w:rsidRPr="002B131C">
        <w:t xml:space="preserve">             В соответствии с Федеральным законом  от 24 июля 2007г. № 209-ФЗ «О развитии малого и среднего предпринимательства в Российской Федерации», </w:t>
      </w:r>
      <w:r w:rsidRPr="002B131C">
        <w:rPr>
          <w:color w:val="000000"/>
          <w:spacing w:val="2"/>
        </w:rPr>
        <w:t xml:space="preserve">Федеральным законом от 6 октября </w:t>
      </w:r>
      <w:smartTag w:uri="urn:schemas-microsoft-com:office:smarttags" w:element="metricconverter">
        <w:smartTagPr>
          <w:attr w:name="ProductID" w:val="2003 г"/>
        </w:smartTagPr>
        <w:r w:rsidRPr="002B131C">
          <w:rPr>
            <w:color w:val="000000"/>
            <w:spacing w:val="2"/>
          </w:rPr>
          <w:t>2003 г</w:t>
        </w:r>
      </w:smartTag>
      <w:r w:rsidRPr="002B131C">
        <w:rPr>
          <w:color w:val="000000"/>
          <w:spacing w:val="2"/>
        </w:rPr>
        <w:t>. № 131-ФЗ «Об общих принципах организации местного самоуправления в Российской Федерации», руководствуясь Уставом Вьюнского сельсовета Колыванского района Новосибирской области,</w:t>
      </w:r>
    </w:p>
    <w:p w:rsidR="002B131C" w:rsidRPr="002B131C" w:rsidRDefault="002B131C" w:rsidP="002B131C">
      <w:pPr>
        <w:tabs>
          <w:tab w:val="left" w:pos="708"/>
          <w:tab w:val="center" w:pos="4677"/>
          <w:tab w:val="right" w:pos="9355"/>
        </w:tabs>
        <w:jc w:val="both"/>
        <w:rPr>
          <w:b/>
          <w:color w:val="000000"/>
          <w:spacing w:val="2"/>
        </w:rPr>
      </w:pPr>
      <w:r w:rsidRPr="002B131C">
        <w:rPr>
          <w:color w:val="000000"/>
          <w:spacing w:val="2"/>
        </w:rPr>
        <w:t xml:space="preserve">             </w:t>
      </w:r>
      <w:r w:rsidRPr="002B131C">
        <w:rPr>
          <w:b/>
          <w:color w:val="000000"/>
          <w:spacing w:val="2"/>
        </w:rPr>
        <w:t>ПОСТАНОВЛЯЮ:</w:t>
      </w:r>
    </w:p>
    <w:p w:rsidR="002B131C" w:rsidRPr="002B131C" w:rsidRDefault="002B131C" w:rsidP="002B131C">
      <w:pPr>
        <w:tabs>
          <w:tab w:val="left" w:pos="708"/>
          <w:tab w:val="center" w:pos="4677"/>
          <w:tab w:val="right" w:pos="9355"/>
        </w:tabs>
        <w:jc w:val="both"/>
        <w:rPr>
          <w:color w:val="000000"/>
          <w:spacing w:val="2"/>
        </w:rPr>
      </w:pPr>
      <w:r w:rsidRPr="002B131C">
        <w:rPr>
          <w:color w:val="000000"/>
          <w:spacing w:val="2"/>
        </w:rPr>
        <w:t xml:space="preserve">            1. </w:t>
      </w:r>
      <w:r w:rsidRPr="002B131C">
        <w:rPr>
          <w:color w:val="000000"/>
          <w:spacing w:val="2"/>
        </w:rPr>
        <w:tab/>
      </w:r>
      <w:proofErr w:type="gramStart"/>
      <w:r w:rsidRPr="002B131C">
        <w:rPr>
          <w:color w:val="000000"/>
          <w:spacing w:val="2"/>
        </w:rPr>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порядок и условия предоставления такого имущества в аренду</w:t>
      </w:r>
      <w:proofErr w:type="gramEnd"/>
      <w:r w:rsidRPr="002B131C">
        <w:rPr>
          <w:color w:val="000000"/>
          <w:spacing w:val="2"/>
        </w:rPr>
        <w:t xml:space="preserve"> согласно приложению № 1.</w:t>
      </w:r>
    </w:p>
    <w:p w:rsidR="002B131C" w:rsidRPr="002B131C" w:rsidRDefault="002B131C" w:rsidP="002B131C">
      <w:pPr>
        <w:tabs>
          <w:tab w:val="left" w:pos="708"/>
          <w:tab w:val="center" w:pos="4677"/>
          <w:tab w:val="right" w:pos="9355"/>
        </w:tabs>
        <w:jc w:val="both"/>
      </w:pPr>
      <w:r w:rsidRPr="002B131C">
        <w:rPr>
          <w:color w:val="000000"/>
          <w:spacing w:val="2"/>
        </w:rPr>
        <w:t xml:space="preserve">             </w:t>
      </w:r>
      <w:r w:rsidRPr="002B131C">
        <w:t>2. Утвердить форму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2.</w:t>
      </w:r>
    </w:p>
    <w:p w:rsidR="002B131C" w:rsidRPr="002B131C" w:rsidRDefault="002B131C" w:rsidP="002B131C">
      <w:pPr>
        <w:ind w:firstLine="540"/>
        <w:jc w:val="both"/>
      </w:pPr>
      <w:r w:rsidRPr="002B131C">
        <w:t xml:space="preserve">   3.  Опубликовать данное постановление в информационной газете «Бюллетень Вьюнского сельсовета», разместить на официальном сайте.</w:t>
      </w:r>
    </w:p>
    <w:p w:rsidR="002B131C" w:rsidRPr="002B131C" w:rsidRDefault="002B131C" w:rsidP="002B131C">
      <w:pPr>
        <w:ind w:firstLine="540"/>
        <w:jc w:val="both"/>
      </w:pPr>
      <w:r w:rsidRPr="002B131C">
        <w:rPr>
          <w:rFonts w:eastAsia="Calibri"/>
        </w:rPr>
        <w:t xml:space="preserve">   4.</w:t>
      </w:r>
      <w:r w:rsidRPr="002B131C">
        <w:t xml:space="preserve"> Настоящее Постановление вступает в силу с момента его официального опубликования.</w:t>
      </w:r>
    </w:p>
    <w:p w:rsidR="002B131C" w:rsidRPr="002B131C" w:rsidRDefault="002B131C" w:rsidP="002B131C">
      <w:pPr>
        <w:jc w:val="both"/>
      </w:pPr>
    </w:p>
    <w:p w:rsidR="002B131C" w:rsidRPr="002B131C" w:rsidRDefault="002B131C" w:rsidP="002B131C">
      <w:pPr>
        <w:jc w:val="both"/>
      </w:pPr>
      <w:r w:rsidRPr="002B131C">
        <w:t>Глава Вьюнского сельсовета</w:t>
      </w:r>
    </w:p>
    <w:p w:rsidR="002B131C" w:rsidRPr="002B131C" w:rsidRDefault="002B131C" w:rsidP="002B131C">
      <w:pPr>
        <w:jc w:val="both"/>
      </w:pPr>
      <w:r w:rsidRPr="002B131C">
        <w:t>Колыванского района</w:t>
      </w:r>
    </w:p>
    <w:p w:rsidR="002B131C" w:rsidRPr="002B131C" w:rsidRDefault="002B131C" w:rsidP="002B131C">
      <w:pPr>
        <w:jc w:val="both"/>
      </w:pPr>
      <w:r w:rsidRPr="002B131C">
        <w:t>Новосибирской области                                                       А.В. Жерносенко</w:t>
      </w:r>
    </w:p>
    <w:p w:rsidR="002B131C" w:rsidRPr="002B131C" w:rsidRDefault="002B131C" w:rsidP="002B131C">
      <w:pPr>
        <w:jc w:val="both"/>
      </w:pPr>
    </w:p>
    <w:p w:rsidR="002B131C" w:rsidRPr="002B131C" w:rsidRDefault="002B131C" w:rsidP="002B131C"/>
    <w:p w:rsidR="002B131C" w:rsidRPr="002B131C" w:rsidRDefault="002B131C" w:rsidP="002B131C"/>
    <w:p w:rsidR="002B131C" w:rsidRPr="002B131C" w:rsidRDefault="002B131C" w:rsidP="002B131C">
      <w:pPr>
        <w:tabs>
          <w:tab w:val="center" w:pos="0"/>
          <w:tab w:val="center" w:pos="4677"/>
          <w:tab w:val="right" w:pos="9355"/>
          <w:tab w:val="right" w:pos="9900"/>
        </w:tabs>
        <w:ind w:right="-6"/>
        <w:jc w:val="right"/>
        <w:rPr>
          <w:color w:val="000000"/>
          <w:spacing w:val="2"/>
        </w:rPr>
      </w:pPr>
      <w:r w:rsidRPr="002B131C">
        <w:rPr>
          <w:color w:val="000000"/>
          <w:spacing w:val="2"/>
        </w:rPr>
        <w:t xml:space="preserve">Приложение №1 </w:t>
      </w:r>
    </w:p>
    <w:p w:rsidR="002B131C" w:rsidRPr="002B131C" w:rsidRDefault="002B131C" w:rsidP="002B131C">
      <w:pPr>
        <w:tabs>
          <w:tab w:val="center" w:pos="0"/>
          <w:tab w:val="center" w:pos="4677"/>
          <w:tab w:val="right" w:pos="9355"/>
          <w:tab w:val="right" w:pos="9900"/>
        </w:tabs>
        <w:ind w:right="-6"/>
        <w:jc w:val="right"/>
        <w:rPr>
          <w:color w:val="000000"/>
          <w:spacing w:val="2"/>
        </w:rPr>
      </w:pPr>
      <w:r w:rsidRPr="002B131C">
        <w:rPr>
          <w:color w:val="000000"/>
          <w:spacing w:val="2"/>
        </w:rPr>
        <w:t xml:space="preserve">к постановлению администрации </w:t>
      </w:r>
    </w:p>
    <w:p w:rsidR="002B131C" w:rsidRPr="002B131C" w:rsidRDefault="002B131C" w:rsidP="002B131C">
      <w:pPr>
        <w:tabs>
          <w:tab w:val="center" w:pos="0"/>
          <w:tab w:val="center" w:pos="4677"/>
          <w:tab w:val="right" w:pos="9355"/>
          <w:tab w:val="right" w:pos="9900"/>
        </w:tabs>
        <w:ind w:right="-6"/>
        <w:jc w:val="right"/>
        <w:rPr>
          <w:color w:val="000000"/>
          <w:spacing w:val="2"/>
        </w:rPr>
      </w:pPr>
      <w:r w:rsidRPr="002B131C">
        <w:rPr>
          <w:color w:val="000000"/>
          <w:spacing w:val="2"/>
        </w:rPr>
        <w:t>Вьюнского сельсовета Колыванского района</w:t>
      </w:r>
    </w:p>
    <w:p w:rsidR="002B131C" w:rsidRPr="002B131C" w:rsidRDefault="002B131C" w:rsidP="002B131C">
      <w:pPr>
        <w:tabs>
          <w:tab w:val="center" w:pos="0"/>
          <w:tab w:val="center" w:pos="4677"/>
          <w:tab w:val="right" w:pos="9355"/>
          <w:tab w:val="right" w:pos="9900"/>
        </w:tabs>
        <w:ind w:right="-6"/>
        <w:jc w:val="right"/>
        <w:rPr>
          <w:color w:val="000000"/>
          <w:spacing w:val="2"/>
        </w:rPr>
      </w:pPr>
      <w:r w:rsidRPr="002B131C">
        <w:rPr>
          <w:color w:val="000000"/>
          <w:spacing w:val="2"/>
        </w:rPr>
        <w:lastRenderedPageBreak/>
        <w:t>Новосибирской области</w:t>
      </w:r>
    </w:p>
    <w:p w:rsidR="002B131C" w:rsidRPr="002B131C" w:rsidRDefault="002B131C" w:rsidP="002B131C">
      <w:pPr>
        <w:tabs>
          <w:tab w:val="center" w:pos="0"/>
          <w:tab w:val="center" w:pos="4677"/>
          <w:tab w:val="right" w:pos="9355"/>
          <w:tab w:val="right" w:pos="9900"/>
        </w:tabs>
        <w:ind w:right="-6"/>
        <w:jc w:val="right"/>
        <w:rPr>
          <w:color w:val="000000"/>
          <w:spacing w:val="2"/>
        </w:rPr>
      </w:pPr>
      <w:r w:rsidRPr="002B131C">
        <w:rPr>
          <w:color w:val="000000"/>
          <w:spacing w:val="2"/>
        </w:rPr>
        <w:t>от 29.11. 2018г. № 264</w:t>
      </w:r>
    </w:p>
    <w:p w:rsidR="002B131C" w:rsidRPr="002B131C" w:rsidRDefault="002B131C" w:rsidP="002B131C">
      <w:pPr>
        <w:autoSpaceDE w:val="0"/>
        <w:autoSpaceDN w:val="0"/>
        <w:adjustRightInd w:val="0"/>
        <w:ind w:left="540" w:right="76" w:firstLine="8640"/>
      </w:pPr>
    </w:p>
    <w:p w:rsidR="002B131C" w:rsidRPr="002B131C" w:rsidRDefault="002B131C" w:rsidP="002B131C">
      <w:pPr>
        <w:autoSpaceDE w:val="0"/>
        <w:autoSpaceDN w:val="0"/>
        <w:adjustRightInd w:val="0"/>
        <w:jc w:val="center"/>
        <w:rPr>
          <w:rFonts w:eastAsia="Calibri"/>
          <w:b/>
          <w:bCs/>
          <w:lang w:eastAsia="en-US"/>
        </w:rPr>
      </w:pPr>
    </w:p>
    <w:p w:rsidR="002B131C" w:rsidRPr="002B131C" w:rsidRDefault="002B131C" w:rsidP="002B131C">
      <w:pPr>
        <w:tabs>
          <w:tab w:val="left" w:pos="708"/>
          <w:tab w:val="center" w:pos="4677"/>
          <w:tab w:val="right" w:pos="9355"/>
        </w:tabs>
        <w:jc w:val="center"/>
        <w:rPr>
          <w:b/>
          <w:color w:val="000000"/>
          <w:spacing w:val="2"/>
        </w:rPr>
      </w:pPr>
      <w:r w:rsidRPr="002B131C">
        <w:rPr>
          <w:b/>
          <w:color w:val="000000"/>
          <w:spacing w:val="2"/>
        </w:rPr>
        <w:t>Порядок</w:t>
      </w:r>
    </w:p>
    <w:p w:rsidR="002B131C" w:rsidRPr="002B131C" w:rsidRDefault="002B131C" w:rsidP="002B131C">
      <w:pPr>
        <w:tabs>
          <w:tab w:val="left" w:pos="708"/>
          <w:tab w:val="center" w:pos="4677"/>
          <w:tab w:val="right" w:pos="9355"/>
        </w:tabs>
        <w:jc w:val="center"/>
        <w:rPr>
          <w:b/>
        </w:rPr>
      </w:pPr>
      <w:proofErr w:type="gramStart"/>
      <w:r w:rsidRPr="002B131C">
        <w:rPr>
          <w:b/>
          <w:color w:val="000000"/>
          <w:spacing w:val="2"/>
        </w:rPr>
        <w:t>формирования, ведения, обязательного опубликования перечня муниципального имущества</w:t>
      </w:r>
      <w:r w:rsidRPr="002B131C">
        <w:rPr>
          <w:b/>
        </w:rPr>
        <w:t>,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 предоставления такого имущества в аренду</w:t>
      </w:r>
      <w:proofErr w:type="gramEnd"/>
    </w:p>
    <w:p w:rsidR="002B131C" w:rsidRPr="002B131C" w:rsidRDefault="002B131C" w:rsidP="002B131C">
      <w:pPr>
        <w:autoSpaceDE w:val="0"/>
        <w:autoSpaceDN w:val="0"/>
        <w:adjustRightInd w:val="0"/>
        <w:rPr>
          <w:b/>
        </w:rPr>
      </w:pPr>
    </w:p>
    <w:p w:rsidR="002B131C" w:rsidRPr="002B131C" w:rsidRDefault="002B131C" w:rsidP="002B131C">
      <w:pPr>
        <w:autoSpaceDE w:val="0"/>
        <w:autoSpaceDN w:val="0"/>
        <w:adjustRightInd w:val="0"/>
        <w:jc w:val="center"/>
        <w:rPr>
          <w:b/>
        </w:rPr>
      </w:pPr>
      <w:r w:rsidRPr="002B131C">
        <w:rPr>
          <w:b/>
        </w:rPr>
        <w:t>1. Общие положения</w:t>
      </w:r>
    </w:p>
    <w:p w:rsidR="002B131C" w:rsidRPr="002B131C" w:rsidRDefault="002B131C" w:rsidP="002B131C">
      <w:pPr>
        <w:autoSpaceDE w:val="0"/>
        <w:autoSpaceDN w:val="0"/>
        <w:adjustRightInd w:val="0"/>
        <w:jc w:val="center"/>
        <w:rPr>
          <w:b/>
        </w:rPr>
      </w:pPr>
    </w:p>
    <w:p w:rsidR="002B131C" w:rsidRPr="002B131C" w:rsidRDefault="002B131C" w:rsidP="002B131C">
      <w:pPr>
        <w:autoSpaceDE w:val="0"/>
        <w:autoSpaceDN w:val="0"/>
        <w:adjustRightInd w:val="0"/>
        <w:ind w:firstLine="539"/>
        <w:jc w:val="both"/>
      </w:pPr>
      <w:r w:rsidRPr="002B131C">
        <w:t xml:space="preserve">1.1. </w:t>
      </w:r>
      <w:proofErr w:type="gramStart"/>
      <w:r w:rsidRPr="002B131C">
        <w:t xml:space="preserve">Настоящий Порядок определяет правила формирования, ведения, обязательного опубликования перечня имущества муниципального образования </w:t>
      </w:r>
      <w:r w:rsidRPr="002B131C">
        <w:rPr>
          <w:color w:val="000000"/>
          <w:spacing w:val="2"/>
        </w:rPr>
        <w:t xml:space="preserve">Вьюнского сельсовета Колыванского </w:t>
      </w:r>
      <w:r w:rsidRPr="002B131C">
        <w:t>района Новосибирской области (далее – муниципальное имущество),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w:t>
      </w:r>
      <w:proofErr w:type="gramEnd"/>
      <w:r w:rsidRPr="002B131C">
        <w:t>, образующим инфраструктуру поддержки субъектов малого и среднего предпринимательства (далее - Перечень).</w:t>
      </w:r>
    </w:p>
    <w:p w:rsidR="002B131C" w:rsidRPr="002B131C" w:rsidRDefault="002B131C" w:rsidP="002B131C">
      <w:pPr>
        <w:autoSpaceDE w:val="0"/>
        <w:autoSpaceDN w:val="0"/>
        <w:adjustRightInd w:val="0"/>
        <w:ind w:firstLine="539"/>
        <w:jc w:val="both"/>
      </w:pPr>
      <w:r w:rsidRPr="002B131C">
        <w:t xml:space="preserve">1.2. Настоящий Порядок разработан 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r w:rsidRPr="002B131C">
        <w:rPr>
          <w:color w:val="000000"/>
          <w:spacing w:val="2"/>
        </w:rPr>
        <w:t>Вьюнского сельсовета Колыванского</w:t>
      </w:r>
      <w:r w:rsidRPr="002B131C">
        <w:t xml:space="preserve"> района Новосибирской области.</w:t>
      </w:r>
    </w:p>
    <w:p w:rsidR="002B131C" w:rsidRPr="002B131C" w:rsidRDefault="002B131C" w:rsidP="002B131C">
      <w:pPr>
        <w:tabs>
          <w:tab w:val="left" w:pos="567"/>
          <w:tab w:val="center" w:pos="4677"/>
          <w:tab w:val="right" w:pos="9355"/>
        </w:tabs>
        <w:jc w:val="both"/>
      </w:pPr>
      <w:r w:rsidRPr="002B131C">
        <w:tab/>
        <w:t xml:space="preserve">1.3. Перечень, внесение изменений и дополнений в Перечень утверждаются постановлением администрации </w:t>
      </w:r>
      <w:r w:rsidRPr="002B131C">
        <w:rPr>
          <w:color w:val="000000"/>
          <w:spacing w:val="2"/>
        </w:rPr>
        <w:t xml:space="preserve">Вьюнского сельсовета Колыванского </w:t>
      </w:r>
      <w:r w:rsidRPr="002B131C">
        <w:t xml:space="preserve">района Новосибирской области. </w:t>
      </w:r>
    </w:p>
    <w:p w:rsidR="002B131C" w:rsidRPr="002B131C" w:rsidRDefault="002B131C" w:rsidP="002B131C">
      <w:pPr>
        <w:autoSpaceDE w:val="0"/>
        <w:autoSpaceDN w:val="0"/>
        <w:adjustRightInd w:val="0"/>
        <w:ind w:firstLine="539"/>
        <w:jc w:val="center"/>
      </w:pPr>
    </w:p>
    <w:p w:rsidR="002B131C" w:rsidRPr="002B131C" w:rsidRDefault="002B131C" w:rsidP="002B131C">
      <w:pPr>
        <w:autoSpaceDE w:val="0"/>
        <w:autoSpaceDN w:val="0"/>
        <w:adjustRightInd w:val="0"/>
        <w:ind w:firstLine="539"/>
        <w:jc w:val="center"/>
        <w:rPr>
          <w:b/>
        </w:rPr>
      </w:pPr>
      <w:r w:rsidRPr="002B131C">
        <w:rPr>
          <w:b/>
        </w:rPr>
        <w:t>2. Формирование и ведение перечня</w:t>
      </w:r>
    </w:p>
    <w:p w:rsidR="002B131C" w:rsidRPr="002B131C" w:rsidRDefault="002B131C" w:rsidP="002B131C">
      <w:pPr>
        <w:autoSpaceDE w:val="0"/>
        <w:autoSpaceDN w:val="0"/>
        <w:adjustRightInd w:val="0"/>
        <w:ind w:firstLine="539"/>
        <w:jc w:val="center"/>
        <w:rPr>
          <w:b/>
        </w:rPr>
      </w:pPr>
    </w:p>
    <w:p w:rsidR="002B131C" w:rsidRPr="002B131C" w:rsidRDefault="002B131C" w:rsidP="002B131C">
      <w:pPr>
        <w:autoSpaceDE w:val="0"/>
        <w:autoSpaceDN w:val="0"/>
        <w:adjustRightInd w:val="0"/>
        <w:ind w:firstLine="540"/>
        <w:jc w:val="both"/>
      </w:pPr>
      <w:r w:rsidRPr="002B131C">
        <w:t xml:space="preserve">2.1. </w:t>
      </w:r>
      <w:proofErr w:type="gramStart"/>
      <w:r w:rsidRPr="002B131C">
        <w:t>Перечень содержит сведения о муниципальном имуществе, свободном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2B131C" w:rsidRPr="002B131C" w:rsidRDefault="002B131C" w:rsidP="002B131C">
      <w:pPr>
        <w:autoSpaceDE w:val="0"/>
        <w:autoSpaceDN w:val="0"/>
        <w:adjustRightInd w:val="0"/>
        <w:ind w:firstLine="708"/>
        <w:jc w:val="both"/>
      </w:pPr>
      <w:r w:rsidRPr="002B131C">
        <w:t xml:space="preserve">2.2. В Перечень включаются следующие сведения об объектах муниципальной собственности (за исключением земельных участков), а также свободных от прав третьих лиц (за исключением имущественных прав субъектов малого и среднего предпринимательства): </w:t>
      </w:r>
    </w:p>
    <w:p w:rsidR="002B131C" w:rsidRPr="002B131C" w:rsidRDefault="002B131C" w:rsidP="002B131C">
      <w:pPr>
        <w:autoSpaceDE w:val="0"/>
        <w:autoSpaceDN w:val="0"/>
        <w:adjustRightInd w:val="0"/>
        <w:ind w:firstLine="708"/>
        <w:jc w:val="both"/>
      </w:pPr>
      <w:r w:rsidRPr="002B131C">
        <w:t>1) наименование объекта;</w:t>
      </w:r>
    </w:p>
    <w:p w:rsidR="002B131C" w:rsidRPr="002B131C" w:rsidRDefault="002B131C" w:rsidP="002B131C">
      <w:pPr>
        <w:autoSpaceDE w:val="0"/>
        <w:autoSpaceDN w:val="0"/>
        <w:adjustRightInd w:val="0"/>
        <w:ind w:firstLine="708"/>
        <w:jc w:val="both"/>
      </w:pPr>
      <w:r w:rsidRPr="002B131C">
        <w:t>2) местонахождение (адрес) объекта;</w:t>
      </w:r>
    </w:p>
    <w:p w:rsidR="002B131C" w:rsidRPr="002B131C" w:rsidRDefault="002B131C" w:rsidP="002B131C">
      <w:pPr>
        <w:autoSpaceDE w:val="0"/>
        <w:autoSpaceDN w:val="0"/>
        <w:adjustRightInd w:val="0"/>
        <w:ind w:firstLine="708"/>
        <w:jc w:val="both"/>
      </w:pPr>
      <w:r w:rsidRPr="002B131C">
        <w:t>3) идентификационные характеристики объекта (кадастровый номер, идентификационный номер и др.);</w:t>
      </w:r>
    </w:p>
    <w:p w:rsidR="002B131C" w:rsidRPr="002B131C" w:rsidRDefault="002B131C" w:rsidP="002B131C">
      <w:pPr>
        <w:autoSpaceDE w:val="0"/>
        <w:autoSpaceDN w:val="0"/>
        <w:adjustRightInd w:val="0"/>
        <w:ind w:firstLine="708"/>
        <w:jc w:val="both"/>
      </w:pPr>
      <w:proofErr w:type="gramStart"/>
      <w:r w:rsidRPr="002B131C">
        <w:t>4) вид объекта (здание, строение, сооружение, нежилое помещение, оборудование, машина, механизм, установка, транспортное средство);</w:t>
      </w:r>
      <w:proofErr w:type="gramEnd"/>
    </w:p>
    <w:p w:rsidR="002B131C" w:rsidRPr="002B131C" w:rsidRDefault="002B131C" w:rsidP="002B131C">
      <w:pPr>
        <w:autoSpaceDE w:val="0"/>
        <w:autoSpaceDN w:val="0"/>
        <w:adjustRightInd w:val="0"/>
        <w:ind w:firstLine="708"/>
        <w:jc w:val="both"/>
      </w:pPr>
      <w:r w:rsidRPr="002B131C">
        <w:t>5) технические характеристики объекта, год постройки (выпуска) и т.д.;</w:t>
      </w:r>
    </w:p>
    <w:p w:rsidR="002B131C" w:rsidRPr="002B131C" w:rsidRDefault="002B131C" w:rsidP="002B131C">
      <w:pPr>
        <w:autoSpaceDE w:val="0"/>
        <w:autoSpaceDN w:val="0"/>
        <w:adjustRightInd w:val="0"/>
        <w:ind w:firstLine="708"/>
        <w:jc w:val="both"/>
      </w:pPr>
      <w:r w:rsidRPr="002B131C">
        <w:t>6) цель использования объекта при сдаче его в аренду в соответствии с назначением объекта;</w:t>
      </w:r>
    </w:p>
    <w:p w:rsidR="002B131C" w:rsidRPr="002B131C" w:rsidRDefault="002B131C" w:rsidP="002B131C">
      <w:pPr>
        <w:autoSpaceDE w:val="0"/>
        <w:autoSpaceDN w:val="0"/>
        <w:adjustRightInd w:val="0"/>
        <w:ind w:firstLine="708"/>
        <w:jc w:val="both"/>
      </w:pPr>
      <w:r w:rsidRPr="002B131C">
        <w:lastRenderedPageBreak/>
        <w:t>7) примечание, в том числе сведения о нахождении объекта в аренде и сроке действия договора аренды, а также об иных обременениях (при наличии).</w:t>
      </w:r>
    </w:p>
    <w:p w:rsidR="002B131C" w:rsidRPr="002B131C" w:rsidRDefault="002B131C" w:rsidP="002B131C">
      <w:pPr>
        <w:tabs>
          <w:tab w:val="left" w:pos="708"/>
          <w:tab w:val="center" w:pos="4677"/>
          <w:tab w:val="right" w:pos="9355"/>
        </w:tabs>
        <w:jc w:val="both"/>
      </w:pPr>
      <w:r w:rsidRPr="002B131C">
        <w:tab/>
        <w:t xml:space="preserve">2.3. Перечень формируется администрацией </w:t>
      </w:r>
      <w:r w:rsidRPr="002B131C">
        <w:rPr>
          <w:color w:val="000000"/>
          <w:spacing w:val="2"/>
        </w:rPr>
        <w:t>Вьюнского сельсовета Колыванского</w:t>
      </w:r>
      <w:r w:rsidRPr="002B131C">
        <w:t xml:space="preserve"> района Новосибирской области. </w:t>
      </w:r>
    </w:p>
    <w:p w:rsidR="002B131C" w:rsidRPr="002B131C" w:rsidRDefault="002B131C" w:rsidP="002B131C">
      <w:pPr>
        <w:autoSpaceDE w:val="0"/>
        <w:autoSpaceDN w:val="0"/>
        <w:adjustRightInd w:val="0"/>
        <w:ind w:firstLine="708"/>
        <w:jc w:val="both"/>
      </w:pPr>
      <w:r w:rsidRPr="002B131C">
        <w:t>2.4. В Перечень включается муниципальное имущество, соответствующее следующим критериям:</w:t>
      </w:r>
    </w:p>
    <w:p w:rsidR="002B131C" w:rsidRPr="002B131C" w:rsidRDefault="002B131C" w:rsidP="002B131C">
      <w:pPr>
        <w:jc w:val="both"/>
      </w:pPr>
      <w:r w:rsidRPr="002B131C">
        <w:t xml:space="preserve">       </w:t>
      </w:r>
      <w:r w:rsidRPr="002B131C">
        <w:tab/>
        <w:t xml:space="preserve">1) имущество учтено в Реестре муниципальной собственности муниципального образования </w:t>
      </w:r>
      <w:r w:rsidRPr="002B131C">
        <w:rPr>
          <w:color w:val="000000"/>
          <w:spacing w:val="2"/>
        </w:rPr>
        <w:t xml:space="preserve">Вьюнского сельсовета Колыванского </w:t>
      </w:r>
      <w:r w:rsidRPr="002B131C">
        <w:t>района Новосибирской области;</w:t>
      </w:r>
    </w:p>
    <w:p w:rsidR="002B131C" w:rsidRPr="002B131C" w:rsidRDefault="002B131C" w:rsidP="002B131C">
      <w:pPr>
        <w:jc w:val="both"/>
      </w:pPr>
      <w:r w:rsidRPr="002B131C">
        <w:t xml:space="preserve">     </w:t>
      </w:r>
      <w:r w:rsidRPr="002B131C">
        <w:tab/>
        <w:t>2) муниципальное имущество свободно от прав третьих лиц (за исключением имущественных прав субъектов малого и среднего предпринимательства);</w:t>
      </w:r>
    </w:p>
    <w:p w:rsidR="002B131C" w:rsidRPr="002B131C" w:rsidRDefault="002B131C" w:rsidP="002B131C">
      <w:pPr>
        <w:jc w:val="both"/>
      </w:pPr>
      <w:r w:rsidRPr="002B131C">
        <w:t xml:space="preserve">       </w:t>
      </w:r>
      <w:r w:rsidRPr="002B131C">
        <w:tab/>
        <w:t>3) муниципальное имущество не ограничено и не изъято из гражданского оборота;</w:t>
      </w:r>
    </w:p>
    <w:p w:rsidR="002B131C" w:rsidRPr="002B131C" w:rsidRDefault="002B131C" w:rsidP="002B131C">
      <w:pPr>
        <w:jc w:val="both"/>
      </w:pPr>
      <w:r w:rsidRPr="002B131C">
        <w:t xml:space="preserve">        </w:t>
      </w:r>
      <w:r w:rsidRPr="002B131C">
        <w:tab/>
        <w:t>4) муниципальное имущество не является объектом незавершенного строительства;</w:t>
      </w:r>
    </w:p>
    <w:p w:rsidR="002B131C" w:rsidRPr="002B131C" w:rsidRDefault="002B131C" w:rsidP="002B131C">
      <w:pPr>
        <w:jc w:val="both"/>
      </w:pPr>
      <w:r w:rsidRPr="002B131C">
        <w:t xml:space="preserve">        </w:t>
      </w:r>
      <w:r w:rsidRPr="002B131C">
        <w:tab/>
        <w:t>5) в отношении муниципального имущества не принято решение о его предоставлении иным лицам (за исключением имущественных прав субъектов малого и среднего предпринимательства);</w:t>
      </w:r>
    </w:p>
    <w:p w:rsidR="002B131C" w:rsidRPr="002B131C" w:rsidRDefault="002B131C" w:rsidP="002B131C">
      <w:pPr>
        <w:jc w:val="both"/>
      </w:pPr>
      <w:r w:rsidRPr="002B131C">
        <w:t xml:space="preserve">        </w:t>
      </w:r>
      <w:r w:rsidRPr="002B131C">
        <w:tab/>
        <w:t xml:space="preserve">6) муниципальное имущество не включено в прогнозный план (программу) приватизации муниципального имущества муниципального образования </w:t>
      </w:r>
      <w:r w:rsidRPr="002B131C">
        <w:rPr>
          <w:color w:val="000000"/>
          <w:spacing w:val="2"/>
        </w:rPr>
        <w:t xml:space="preserve">Вьюнского сельсовета Колыванского </w:t>
      </w:r>
      <w:r w:rsidRPr="002B131C">
        <w:t>района Новосибирской области;</w:t>
      </w:r>
    </w:p>
    <w:p w:rsidR="002B131C" w:rsidRPr="002B131C" w:rsidRDefault="002B131C" w:rsidP="002B131C">
      <w:pPr>
        <w:jc w:val="both"/>
      </w:pPr>
      <w:r w:rsidRPr="002B131C">
        <w:t xml:space="preserve">        </w:t>
      </w:r>
      <w:r w:rsidRPr="002B131C">
        <w:tab/>
        <w:t>7) в отношении муниципального имущества не принято решение о признании его аварийным и подлежащим сносу или реконструкции, списании.</w:t>
      </w:r>
    </w:p>
    <w:p w:rsidR="002B131C" w:rsidRPr="002B131C" w:rsidRDefault="002B131C" w:rsidP="002B131C">
      <w:pPr>
        <w:autoSpaceDE w:val="0"/>
        <w:autoSpaceDN w:val="0"/>
        <w:adjustRightInd w:val="0"/>
        <w:ind w:firstLine="708"/>
        <w:jc w:val="both"/>
      </w:pPr>
      <w:r w:rsidRPr="002B131C">
        <w:t>2.5. Объекты учета исключаются из Перечня в течение 30 дней со дня утверждения документа о наступлении следующих оснований:</w:t>
      </w:r>
    </w:p>
    <w:p w:rsidR="002B131C" w:rsidRPr="002B131C" w:rsidRDefault="002B131C" w:rsidP="002B131C">
      <w:pPr>
        <w:autoSpaceDE w:val="0"/>
        <w:autoSpaceDN w:val="0"/>
        <w:adjustRightInd w:val="0"/>
        <w:ind w:firstLine="708"/>
        <w:jc w:val="both"/>
      </w:pPr>
      <w:r w:rsidRPr="002B131C">
        <w:t xml:space="preserve">1) прекращение права собственности муниципального образования </w:t>
      </w:r>
      <w:r w:rsidRPr="002B131C">
        <w:rPr>
          <w:color w:val="000000"/>
          <w:spacing w:val="2"/>
        </w:rPr>
        <w:t xml:space="preserve">Вьюнского сельсовета Колыванского </w:t>
      </w:r>
      <w:r w:rsidRPr="002B131C">
        <w:t>района Новосибирской области;</w:t>
      </w:r>
    </w:p>
    <w:p w:rsidR="002B131C" w:rsidRPr="002B131C" w:rsidRDefault="002B131C" w:rsidP="002B131C">
      <w:pPr>
        <w:autoSpaceDE w:val="0"/>
        <w:autoSpaceDN w:val="0"/>
        <w:adjustRightInd w:val="0"/>
        <w:ind w:firstLine="708"/>
        <w:jc w:val="both"/>
      </w:pPr>
      <w:r w:rsidRPr="002B131C">
        <w:t>2) постановка объекта недвижимого имущества на капитальный ремонт и (или) реконструкцию;</w:t>
      </w:r>
    </w:p>
    <w:p w:rsidR="002B131C" w:rsidRPr="002B131C" w:rsidRDefault="002B131C" w:rsidP="002B131C">
      <w:pPr>
        <w:autoSpaceDE w:val="0"/>
        <w:autoSpaceDN w:val="0"/>
        <w:adjustRightInd w:val="0"/>
        <w:ind w:firstLine="708"/>
        <w:jc w:val="both"/>
      </w:pPr>
      <w:r w:rsidRPr="002B131C">
        <w:t>3) снос объекта недвижимого имущества, в котором расположены объекты учета;</w:t>
      </w:r>
    </w:p>
    <w:p w:rsidR="002B131C" w:rsidRPr="002B131C" w:rsidRDefault="002B131C" w:rsidP="002B131C">
      <w:pPr>
        <w:autoSpaceDE w:val="0"/>
        <w:autoSpaceDN w:val="0"/>
        <w:adjustRightInd w:val="0"/>
        <w:ind w:firstLine="708"/>
        <w:jc w:val="both"/>
      </w:pPr>
      <w:r w:rsidRPr="002B131C">
        <w:t>4) возникновение необходимости использования имущества для муниципальных нужд, в том числе в целях осуществления правообладателем объекта учета деятельности, предусмотренной его уставом.</w:t>
      </w:r>
    </w:p>
    <w:p w:rsidR="002B131C" w:rsidRPr="002B131C" w:rsidRDefault="002B131C" w:rsidP="002B131C">
      <w:pPr>
        <w:ind w:firstLine="709"/>
        <w:jc w:val="both"/>
      </w:pPr>
      <w:r w:rsidRPr="002B131C">
        <w:t xml:space="preserve">2.6.  Ведение Перечня осуществляет администрация </w:t>
      </w:r>
      <w:r w:rsidRPr="002B131C">
        <w:rPr>
          <w:color w:val="000000"/>
          <w:spacing w:val="2"/>
        </w:rPr>
        <w:t>Вьюнского сельсовета Колыванского</w:t>
      </w:r>
      <w:r w:rsidRPr="002B131C">
        <w:t xml:space="preserve"> района Новосибирской области на бумажном и электронном носителях.</w:t>
      </w:r>
    </w:p>
    <w:p w:rsidR="002B131C" w:rsidRPr="002B131C" w:rsidRDefault="002B131C" w:rsidP="002B131C">
      <w:pPr>
        <w:ind w:firstLine="709"/>
        <w:jc w:val="both"/>
      </w:pPr>
      <w:r w:rsidRPr="002B131C">
        <w:t>2.7. Формирование Перечня осуществляется на основании предложений   заинтересованных юридических и физических лиц.</w:t>
      </w:r>
    </w:p>
    <w:p w:rsidR="002B131C" w:rsidRPr="002B131C" w:rsidRDefault="002B131C" w:rsidP="002B131C">
      <w:pPr>
        <w:ind w:firstLine="709"/>
        <w:jc w:val="both"/>
      </w:pPr>
      <w:r w:rsidRPr="002B131C">
        <w:t xml:space="preserve">Обращения (заявления, предложения) о включении объектов муниципального имущества в Перечень (исключении из перечня) подаются (направляются) на имя Главы </w:t>
      </w:r>
      <w:r w:rsidRPr="002B131C">
        <w:rPr>
          <w:color w:val="000000"/>
          <w:spacing w:val="2"/>
        </w:rPr>
        <w:t xml:space="preserve">Вьюнского сельсовета Колыванского </w:t>
      </w:r>
      <w:r w:rsidRPr="002B131C">
        <w:t>района Новосибирской области.</w:t>
      </w:r>
    </w:p>
    <w:p w:rsidR="002B131C" w:rsidRPr="002B131C" w:rsidRDefault="002B131C" w:rsidP="002B131C">
      <w:pPr>
        <w:ind w:firstLine="709"/>
        <w:jc w:val="both"/>
      </w:pPr>
      <w:r w:rsidRPr="002B131C">
        <w:t>После рассмотрения в установленном порядке поступивших обращений  готовится проект постановления о включении объекта в Перечень или подготовки письменного ответа заявителю об отказе включения объекта в Перечень.</w:t>
      </w:r>
    </w:p>
    <w:p w:rsidR="002B131C" w:rsidRPr="002B131C" w:rsidRDefault="002B131C" w:rsidP="002B131C">
      <w:pPr>
        <w:autoSpaceDE w:val="0"/>
        <w:autoSpaceDN w:val="0"/>
        <w:adjustRightInd w:val="0"/>
        <w:ind w:firstLine="539"/>
        <w:jc w:val="both"/>
        <w:rPr>
          <w:b/>
        </w:rPr>
      </w:pPr>
      <w:r w:rsidRPr="002B131C">
        <w:t xml:space="preserve"> 2.8. Информация об объектах, включённых в Перечень, является открытой и предоставляется администрацией</w:t>
      </w:r>
      <w:r w:rsidRPr="002B131C">
        <w:rPr>
          <w:b/>
        </w:rPr>
        <w:t xml:space="preserve"> </w:t>
      </w:r>
      <w:r w:rsidRPr="002B131C">
        <w:rPr>
          <w:color w:val="000000"/>
          <w:spacing w:val="2"/>
        </w:rPr>
        <w:t xml:space="preserve">Вьюнского сельсовета Колыванского </w:t>
      </w:r>
      <w:r w:rsidRPr="002B131C">
        <w:t>района Новосибирской области</w:t>
      </w:r>
      <w:r w:rsidRPr="002B131C">
        <w:rPr>
          <w:b/>
        </w:rPr>
        <w:t xml:space="preserve">  </w:t>
      </w:r>
      <w:r w:rsidRPr="002B131C">
        <w:t>на основании  письменного обращения, направленного на имя Главы</w:t>
      </w:r>
      <w:r w:rsidRPr="002B131C">
        <w:rPr>
          <w:b/>
        </w:rPr>
        <w:t xml:space="preserve"> </w:t>
      </w:r>
      <w:r w:rsidRPr="002B131C">
        <w:rPr>
          <w:color w:val="000000"/>
          <w:spacing w:val="2"/>
        </w:rPr>
        <w:t xml:space="preserve">Вьюнского сельсовета Колыванского </w:t>
      </w:r>
      <w:r w:rsidRPr="002B131C">
        <w:t>района Новосибирской области</w:t>
      </w:r>
    </w:p>
    <w:p w:rsidR="002B131C" w:rsidRPr="002B131C" w:rsidRDefault="002B131C" w:rsidP="002B131C">
      <w:pPr>
        <w:ind w:firstLine="709"/>
        <w:jc w:val="both"/>
      </w:pPr>
      <w:r w:rsidRPr="002B131C">
        <w:t xml:space="preserve">2.9. </w:t>
      </w:r>
      <w:proofErr w:type="gramStart"/>
      <w:r w:rsidRPr="002B131C">
        <w:t>Муниципальное имущество, включённое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2B131C">
        <w:t xml:space="preserve"> о внесении изменений в отдельные законодательные акты Российской Федерации».</w:t>
      </w:r>
    </w:p>
    <w:p w:rsidR="002B131C" w:rsidRPr="002B131C" w:rsidRDefault="002B131C" w:rsidP="002B131C">
      <w:pPr>
        <w:autoSpaceDE w:val="0"/>
        <w:autoSpaceDN w:val="0"/>
        <w:adjustRightInd w:val="0"/>
        <w:ind w:firstLine="539"/>
        <w:jc w:val="both"/>
      </w:pPr>
    </w:p>
    <w:p w:rsidR="002B131C" w:rsidRPr="002B131C" w:rsidRDefault="002B131C" w:rsidP="002B131C">
      <w:pPr>
        <w:autoSpaceDE w:val="0"/>
        <w:autoSpaceDN w:val="0"/>
        <w:adjustRightInd w:val="0"/>
        <w:ind w:firstLine="540"/>
        <w:jc w:val="center"/>
        <w:rPr>
          <w:b/>
        </w:rPr>
      </w:pPr>
      <w:r w:rsidRPr="002B131C">
        <w:rPr>
          <w:b/>
        </w:rPr>
        <w:t xml:space="preserve">3. Опубликование перечня </w:t>
      </w:r>
    </w:p>
    <w:p w:rsidR="002B131C" w:rsidRPr="002B131C" w:rsidRDefault="002B131C" w:rsidP="002B131C">
      <w:pPr>
        <w:autoSpaceDE w:val="0"/>
        <w:autoSpaceDN w:val="0"/>
        <w:adjustRightInd w:val="0"/>
        <w:ind w:firstLine="540"/>
        <w:jc w:val="center"/>
        <w:rPr>
          <w:b/>
        </w:rPr>
      </w:pPr>
    </w:p>
    <w:p w:rsidR="002B131C" w:rsidRPr="002B131C" w:rsidRDefault="002B131C" w:rsidP="002B131C">
      <w:pPr>
        <w:ind w:firstLine="540"/>
        <w:jc w:val="both"/>
      </w:pPr>
      <w:r w:rsidRPr="002B131C">
        <w:t xml:space="preserve">3.1.  Постановления об утверждении Перечня, внесении изменений в Перечень подлежат обязательному опубликованию в информационном бюллетене </w:t>
      </w:r>
      <w:r w:rsidRPr="002B131C">
        <w:rPr>
          <w:color w:val="000000"/>
          <w:spacing w:val="2"/>
        </w:rPr>
        <w:t xml:space="preserve">Вьюнского сельсовета Колыванского </w:t>
      </w:r>
      <w:r w:rsidRPr="002B131C">
        <w:t xml:space="preserve">района Новосибирской области и на официальном сайте администрации </w:t>
      </w:r>
      <w:r w:rsidRPr="002B131C">
        <w:rPr>
          <w:color w:val="000000"/>
          <w:spacing w:val="2"/>
        </w:rPr>
        <w:t xml:space="preserve">Вьюнского сельсовета Колыванского </w:t>
      </w:r>
      <w:r w:rsidRPr="002B131C">
        <w:t xml:space="preserve">района Новосибирской области в информационно - телекоммуникационной сети «Интернет». </w:t>
      </w:r>
    </w:p>
    <w:p w:rsidR="002B131C" w:rsidRPr="002B131C" w:rsidRDefault="002B131C" w:rsidP="002B131C">
      <w:pPr>
        <w:autoSpaceDE w:val="0"/>
        <w:autoSpaceDN w:val="0"/>
        <w:adjustRightInd w:val="0"/>
        <w:ind w:firstLine="540"/>
      </w:pPr>
    </w:p>
    <w:p w:rsidR="002B131C" w:rsidRPr="002B131C" w:rsidRDefault="002B131C" w:rsidP="002B131C">
      <w:pPr>
        <w:autoSpaceDE w:val="0"/>
        <w:autoSpaceDN w:val="0"/>
        <w:adjustRightInd w:val="0"/>
        <w:ind w:firstLine="540"/>
        <w:jc w:val="center"/>
        <w:rPr>
          <w:b/>
        </w:rPr>
      </w:pPr>
      <w:r w:rsidRPr="002B131C">
        <w:rPr>
          <w:b/>
        </w:rPr>
        <w:t xml:space="preserve">4. Порядок и условия предоставления муниципального имущества </w:t>
      </w:r>
    </w:p>
    <w:p w:rsidR="002B131C" w:rsidRPr="002B131C" w:rsidRDefault="002B131C" w:rsidP="002B131C">
      <w:pPr>
        <w:autoSpaceDE w:val="0"/>
        <w:autoSpaceDN w:val="0"/>
        <w:adjustRightInd w:val="0"/>
        <w:ind w:firstLine="540"/>
        <w:jc w:val="center"/>
        <w:rPr>
          <w:b/>
        </w:rPr>
      </w:pPr>
      <w:r w:rsidRPr="002B131C">
        <w:rPr>
          <w:b/>
        </w:rPr>
        <w:t>в аренду</w:t>
      </w:r>
    </w:p>
    <w:p w:rsidR="002B131C" w:rsidRPr="002B131C" w:rsidRDefault="002B131C" w:rsidP="002B131C">
      <w:pPr>
        <w:autoSpaceDE w:val="0"/>
        <w:autoSpaceDN w:val="0"/>
        <w:adjustRightInd w:val="0"/>
      </w:pPr>
    </w:p>
    <w:p w:rsidR="002B131C" w:rsidRPr="002B131C" w:rsidRDefault="002B131C" w:rsidP="002B131C">
      <w:pPr>
        <w:autoSpaceDE w:val="0"/>
        <w:autoSpaceDN w:val="0"/>
        <w:adjustRightInd w:val="0"/>
        <w:ind w:firstLine="540"/>
        <w:jc w:val="both"/>
      </w:pPr>
      <w:r w:rsidRPr="002B131C">
        <w:t xml:space="preserve">4.1. </w:t>
      </w:r>
      <w:proofErr w:type="gramStart"/>
      <w:r w:rsidRPr="002B131C">
        <w:t>Включенное в Перечень муниципальное имущество предоставляется в аренду исключительно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24.07.2007 № 209-ФЗ «О развитии малого и среднего предпринимательства в Российской Федерации» (далее – субъекты малого и среднего предпринимательства</w:t>
      </w:r>
      <w:proofErr w:type="gramEnd"/>
      <w:r w:rsidRPr="002B131C">
        <w:t>).</w:t>
      </w:r>
    </w:p>
    <w:p w:rsidR="002B131C" w:rsidRPr="002B131C" w:rsidRDefault="002B131C" w:rsidP="002B131C">
      <w:pPr>
        <w:widowControl w:val="0"/>
        <w:autoSpaceDE w:val="0"/>
        <w:autoSpaceDN w:val="0"/>
        <w:adjustRightInd w:val="0"/>
        <w:ind w:firstLine="540"/>
        <w:jc w:val="both"/>
      </w:pPr>
      <w:r w:rsidRPr="002B131C">
        <w:t>4.2. Пользование муниципальным имуществом осуществляется субъектами  малого и среднего предпринимательства на основании договора аренды, заключаемого уполномоченным органом по итогам торгов (аукциона, конкурса), проведение которых осуществляется в соответствии с федеральным законодательством, причем участниками торгов могут быть только субъекты малого и среднего предпринимательства.</w:t>
      </w:r>
    </w:p>
    <w:p w:rsidR="002B131C" w:rsidRPr="002B131C" w:rsidRDefault="002B131C" w:rsidP="002B131C">
      <w:pPr>
        <w:autoSpaceDE w:val="0"/>
        <w:autoSpaceDN w:val="0"/>
        <w:adjustRightInd w:val="0"/>
        <w:ind w:firstLine="540"/>
        <w:jc w:val="both"/>
        <w:rPr>
          <w:rFonts w:eastAsia="Calibri"/>
          <w:lang w:eastAsia="en-US"/>
        </w:rPr>
      </w:pPr>
      <w:r w:rsidRPr="002B131C">
        <w:rPr>
          <w:rFonts w:eastAsia="Calibri"/>
          <w:lang w:eastAsia="en-US"/>
        </w:rPr>
        <w:t>4.3.  Расчет арендной платы производится на основании рыночной стоимости, определяемой в соответствии с законодательством Российской Федерации об оценочной деятельности.</w:t>
      </w:r>
    </w:p>
    <w:p w:rsidR="002B131C" w:rsidRPr="002B131C" w:rsidRDefault="002B131C" w:rsidP="002B131C">
      <w:pPr>
        <w:widowControl w:val="0"/>
        <w:autoSpaceDE w:val="0"/>
        <w:autoSpaceDN w:val="0"/>
        <w:adjustRightInd w:val="0"/>
        <w:ind w:firstLine="540"/>
        <w:jc w:val="both"/>
      </w:pPr>
      <w:bookmarkStart w:id="1" w:name="Par51"/>
      <w:bookmarkEnd w:id="1"/>
      <w:r w:rsidRPr="002B131C">
        <w:t>4.4. Для заключения договора аренды субъекты малого и среднего предпринимательства представляют в уполномоченный орган заявление, содержащее цели использования объекта аренды и срок аренды, которое регистрируется уполномоченным органом в день его подачи. К заявлению прилагаются следующие документы:</w:t>
      </w:r>
    </w:p>
    <w:p w:rsidR="002B131C" w:rsidRPr="002B131C" w:rsidRDefault="002B131C" w:rsidP="002B131C">
      <w:pPr>
        <w:widowControl w:val="0"/>
        <w:autoSpaceDE w:val="0"/>
        <w:autoSpaceDN w:val="0"/>
        <w:adjustRightInd w:val="0"/>
        <w:ind w:firstLine="540"/>
        <w:jc w:val="both"/>
      </w:pPr>
      <w:r w:rsidRPr="002B131C">
        <w:t xml:space="preserve">1) заверенные подписью уполномоченного лица и печатью юридического лица копии учредительных документов юридического лица; </w:t>
      </w:r>
    </w:p>
    <w:p w:rsidR="002B131C" w:rsidRPr="002B131C" w:rsidRDefault="002B131C" w:rsidP="002B131C">
      <w:pPr>
        <w:widowControl w:val="0"/>
        <w:autoSpaceDE w:val="0"/>
        <w:autoSpaceDN w:val="0"/>
        <w:adjustRightInd w:val="0"/>
        <w:ind w:firstLine="540"/>
        <w:jc w:val="both"/>
      </w:pPr>
      <w:r w:rsidRPr="002B131C">
        <w:t>2) копию документа, удостоверяющего личность заявителя (в случае, если заявителем выступает юридическое лицо – его законного представителя);</w:t>
      </w:r>
    </w:p>
    <w:p w:rsidR="002B131C" w:rsidRPr="002B131C" w:rsidRDefault="002B131C" w:rsidP="002B131C">
      <w:pPr>
        <w:widowControl w:val="0"/>
        <w:autoSpaceDE w:val="0"/>
        <w:autoSpaceDN w:val="0"/>
        <w:adjustRightInd w:val="0"/>
        <w:ind w:firstLine="540"/>
        <w:jc w:val="both"/>
      </w:pPr>
      <w:r w:rsidRPr="002B131C">
        <w:t>3) документ, удостоверяющий полномочия представителя юридического лица или индивидуального предпринимателя, если с заявлением обращается представитель заявителя;</w:t>
      </w:r>
    </w:p>
    <w:p w:rsidR="002B131C" w:rsidRPr="002B131C" w:rsidRDefault="002B131C" w:rsidP="002B131C">
      <w:pPr>
        <w:widowControl w:val="0"/>
        <w:autoSpaceDE w:val="0"/>
        <w:autoSpaceDN w:val="0"/>
        <w:adjustRightInd w:val="0"/>
        <w:ind w:firstLine="540"/>
        <w:jc w:val="both"/>
      </w:pPr>
      <w:r w:rsidRPr="002B131C">
        <w:t>4) копию документа, удостоверяющего личность представителя заявителя.</w:t>
      </w:r>
    </w:p>
    <w:p w:rsidR="002B131C" w:rsidRPr="002B131C" w:rsidRDefault="002B131C" w:rsidP="002B131C">
      <w:pPr>
        <w:widowControl w:val="0"/>
        <w:autoSpaceDE w:val="0"/>
        <w:autoSpaceDN w:val="0"/>
        <w:adjustRightInd w:val="0"/>
        <w:ind w:firstLine="540"/>
        <w:jc w:val="both"/>
      </w:pPr>
      <w:r w:rsidRPr="002B131C">
        <w:t xml:space="preserve">4.5. Ответственность за достоверность представляемой информации несут субъекты малого и среднего предпринимательства. В десятидневный срок </w:t>
      </w:r>
      <w:proofErr w:type="gramStart"/>
      <w:r w:rsidRPr="002B131C">
        <w:t>с даты подачи</w:t>
      </w:r>
      <w:proofErr w:type="gramEnd"/>
      <w:r w:rsidRPr="002B131C">
        <w:t xml:space="preserve"> субъектом малого и среднего предпринимательства заявления, указанного в пункте 4.4. настоящего Порядка, специалисты администрации </w:t>
      </w:r>
      <w:r w:rsidRPr="002B131C">
        <w:rPr>
          <w:color w:val="000000"/>
          <w:spacing w:val="2"/>
        </w:rPr>
        <w:t>Вьюнского сельсовета Колыванского</w:t>
      </w:r>
      <w:r w:rsidRPr="002B131C">
        <w:t xml:space="preserve"> района Новосибирской области проверяют достоверность представляемой информации путем направления межведомственных запросов:</w:t>
      </w:r>
    </w:p>
    <w:p w:rsidR="002B131C" w:rsidRPr="002B131C" w:rsidRDefault="002B131C" w:rsidP="002B131C">
      <w:pPr>
        <w:widowControl w:val="0"/>
        <w:autoSpaceDE w:val="0"/>
        <w:autoSpaceDN w:val="0"/>
        <w:adjustRightInd w:val="0"/>
        <w:ind w:firstLine="540"/>
        <w:jc w:val="both"/>
      </w:pPr>
      <w:r w:rsidRPr="002B131C">
        <w:t>1) в территориальный орган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о предоставлении выписки из Единого государственного реестра юридических лиц (выписки из Единого государственного реестра индивидуальных предпринимателей);</w:t>
      </w:r>
    </w:p>
    <w:p w:rsidR="002B131C" w:rsidRPr="002B131C" w:rsidRDefault="002B131C" w:rsidP="002B131C">
      <w:pPr>
        <w:widowControl w:val="0"/>
        <w:autoSpaceDE w:val="0"/>
        <w:autoSpaceDN w:val="0"/>
        <w:adjustRightInd w:val="0"/>
        <w:ind w:firstLine="540"/>
        <w:jc w:val="both"/>
      </w:pPr>
      <w:proofErr w:type="gramStart"/>
      <w:r w:rsidRPr="002B131C">
        <w:t xml:space="preserve">2) в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о предоставлении сведений, подтверждающих факт постановки субъекта </w:t>
      </w:r>
      <w:r w:rsidRPr="002B131C">
        <w:lastRenderedPageBreak/>
        <w:t>предпринимательства на налоговый учет, а также об отсутствии задолженности субъекта предпринимательства по уплате налогов, сборов, пеней, подлежащих уплате в соответствии с нормами законодательства Российской Федерации.</w:t>
      </w:r>
      <w:proofErr w:type="gramEnd"/>
    </w:p>
    <w:p w:rsidR="002B131C" w:rsidRPr="002B131C" w:rsidRDefault="002B131C" w:rsidP="002B131C">
      <w:pPr>
        <w:jc w:val="both"/>
      </w:pPr>
    </w:p>
    <w:p w:rsidR="002B131C" w:rsidRPr="002B131C" w:rsidRDefault="002B131C" w:rsidP="002B131C">
      <w:pPr>
        <w:jc w:val="both"/>
      </w:pPr>
    </w:p>
    <w:p w:rsidR="002B131C" w:rsidRPr="002B131C" w:rsidRDefault="002B131C" w:rsidP="002B131C">
      <w:pPr>
        <w:tabs>
          <w:tab w:val="center" w:pos="0"/>
          <w:tab w:val="center" w:pos="4677"/>
          <w:tab w:val="right" w:pos="9355"/>
          <w:tab w:val="right" w:pos="9900"/>
        </w:tabs>
        <w:ind w:right="-6"/>
        <w:jc w:val="right"/>
        <w:rPr>
          <w:color w:val="000000"/>
          <w:spacing w:val="2"/>
        </w:rPr>
        <w:sectPr w:rsidR="002B131C" w:rsidRPr="002B131C" w:rsidSect="00731ABB">
          <w:headerReference w:type="default" r:id="rId11"/>
          <w:footerReference w:type="default" r:id="rId12"/>
          <w:pgSz w:w="11906" w:h="16838"/>
          <w:pgMar w:top="851" w:right="851" w:bottom="851" w:left="1134" w:header="709" w:footer="709" w:gutter="0"/>
          <w:cols w:space="708"/>
          <w:docGrid w:linePitch="360"/>
        </w:sectPr>
      </w:pPr>
    </w:p>
    <w:p w:rsidR="002B131C" w:rsidRPr="002B131C" w:rsidRDefault="002B131C" w:rsidP="002B131C">
      <w:pPr>
        <w:tabs>
          <w:tab w:val="center" w:pos="0"/>
          <w:tab w:val="center" w:pos="4677"/>
          <w:tab w:val="right" w:pos="9355"/>
          <w:tab w:val="right" w:pos="9900"/>
        </w:tabs>
        <w:ind w:right="-6"/>
        <w:jc w:val="right"/>
        <w:rPr>
          <w:color w:val="000000"/>
          <w:spacing w:val="2"/>
        </w:rPr>
      </w:pPr>
      <w:r w:rsidRPr="002B131C">
        <w:rPr>
          <w:color w:val="000000"/>
          <w:spacing w:val="2"/>
        </w:rPr>
        <w:lastRenderedPageBreak/>
        <w:t xml:space="preserve">Приложение № 2 </w:t>
      </w:r>
    </w:p>
    <w:p w:rsidR="002B131C" w:rsidRPr="002B131C" w:rsidRDefault="002B131C" w:rsidP="002B131C">
      <w:pPr>
        <w:tabs>
          <w:tab w:val="center" w:pos="0"/>
          <w:tab w:val="center" w:pos="4677"/>
          <w:tab w:val="right" w:pos="9355"/>
          <w:tab w:val="right" w:pos="9900"/>
        </w:tabs>
        <w:ind w:right="-6"/>
        <w:jc w:val="right"/>
        <w:rPr>
          <w:color w:val="000000"/>
          <w:spacing w:val="2"/>
        </w:rPr>
      </w:pPr>
      <w:r w:rsidRPr="002B131C">
        <w:rPr>
          <w:color w:val="000000"/>
          <w:spacing w:val="2"/>
        </w:rPr>
        <w:t xml:space="preserve">к постановлению администрации </w:t>
      </w:r>
    </w:p>
    <w:p w:rsidR="002B131C" w:rsidRPr="002B131C" w:rsidRDefault="002B131C" w:rsidP="002B131C">
      <w:pPr>
        <w:tabs>
          <w:tab w:val="center" w:pos="0"/>
          <w:tab w:val="center" w:pos="4677"/>
          <w:tab w:val="right" w:pos="9355"/>
          <w:tab w:val="right" w:pos="9900"/>
        </w:tabs>
        <w:ind w:right="-6"/>
        <w:jc w:val="right"/>
      </w:pPr>
      <w:r w:rsidRPr="002B131C">
        <w:rPr>
          <w:color w:val="000000"/>
          <w:spacing w:val="2"/>
        </w:rPr>
        <w:t xml:space="preserve">Вьюнского сельсовета Колыванского </w:t>
      </w:r>
      <w:r w:rsidRPr="002B131C">
        <w:t xml:space="preserve">района </w:t>
      </w:r>
    </w:p>
    <w:p w:rsidR="002B131C" w:rsidRPr="002B131C" w:rsidRDefault="002B131C" w:rsidP="002B131C">
      <w:pPr>
        <w:tabs>
          <w:tab w:val="center" w:pos="0"/>
          <w:tab w:val="center" w:pos="4677"/>
          <w:tab w:val="right" w:pos="9355"/>
          <w:tab w:val="right" w:pos="9900"/>
        </w:tabs>
        <w:ind w:right="-6"/>
        <w:jc w:val="right"/>
        <w:rPr>
          <w:color w:val="000000"/>
          <w:spacing w:val="2"/>
        </w:rPr>
      </w:pPr>
      <w:r w:rsidRPr="002B131C">
        <w:t>Новосибирской области</w:t>
      </w:r>
      <w:r w:rsidRPr="002B131C">
        <w:rPr>
          <w:color w:val="000000"/>
          <w:spacing w:val="2"/>
        </w:rPr>
        <w:t xml:space="preserve"> </w:t>
      </w:r>
    </w:p>
    <w:p w:rsidR="002B131C" w:rsidRPr="002B131C" w:rsidRDefault="002B131C" w:rsidP="002B131C">
      <w:pPr>
        <w:tabs>
          <w:tab w:val="center" w:pos="0"/>
          <w:tab w:val="center" w:pos="4677"/>
          <w:tab w:val="right" w:pos="9355"/>
          <w:tab w:val="right" w:pos="9900"/>
        </w:tabs>
        <w:ind w:right="-6"/>
        <w:jc w:val="right"/>
        <w:rPr>
          <w:color w:val="000000"/>
          <w:spacing w:val="2"/>
        </w:rPr>
      </w:pPr>
      <w:r w:rsidRPr="002B131C">
        <w:rPr>
          <w:color w:val="000000"/>
          <w:spacing w:val="2"/>
        </w:rPr>
        <w:t>от 29.11.2018г. № 264</w:t>
      </w:r>
    </w:p>
    <w:p w:rsidR="002B131C" w:rsidRPr="002B131C" w:rsidRDefault="002B131C" w:rsidP="002B131C">
      <w:pPr>
        <w:autoSpaceDE w:val="0"/>
        <w:autoSpaceDN w:val="0"/>
        <w:adjustRightInd w:val="0"/>
        <w:ind w:firstLine="7230"/>
        <w:rPr>
          <w:bCs/>
          <w:color w:val="26282F"/>
        </w:rPr>
      </w:pPr>
    </w:p>
    <w:p w:rsidR="002B131C" w:rsidRPr="002B131C" w:rsidRDefault="002B131C" w:rsidP="002B131C">
      <w:pPr>
        <w:autoSpaceDE w:val="0"/>
        <w:autoSpaceDN w:val="0"/>
        <w:adjustRightInd w:val="0"/>
        <w:ind w:firstLine="7230"/>
        <w:rPr>
          <w:bCs/>
          <w:color w:val="26282F"/>
        </w:rPr>
      </w:pPr>
    </w:p>
    <w:p w:rsidR="002B131C" w:rsidRPr="002B131C" w:rsidRDefault="002B131C" w:rsidP="002B131C">
      <w:pPr>
        <w:jc w:val="center"/>
        <w:rPr>
          <w:b/>
        </w:rPr>
      </w:pPr>
      <w:r w:rsidRPr="002B131C">
        <w:rPr>
          <w:b/>
        </w:rPr>
        <w:t>Форма</w:t>
      </w:r>
    </w:p>
    <w:p w:rsidR="002B131C" w:rsidRPr="002B131C" w:rsidRDefault="002B131C" w:rsidP="002B131C">
      <w:r w:rsidRPr="002B131C">
        <w:t>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B131C" w:rsidRPr="002B131C" w:rsidRDefault="002B131C" w:rsidP="002B131C">
      <w:pPr>
        <w:autoSpaceDE w:val="0"/>
        <w:autoSpaceDN w:val="0"/>
        <w:adjustRightInd w:val="0"/>
        <w:rPr>
          <w:b/>
          <w:bCs/>
        </w:rPr>
      </w:pPr>
    </w:p>
    <w:tbl>
      <w:tblPr>
        <w:tblW w:w="15735" w:type="dxa"/>
        <w:tblInd w:w="-222" w:type="dxa"/>
        <w:tblLayout w:type="fixed"/>
        <w:tblCellMar>
          <w:top w:w="75" w:type="dxa"/>
          <w:left w:w="0" w:type="dxa"/>
          <w:bottom w:w="75" w:type="dxa"/>
          <w:right w:w="0" w:type="dxa"/>
        </w:tblCellMar>
        <w:tblLook w:val="0000" w:firstRow="0" w:lastRow="0" w:firstColumn="0" w:lastColumn="0" w:noHBand="0" w:noVBand="0"/>
      </w:tblPr>
      <w:tblGrid>
        <w:gridCol w:w="426"/>
        <w:gridCol w:w="2552"/>
        <w:gridCol w:w="1842"/>
        <w:gridCol w:w="2694"/>
        <w:gridCol w:w="1984"/>
        <w:gridCol w:w="1985"/>
        <w:gridCol w:w="2268"/>
        <w:gridCol w:w="1984"/>
      </w:tblGrid>
      <w:tr w:rsidR="002B131C" w:rsidRPr="002B131C" w:rsidTr="004B57C0">
        <w:trPr>
          <w:trHeight w:val="2082"/>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Cs/>
              </w:rPr>
            </w:pPr>
            <w:r w:rsidRPr="002B131C">
              <w:rPr>
                <w:bCs/>
              </w:rPr>
              <w:t xml:space="preserve">N </w:t>
            </w:r>
            <w:proofErr w:type="gramStart"/>
            <w:r w:rsidRPr="002B131C">
              <w:rPr>
                <w:bCs/>
              </w:rPr>
              <w:t>п</w:t>
            </w:r>
            <w:proofErr w:type="gramEnd"/>
            <w:r w:rsidRPr="002B131C">
              <w:rPr>
                <w:bCs/>
              </w:rPr>
              <w:t>/п</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Cs/>
              </w:rPr>
            </w:pPr>
            <w:r w:rsidRPr="002B131C">
              <w:rPr>
                <w:bCs/>
              </w:rPr>
              <w:t>Наименование объекта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Cs/>
              </w:rPr>
            </w:pPr>
            <w:r w:rsidRPr="002B131C">
              <w:rPr>
                <w:bCs/>
              </w:rPr>
              <w:t>Местонахождение (адрес) объекта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Cs/>
              </w:rPr>
            </w:pPr>
            <w:r w:rsidRPr="002B131C">
              <w:rPr>
                <w:bCs/>
              </w:rPr>
              <w:t>Идентификационные характеристики объекта (кадастровый номер, идентификационный номер и др.)</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jc w:val="center"/>
              <w:textAlignment w:val="baseline"/>
            </w:pPr>
            <w:proofErr w:type="gramStart"/>
            <w:r w:rsidRPr="002B131C">
              <w:t>Вид объекта (здание, строение, сооружение, нежилое помещение, оборудование, машина, механизм, установка, транспортное средство и т.д.)</w:t>
            </w:r>
            <w:proofErr w:type="gramEnd"/>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jc w:val="center"/>
            </w:pPr>
            <w:r w:rsidRPr="002B131C">
              <w:t>Технические характеристики объекта, год постройки (выпуска) и т.д.</w:t>
            </w:r>
          </w:p>
        </w:tc>
        <w:tc>
          <w:tcPr>
            <w:tcW w:w="2268" w:type="dxa"/>
            <w:tcBorders>
              <w:top w:val="single" w:sz="4" w:space="0" w:color="auto"/>
              <w:left w:val="single" w:sz="4" w:space="0" w:color="auto"/>
              <w:bottom w:val="single" w:sz="4" w:space="0" w:color="auto"/>
              <w:right w:val="single" w:sz="4" w:space="0" w:color="auto"/>
            </w:tcBorders>
          </w:tcPr>
          <w:p w:rsidR="002B131C" w:rsidRPr="002B131C" w:rsidRDefault="002B131C" w:rsidP="002B131C">
            <w:pPr>
              <w:autoSpaceDE w:val="0"/>
              <w:autoSpaceDN w:val="0"/>
              <w:adjustRightInd w:val="0"/>
              <w:jc w:val="center"/>
              <w:rPr>
                <w:bCs/>
              </w:rPr>
            </w:pPr>
            <w:r w:rsidRPr="002B131C">
              <w:rPr>
                <w:bCs/>
              </w:rPr>
              <w:t xml:space="preserve">Цель использования объекта при сдаче его в аренду в соответствии с назначением объекта </w:t>
            </w:r>
          </w:p>
        </w:tc>
        <w:tc>
          <w:tcPr>
            <w:tcW w:w="1984" w:type="dxa"/>
            <w:tcBorders>
              <w:top w:val="single" w:sz="4" w:space="0" w:color="auto"/>
              <w:left w:val="single" w:sz="4" w:space="0" w:color="auto"/>
              <w:bottom w:val="single" w:sz="4" w:space="0" w:color="auto"/>
              <w:right w:val="single" w:sz="4" w:space="0" w:color="auto"/>
            </w:tcBorders>
          </w:tcPr>
          <w:p w:rsidR="002B131C" w:rsidRPr="002B131C" w:rsidRDefault="002B131C" w:rsidP="002B131C">
            <w:pPr>
              <w:autoSpaceDE w:val="0"/>
              <w:autoSpaceDN w:val="0"/>
              <w:adjustRightInd w:val="0"/>
              <w:jc w:val="center"/>
              <w:rPr>
                <w:bCs/>
              </w:rPr>
            </w:pPr>
            <w:r w:rsidRPr="002B131C">
              <w:rPr>
                <w:bCs/>
              </w:rPr>
              <w:t>Примечание, в том числе сведения о нахождении объекта в аренде и сроке действия договора аренды, а также об иных обременениях (при наличии)</w:t>
            </w:r>
          </w:p>
        </w:tc>
      </w:tr>
      <w:tr w:rsidR="002B131C" w:rsidRPr="002B131C" w:rsidTr="004B57C0">
        <w:trPr>
          <w:trHeight w:val="261"/>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Cs/>
              </w:rPr>
            </w:pPr>
            <w:r w:rsidRPr="002B131C">
              <w:rPr>
                <w:bCs/>
              </w:rPr>
              <w:t>1</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Cs/>
              </w:rPr>
            </w:pPr>
            <w:r w:rsidRPr="002B131C">
              <w:rPr>
                <w:bCs/>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Cs/>
              </w:rPr>
            </w:pPr>
            <w:r w:rsidRPr="002B131C">
              <w:rPr>
                <w:bCs/>
              </w:rPr>
              <w:t>3</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Cs/>
              </w:rPr>
            </w:pPr>
            <w:r w:rsidRPr="002B131C">
              <w:rPr>
                <w:bCs/>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Cs/>
              </w:rPr>
            </w:pPr>
            <w:r w:rsidRPr="002B131C">
              <w:rPr>
                <w:bCs/>
              </w:rPr>
              <w:t>5</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Cs/>
              </w:rPr>
            </w:pPr>
            <w:r w:rsidRPr="002B131C">
              <w:rPr>
                <w:bCs/>
              </w:rPr>
              <w:t>6</w:t>
            </w:r>
          </w:p>
        </w:tc>
        <w:tc>
          <w:tcPr>
            <w:tcW w:w="2268" w:type="dxa"/>
            <w:tcBorders>
              <w:top w:val="single" w:sz="4" w:space="0" w:color="auto"/>
              <w:left w:val="single" w:sz="4" w:space="0" w:color="auto"/>
              <w:bottom w:val="single" w:sz="4" w:space="0" w:color="auto"/>
              <w:right w:val="single" w:sz="4" w:space="0" w:color="auto"/>
            </w:tcBorders>
          </w:tcPr>
          <w:p w:rsidR="002B131C" w:rsidRPr="002B131C" w:rsidRDefault="002B131C" w:rsidP="002B131C">
            <w:pPr>
              <w:autoSpaceDE w:val="0"/>
              <w:autoSpaceDN w:val="0"/>
              <w:adjustRightInd w:val="0"/>
              <w:jc w:val="center"/>
              <w:rPr>
                <w:bCs/>
              </w:rPr>
            </w:pPr>
            <w:r w:rsidRPr="002B131C">
              <w:rPr>
                <w:bCs/>
              </w:rPr>
              <w:t>7</w:t>
            </w:r>
          </w:p>
        </w:tc>
        <w:tc>
          <w:tcPr>
            <w:tcW w:w="1984" w:type="dxa"/>
            <w:tcBorders>
              <w:top w:val="single" w:sz="4" w:space="0" w:color="auto"/>
              <w:left w:val="single" w:sz="4" w:space="0" w:color="auto"/>
              <w:bottom w:val="single" w:sz="4" w:space="0" w:color="auto"/>
              <w:right w:val="single" w:sz="4" w:space="0" w:color="auto"/>
            </w:tcBorders>
          </w:tcPr>
          <w:p w:rsidR="002B131C" w:rsidRPr="002B131C" w:rsidRDefault="002B131C" w:rsidP="002B131C">
            <w:pPr>
              <w:autoSpaceDE w:val="0"/>
              <w:autoSpaceDN w:val="0"/>
              <w:adjustRightInd w:val="0"/>
              <w:jc w:val="center"/>
              <w:rPr>
                <w:bCs/>
              </w:rPr>
            </w:pPr>
            <w:r w:rsidRPr="002B131C">
              <w:rPr>
                <w:bCs/>
              </w:rPr>
              <w:t>8</w:t>
            </w:r>
          </w:p>
        </w:tc>
      </w:tr>
      <w:tr w:rsidR="002B131C" w:rsidRPr="002B131C" w:rsidTr="004B57C0">
        <w:trPr>
          <w:trHeight w:val="261"/>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
                <w:bC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
                <w:bCs/>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
                <w:bC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
                <w:bC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31C" w:rsidRPr="002B131C" w:rsidRDefault="002B131C" w:rsidP="002B131C">
            <w:pPr>
              <w:autoSpaceDE w:val="0"/>
              <w:autoSpaceDN w:val="0"/>
              <w:adjustRightInd w:val="0"/>
              <w:jc w:val="center"/>
              <w:rPr>
                <w:b/>
                <w:bCs/>
              </w:rPr>
            </w:pPr>
          </w:p>
        </w:tc>
        <w:tc>
          <w:tcPr>
            <w:tcW w:w="2268" w:type="dxa"/>
            <w:tcBorders>
              <w:top w:val="single" w:sz="4" w:space="0" w:color="auto"/>
              <w:left w:val="single" w:sz="4" w:space="0" w:color="auto"/>
              <w:bottom w:val="single" w:sz="4" w:space="0" w:color="auto"/>
              <w:right w:val="single" w:sz="4" w:space="0" w:color="auto"/>
            </w:tcBorders>
          </w:tcPr>
          <w:p w:rsidR="002B131C" w:rsidRPr="002B131C" w:rsidRDefault="002B131C" w:rsidP="002B131C">
            <w:pPr>
              <w:autoSpaceDE w:val="0"/>
              <w:autoSpaceDN w:val="0"/>
              <w:adjustRightInd w:val="0"/>
              <w:jc w:val="center"/>
              <w:rPr>
                <w:b/>
                <w:bCs/>
              </w:rPr>
            </w:pPr>
          </w:p>
        </w:tc>
        <w:tc>
          <w:tcPr>
            <w:tcW w:w="1984" w:type="dxa"/>
            <w:tcBorders>
              <w:top w:val="single" w:sz="4" w:space="0" w:color="auto"/>
              <w:left w:val="single" w:sz="4" w:space="0" w:color="auto"/>
              <w:bottom w:val="single" w:sz="4" w:space="0" w:color="auto"/>
              <w:right w:val="single" w:sz="4" w:space="0" w:color="auto"/>
            </w:tcBorders>
          </w:tcPr>
          <w:p w:rsidR="002B131C" w:rsidRPr="002B131C" w:rsidRDefault="002B131C" w:rsidP="002B131C">
            <w:pPr>
              <w:autoSpaceDE w:val="0"/>
              <w:autoSpaceDN w:val="0"/>
              <w:adjustRightInd w:val="0"/>
              <w:jc w:val="center"/>
              <w:rPr>
                <w:b/>
                <w:bCs/>
              </w:rPr>
            </w:pPr>
          </w:p>
        </w:tc>
      </w:tr>
    </w:tbl>
    <w:p w:rsidR="002B131C" w:rsidRPr="002B131C" w:rsidRDefault="002B131C" w:rsidP="002B131C"/>
    <w:p w:rsidR="002B131C" w:rsidRPr="002B131C" w:rsidRDefault="002B131C" w:rsidP="002B131C">
      <w:pPr>
        <w:ind w:firstLine="426"/>
        <w:jc w:val="center"/>
        <w:rPr>
          <w:b/>
        </w:rPr>
      </w:pPr>
    </w:p>
    <w:p w:rsidR="002B131C" w:rsidRPr="002B131C" w:rsidRDefault="002B131C" w:rsidP="002B131C">
      <w:pPr>
        <w:ind w:firstLine="426"/>
        <w:jc w:val="center"/>
        <w:rPr>
          <w:b/>
        </w:rPr>
      </w:pPr>
      <w:r w:rsidRPr="002B131C">
        <w:rPr>
          <w:b/>
        </w:rPr>
        <w:t>АДМИНИСТРАЦИЯ</w:t>
      </w:r>
    </w:p>
    <w:p w:rsidR="002B131C" w:rsidRPr="002B131C" w:rsidRDefault="002B131C" w:rsidP="002B131C">
      <w:pPr>
        <w:ind w:firstLine="426"/>
        <w:jc w:val="center"/>
        <w:rPr>
          <w:b/>
        </w:rPr>
      </w:pPr>
      <w:r w:rsidRPr="002B131C">
        <w:rPr>
          <w:b/>
        </w:rPr>
        <w:t>ВЬЮНСКОГО СЕЛЬСОВЕТА</w:t>
      </w:r>
    </w:p>
    <w:p w:rsidR="002B131C" w:rsidRPr="002B131C" w:rsidRDefault="002B131C" w:rsidP="002B131C">
      <w:pPr>
        <w:ind w:firstLine="426"/>
        <w:jc w:val="center"/>
        <w:rPr>
          <w:b/>
        </w:rPr>
      </w:pPr>
      <w:r w:rsidRPr="002B131C">
        <w:rPr>
          <w:b/>
        </w:rPr>
        <w:t>КОЛЫВАНСКОГО РАЙОНА</w:t>
      </w:r>
    </w:p>
    <w:p w:rsidR="002B131C" w:rsidRPr="002B131C" w:rsidRDefault="002B131C" w:rsidP="002B131C">
      <w:pPr>
        <w:ind w:firstLine="426"/>
        <w:jc w:val="center"/>
        <w:rPr>
          <w:b/>
        </w:rPr>
      </w:pPr>
      <w:r w:rsidRPr="002B131C">
        <w:rPr>
          <w:b/>
        </w:rPr>
        <w:t>НОВОСИБИРСКОЙ ОБЛАСТИ</w:t>
      </w:r>
    </w:p>
    <w:p w:rsidR="002B131C" w:rsidRPr="002B131C" w:rsidRDefault="002B131C" w:rsidP="002B131C">
      <w:pPr>
        <w:ind w:firstLine="426"/>
        <w:jc w:val="center"/>
        <w:rPr>
          <w:b/>
        </w:rPr>
      </w:pPr>
    </w:p>
    <w:p w:rsidR="002B131C" w:rsidRPr="002B131C" w:rsidRDefault="002B131C" w:rsidP="002B131C">
      <w:pPr>
        <w:ind w:firstLine="426"/>
        <w:jc w:val="center"/>
        <w:rPr>
          <w:b/>
        </w:rPr>
      </w:pPr>
      <w:r w:rsidRPr="002B131C">
        <w:rPr>
          <w:b/>
        </w:rPr>
        <w:t>ПОСТАНОВЛЕНИЕ</w:t>
      </w:r>
    </w:p>
    <w:p w:rsidR="002B131C" w:rsidRPr="002B131C" w:rsidRDefault="002B131C" w:rsidP="002B131C">
      <w:pPr>
        <w:ind w:firstLine="426"/>
        <w:jc w:val="center"/>
        <w:rPr>
          <w:b/>
        </w:rPr>
      </w:pPr>
    </w:p>
    <w:p w:rsidR="002B131C" w:rsidRPr="002B131C" w:rsidRDefault="002B131C" w:rsidP="002B131C">
      <w:pPr>
        <w:ind w:firstLine="426"/>
        <w:jc w:val="center"/>
        <w:rPr>
          <w:b/>
        </w:rPr>
      </w:pPr>
      <w:r w:rsidRPr="002B131C">
        <w:rPr>
          <w:b/>
        </w:rPr>
        <w:t xml:space="preserve">29.11.2018 г.       </w:t>
      </w:r>
      <w:r w:rsidRPr="002B131C">
        <w:rPr>
          <w:b/>
        </w:rPr>
        <w:tab/>
        <w:t xml:space="preserve"> </w:t>
      </w:r>
      <w:r w:rsidRPr="002B131C">
        <w:rPr>
          <w:b/>
        </w:rPr>
        <w:tab/>
        <w:t xml:space="preserve">              </w:t>
      </w:r>
      <w:proofErr w:type="gramStart"/>
      <w:r w:rsidRPr="002B131C">
        <w:rPr>
          <w:b/>
        </w:rPr>
        <w:t>с</w:t>
      </w:r>
      <w:proofErr w:type="gramEnd"/>
      <w:r w:rsidRPr="002B131C">
        <w:rPr>
          <w:b/>
        </w:rPr>
        <w:t xml:space="preserve">. Вьюны </w:t>
      </w:r>
      <w:r w:rsidRPr="002B131C">
        <w:rPr>
          <w:b/>
        </w:rPr>
        <w:tab/>
      </w:r>
      <w:r w:rsidRPr="002B131C">
        <w:rPr>
          <w:b/>
        </w:rPr>
        <w:tab/>
      </w:r>
      <w:r w:rsidRPr="002B131C">
        <w:rPr>
          <w:b/>
        </w:rPr>
        <w:tab/>
        <w:t xml:space="preserve">    № 265</w:t>
      </w:r>
    </w:p>
    <w:p w:rsidR="002B131C" w:rsidRPr="002B131C" w:rsidRDefault="002B131C" w:rsidP="002B131C">
      <w:pPr>
        <w:ind w:firstLine="426"/>
        <w:jc w:val="center"/>
        <w:rPr>
          <w:b/>
        </w:rPr>
      </w:pPr>
    </w:p>
    <w:p w:rsidR="002B131C" w:rsidRPr="002B131C" w:rsidRDefault="002B131C" w:rsidP="002B131C">
      <w:pPr>
        <w:spacing w:line="360" w:lineRule="auto"/>
        <w:rPr>
          <w:b/>
          <w:bCs/>
        </w:rPr>
      </w:pPr>
    </w:p>
    <w:p w:rsidR="002B131C" w:rsidRPr="002B131C" w:rsidRDefault="002B131C" w:rsidP="002B131C">
      <w:pPr>
        <w:tabs>
          <w:tab w:val="left" w:pos="180"/>
          <w:tab w:val="left" w:pos="1500"/>
        </w:tabs>
        <w:jc w:val="center"/>
        <w:rPr>
          <w:b/>
        </w:rPr>
      </w:pPr>
      <w:r w:rsidRPr="002B131C">
        <w:rPr>
          <w:b/>
        </w:rPr>
        <w:t>Об утверждении Порядка оказания имущественной поддержки субъектам малого и среднего предпринимательства на территории Вьюнского сельсовета Колыванского района Новосибирской области</w:t>
      </w:r>
    </w:p>
    <w:p w:rsidR="002B131C" w:rsidRPr="002B131C" w:rsidRDefault="002B131C" w:rsidP="002B131C">
      <w:pPr>
        <w:ind w:firstLine="720"/>
        <w:jc w:val="both"/>
      </w:pPr>
    </w:p>
    <w:p w:rsidR="002B131C" w:rsidRPr="002B131C" w:rsidRDefault="002B131C" w:rsidP="002B131C">
      <w:pPr>
        <w:ind w:left="284" w:firstLine="141"/>
        <w:jc w:val="both"/>
      </w:pPr>
      <w:r w:rsidRPr="002B131C">
        <w:t xml:space="preserve">В соответствии со статьей 14 Федерального закона от 24 июля 2007 г. № 209-ФЗ «О развитии малого и среднего предпринимательства в Российской Федерации», администрация Вьюнского сельсовета Колыванского района Новосибирской области  </w:t>
      </w:r>
    </w:p>
    <w:p w:rsidR="002B131C" w:rsidRPr="002B131C" w:rsidRDefault="002B131C" w:rsidP="002B131C">
      <w:pPr>
        <w:ind w:firstLine="709"/>
        <w:jc w:val="both"/>
        <w:rPr>
          <w:b/>
        </w:rPr>
      </w:pPr>
      <w:r w:rsidRPr="002B131C">
        <w:rPr>
          <w:b/>
        </w:rPr>
        <w:t>ПОСТАНОВЛЯЕТ:</w:t>
      </w:r>
    </w:p>
    <w:p w:rsidR="002B131C" w:rsidRPr="002B131C" w:rsidRDefault="002B131C" w:rsidP="002B131C">
      <w:pPr>
        <w:ind w:firstLine="709"/>
        <w:jc w:val="both"/>
      </w:pPr>
    </w:p>
    <w:p w:rsidR="002B131C" w:rsidRPr="002B131C" w:rsidRDefault="002B131C" w:rsidP="002B131C">
      <w:pPr>
        <w:ind w:left="284" w:firstLine="425"/>
        <w:jc w:val="both"/>
      </w:pPr>
      <w:r w:rsidRPr="002B131C">
        <w:lastRenderedPageBreak/>
        <w:t>1. Утвердить прилагаемый Порядок оказания имущественной поддержки субъектам малого и среднего предпринимательства на территории Вьюнского сельсовета Колыванского района Новосибирской области.</w:t>
      </w:r>
    </w:p>
    <w:p w:rsidR="002B131C" w:rsidRPr="002B131C" w:rsidRDefault="002B131C" w:rsidP="002B131C">
      <w:pPr>
        <w:shd w:val="clear" w:color="auto" w:fill="FFFFFF"/>
        <w:ind w:left="284" w:firstLine="425"/>
        <w:jc w:val="both"/>
      </w:pPr>
      <w:r w:rsidRPr="002B131C">
        <w:t xml:space="preserve">   2.  Опубликовать данное постановление в информационной газете «Бюллетень Вьюнского сельсовета», разместить на официальном сайте.</w:t>
      </w:r>
    </w:p>
    <w:p w:rsidR="002B131C" w:rsidRPr="002B131C" w:rsidRDefault="002B131C" w:rsidP="002B131C">
      <w:pPr>
        <w:shd w:val="clear" w:color="auto" w:fill="FFFFFF"/>
        <w:ind w:left="284" w:firstLine="425"/>
        <w:jc w:val="both"/>
      </w:pPr>
      <w:r w:rsidRPr="002B131C">
        <w:t xml:space="preserve">   3. Настоящее Постановление вступает в силу с момента его официального опубликования.</w:t>
      </w:r>
    </w:p>
    <w:p w:rsidR="002B131C" w:rsidRPr="002B131C" w:rsidRDefault="002B131C" w:rsidP="002B131C">
      <w:pPr>
        <w:shd w:val="clear" w:color="auto" w:fill="FFFFFF"/>
        <w:ind w:firstLine="709"/>
        <w:jc w:val="both"/>
      </w:pPr>
      <w:r w:rsidRPr="002B131C">
        <w:t>Глава Вьюнского сельсовета</w:t>
      </w:r>
    </w:p>
    <w:p w:rsidR="002B131C" w:rsidRPr="002B131C" w:rsidRDefault="002B131C" w:rsidP="002B131C">
      <w:pPr>
        <w:shd w:val="clear" w:color="auto" w:fill="FFFFFF"/>
        <w:ind w:firstLine="709"/>
        <w:jc w:val="both"/>
      </w:pPr>
      <w:r w:rsidRPr="002B131C">
        <w:t>Колыванского района</w:t>
      </w:r>
    </w:p>
    <w:p w:rsidR="002B131C" w:rsidRPr="002B131C" w:rsidRDefault="002B131C" w:rsidP="002B131C">
      <w:pPr>
        <w:shd w:val="clear" w:color="auto" w:fill="FFFFFF"/>
        <w:ind w:firstLine="709"/>
        <w:jc w:val="both"/>
      </w:pPr>
      <w:r w:rsidRPr="002B131C">
        <w:t>Новосибирской области                                                       А.В. Жерносенко</w:t>
      </w:r>
    </w:p>
    <w:p w:rsidR="002B131C" w:rsidRPr="002B131C" w:rsidRDefault="002B131C" w:rsidP="002B131C">
      <w:pPr>
        <w:shd w:val="clear" w:color="auto" w:fill="FFFFFF"/>
        <w:jc w:val="both"/>
        <w:rPr>
          <w:b/>
          <w:bCs/>
        </w:rPr>
      </w:pPr>
    </w:p>
    <w:tbl>
      <w:tblPr>
        <w:tblpPr w:leftFromText="180" w:rightFromText="180" w:vertAnchor="text" w:horzAnchor="margin" w:tblpXSpec="right" w:tblpY="31"/>
        <w:tblW w:w="0" w:type="auto"/>
        <w:tblLook w:val="04A0" w:firstRow="1" w:lastRow="0" w:firstColumn="1" w:lastColumn="0" w:noHBand="0" w:noVBand="1"/>
      </w:tblPr>
      <w:tblGrid>
        <w:gridCol w:w="4361"/>
      </w:tblGrid>
      <w:tr w:rsidR="002B131C" w:rsidRPr="002B131C" w:rsidTr="004B57C0">
        <w:tc>
          <w:tcPr>
            <w:tcW w:w="4361" w:type="dxa"/>
            <w:shd w:val="clear" w:color="auto" w:fill="auto"/>
          </w:tcPr>
          <w:p w:rsidR="002B131C" w:rsidRPr="002B131C" w:rsidRDefault="002B131C" w:rsidP="002B131C">
            <w:pPr>
              <w:jc w:val="right"/>
            </w:pPr>
            <w:r w:rsidRPr="002B131C">
              <w:t>УТВЕРЖДЕН</w:t>
            </w:r>
          </w:p>
          <w:p w:rsidR="002B131C" w:rsidRPr="002B131C" w:rsidRDefault="002B131C" w:rsidP="002B131C">
            <w:pPr>
              <w:jc w:val="right"/>
            </w:pPr>
            <w:r w:rsidRPr="002B131C">
              <w:rPr>
                <w:b/>
                <w:bCs/>
              </w:rPr>
              <w:t xml:space="preserve">    </w:t>
            </w:r>
            <w:r w:rsidRPr="002B131C">
              <w:t xml:space="preserve">постановлением Вьюнского сельсовета Колыванского района Новосибирской области </w:t>
            </w:r>
          </w:p>
          <w:p w:rsidR="002B131C" w:rsidRPr="002B131C" w:rsidRDefault="002B131C" w:rsidP="002B131C">
            <w:pPr>
              <w:jc w:val="right"/>
              <w:rPr>
                <w:b/>
                <w:bCs/>
              </w:rPr>
            </w:pPr>
            <w:r w:rsidRPr="002B131C">
              <w:t xml:space="preserve">от 29.11.2018г.№265  </w:t>
            </w:r>
          </w:p>
        </w:tc>
      </w:tr>
    </w:tbl>
    <w:p w:rsidR="002B131C" w:rsidRPr="002B131C" w:rsidRDefault="002B131C" w:rsidP="002B131C">
      <w:pPr>
        <w:shd w:val="clear" w:color="auto" w:fill="FFFFFF"/>
        <w:ind w:firstLine="709"/>
        <w:jc w:val="both"/>
        <w:rPr>
          <w:b/>
          <w:bCs/>
        </w:rPr>
      </w:pPr>
    </w:p>
    <w:p w:rsidR="002B131C" w:rsidRPr="002B131C" w:rsidRDefault="002B131C" w:rsidP="002B131C">
      <w:pPr>
        <w:shd w:val="clear" w:color="auto" w:fill="FFFFFF"/>
        <w:ind w:firstLine="709"/>
        <w:jc w:val="both"/>
        <w:rPr>
          <w:b/>
          <w:bCs/>
        </w:rPr>
      </w:pPr>
      <w:r w:rsidRPr="002B131C">
        <w:rPr>
          <w:b/>
          <w:bCs/>
        </w:rPr>
        <w:tab/>
      </w:r>
      <w:r w:rsidRPr="002B131C">
        <w:rPr>
          <w:b/>
          <w:bCs/>
        </w:rPr>
        <w:tab/>
      </w:r>
      <w:r w:rsidRPr="002B131C">
        <w:rPr>
          <w:b/>
          <w:bCs/>
        </w:rPr>
        <w:tab/>
      </w:r>
      <w:r w:rsidRPr="002B131C">
        <w:rPr>
          <w:b/>
          <w:bCs/>
        </w:rPr>
        <w:tab/>
      </w:r>
      <w:r w:rsidRPr="002B131C">
        <w:rPr>
          <w:b/>
          <w:bCs/>
        </w:rPr>
        <w:tab/>
      </w:r>
      <w:r w:rsidRPr="002B131C">
        <w:rPr>
          <w:b/>
          <w:bCs/>
        </w:rPr>
        <w:tab/>
      </w:r>
      <w:r w:rsidRPr="002B131C">
        <w:rPr>
          <w:b/>
          <w:bCs/>
        </w:rPr>
        <w:tab/>
        <w:t xml:space="preserve">                   </w:t>
      </w:r>
    </w:p>
    <w:p w:rsidR="002B131C" w:rsidRPr="002B131C" w:rsidRDefault="002B131C" w:rsidP="002B131C">
      <w:pPr>
        <w:shd w:val="clear" w:color="auto" w:fill="FFFFFF"/>
        <w:ind w:firstLine="709"/>
        <w:jc w:val="both"/>
      </w:pPr>
      <w:r>
        <w:tab/>
      </w:r>
      <w:r>
        <w:tab/>
      </w:r>
      <w:r>
        <w:tab/>
      </w:r>
      <w:r>
        <w:tab/>
      </w:r>
      <w:r>
        <w:tab/>
      </w:r>
    </w:p>
    <w:p w:rsidR="002B131C" w:rsidRPr="002B131C" w:rsidRDefault="002B131C" w:rsidP="002B131C">
      <w:pPr>
        <w:shd w:val="clear" w:color="auto" w:fill="FFFFFF"/>
        <w:jc w:val="center"/>
        <w:rPr>
          <w:b/>
          <w:bCs/>
        </w:rPr>
      </w:pPr>
      <w:r w:rsidRPr="002B131C">
        <w:rPr>
          <w:b/>
          <w:bCs/>
        </w:rPr>
        <w:t>Условия и порядок оказания имущественной поддержки субъектам</w:t>
      </w:r>
    </w:p>
    <w:p w:rsidR="002B131C" w:rsidRPr="002B131C" w:rsidRDefault="002B131C" w:rsidP="002B131C">
      <w:pPr>
        <w:shd w:val="clear" w:color="auto" w:fill="FFFFFF"/>
        <w:ind w:left="1416" w:firstLine="708"/>
        <w:jc w:val="center"/>
        <w:rPr>
          <w:b/>
          <w:bCs/>
        </w:rPr>
      </w:pPr>
      <w:r w:rsidRPr="002B131C">
        <w:rPr>
          <w:b/>
          <w:bCs/>
        </w:rPr>
        <w:t>малого и среднего предпринимательства</w:t>
      </w:r>
    </w:p>
    <w:p w:rsidR="002B131C" w:rsidRPr="002B131C" w:rsidRDefault="002B131C" w:rsidP="002B131C">
      <w:pPr>
        <w:numPr>
          <w:ilvl w:val="0"/>
          <w:numId w:val="50"/>
        </w:numPr>
        <w:shd w:val="clear" w:color="auto" w:fill="FFFFFF"/>
        <w:spacing w:before="100" w:beforeAutospacing="1"/>
        <w:jc w:val="both"/>
        <w:rPr>
          <w:b/>
          <w:bCs/>
        </w:rPr>
      </w:pPr>
      <w:r w:rsidRPr="002B131C">
        <w:rPr>
          <w:b/>
          <w:bCs/>
        </w:rPr>
        <w:t>Общие положения</w:t>
      </w:r>
    </w:p>
    <w:p w:rsidR="002B131C" w:rsidRPr="002B131C" w:rsidRDefault="002B131C" w:rsidP="002B131C">
      <w:pPr>
        <w:jc w:val="both"/>
        <w:rPr>
          <w:bCs/>
        </w:rPr>
      </w:pPr>
      <w:r w:rsidRPr="002B131C">
        <w:t xml:space="preserve">           1.1. </w:t>
      </w:r>
      <w:proofErr w:type="gramStart"/>
      <w:r w:rsidRPr="002B131C">
        <w:t>Настоящие условия и порядок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постановлением администрации Вьюнского сельсовета Колыванского района Новосибирской области от 01.02.2017 № 15 «</w:t>
      </w:r>
      <w:r w:rsidRPr="002B131C">
        <w:rPr>
          <w:bCs/>
        </w:rPr>
        <w:t>Об утверждении муниципальной программы «Поддержка малого и среднего предпринимательства на территории Вьюнского сельсовета Колыванского района Новосибирской области на 2017-2018  годы»</w:t>
      </w:r>
      <w:r w:rsidRPr="002B131C">
        <w:t xml:space="preserve"> и</w:t>
      </w:r>
      <w:proofErr w:type="gramEnd"/>
      <w:r w:rsidRPr="002B131C">
        <w:t xml:space="preserve"> определяют условия и порядок оказания имущественной поддержки субъектам малого и среднего предпринимательства (далее - субъекты МСП).</w:t>
      </w:r>
    </w:p>
    <w:p w:rsidR="002B131C" w:rsidRPr="002B131C" w:rsidRDefault="002B131C" w:rsidP="002B131C">
      <w:pPr>
        <w:shd w:val="clear" w:color="auto" w:fill="FFFFFF"/>
        <w:ind w:firstLine="709"/>
        <w:jc w:val="both"/>
      </w:pPr>
      <w:r w:rsidRPr="002B131C">
        <w:t xml:space="preserve">1.2. </w:t>
      </w:r>
      <w:proofErr w:type="gramStart"/>
      <w:r w:rsidRPr="002B131C">
        <w:t xml:space="preserve">Оказание имущественной поддержки субъектам МСП на территории </w:t>
      </w:r>
      <w:r w:rsidRPr="002B131C">
        <w:rPr>
          <w:bCs/>
        </w:rPr>
        <w:t>Вьюнского</w:t>
      </w:r>
      <w:r w:rsidRPr="002B131C">
        <w:t xml:space="preserve"> сельсовета Колыванского района Новосибирской области</w:t>
      </w:r>
      <w:r w:rsidRPr="002B131C">
        <w:rPr>
          <w:color w:val="FF0000"/>
        </w:rPr>
        <w:t xml:space="preserve"> </w:t>
      </w:r>
      <w:r w:rsidRPr="002B131C">
        <w:t>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w:t>
      </w:r>
      <w:proofErr w:type="gramEnd"/>
      <w:r w:rsidRPr="002B131C">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а также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 (далее – муниципальная преференция).</w:t>
      </w:r>
    </w:p>
    <w:p w:rsidR="002B131C" w:rsidRPr="002B131C" w:rsidRDefault="002B131C" w:rsidP="002B131C">
      <w:pPr>
        <w:widowControl w:val="0"/>
        <w:autoSpaceDE w:val="0"/>
        <w:autoSpaceDN w:val="0"/>
        <w:adjustRightInd w:val="0"/>
        <w:ind w:firstLine="540"/>
        <w:jc w:val="both"/>
      </w:pPr>
      <w:r w:rsidRPr="002B131C">
        <w:t>1.3. Основными принципами поддержки субъектов МСП являются:</w:t>
      </w:r>
    </w:p>
    <w:p w:rsidR="002B131C" w:rsidRPr="002B131C" w:rsidRDefault="002B131C" w:rsidP="002B131C">
      <w:pPr>
        <w:widowControl w:val="0"/>
        <w:autoSpaceDE w:val="0"/>
        <w:autoSpaceDN w:val="0"/>
        <w:adjustRightInd w:val="0"/>
        <w:ind w:firstLine="540"/>
        <w:jc w:val="both"/>
      </w:pPr>
      <w:r w:rsidRPr="002B131C">
        <w:t>1) заявительный порядок обращения субъектов МСП за оказанием поддержки;</w:t>
      </w:r>
    </w:p>
    <w:p w:rsidR="002B131C" w:rsidRPr="002B131C" w:rsidRDefault="002B131C" w:rsidP="002B131C">
      <w:pPr>
        <w:widowControl w:val="0"/>
        <w:autoSpaceDE w:val="0"/>
        <w:autoSpaceDN w:val="0"/>
        <w:adjustRightInd w:val="0"/>
        <w:ind w:firstLine="540"/>
        <w:jc w:val="both"/>
      </w:pPr>
      <w:r w:rsidRPr="002B131C">
        <w:t>2) доступность инфраструктуры поддержки субъектов МСП для всех субъектов МСП;</w:t>
      </w:r>
    </w:p>
    <w:p w:rsidR="002B131C" w:rsidRPr="002B131C" w:rsidRDefault="002B131C" w:rsidP="002B131C">
      <w:pPr>
        <w:widowControl w:val="0"/>
        <w:autoSpaceDE w:val="0"/>
        <w:autoSpaceDN w:val="0"/>
        <w:adjustRightInd w:val="0"/>
        <w:ind w:firstLine="540"/>
        <w:jc w:val="both"/>
      </w:pPr>
      <w:r w:rsidRPr="002B131C">
        <w:t>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2B131C" w:rsidRPr="002B131C" w:rsidRDefault="002B131C" w:rsidP="002B131C">
      <w:pPr>
        <w:widowControl w:val="0"/>
        <w:autoSpaceDE w:val="0"/>
        <w:autoSpaceDN w:val="0"/>
        <w:adjustRightInd w:val="0"/>
        <w:ind w:firstLine="540"/>
        <w:jc w:val="both"/>
      </w:pPr>
      <w:r w:rsidRPr="002B131C">
        <w:t xml:space="preserve">4) оказание поддержки с соблюдением требований, установленных Федеральным </w:t>
      </w:r>
      <w:hyperlink r:id="rId13" w:history="1">
        <w:r w:rsidRPr="002B131C">
          <w:t>законом</w:t>
        </w:r>
      </w:hyperlink>
      <w:r w:rsidRPr="002B131C">
        <w:t xml:space="preserve"> от 26.07.2006 № 135-ФЗ «О защите конкуренции» и настоящими условиями и порядком;</w:t>
      </w:r>
    </w:p>
    <w:p w:rsidR="002B131C" w:rsidRPr="002B131C" w:rsidRDefault="002B131C" w:rsidP="002B131C">
      <w:pPr>
        <w:widowControl w:val="0"/>
        <w:autoSpaceDE w:val="0"/>
        <w:autoSpaceDN w:val="0"/>
        <w:adjustRightInd w:val="0"/>
        <w:ind w:firstLine="540"/>
        <w:jc w:val="both"/>
      </w:pPr>
      <w:r w:rsidRPr="002B131C">
        <w:t>5) открытость процедур оказания поддержки.</w:t>
      </w:r>
    </w:p>
    <w:p w:rsidR="002B131C" w:rsidRPr="002B131C" w:rsidRDefault="002B131C" w:rsidP="002B131C">
      <w:pPr>
        <w:shd w:val="clear" w:color="auto" w:fill="FFFFFF"/>
        <w:spacing w:before="100" w:beforeAutospacing="1"/>
        <w:ind w:firstLine="708"/>
        <w:jc w:val="center"/>
        <w:rPr>
          <w:b/>
          <w:bCs/>
        </w:rPr>
      </w:pPr>
      <w:r w:rsidRPr="002B131C">
        <w:rPr>
          <w:b/>
          <w:bCs/>
        </w:rPr>
        <w:lastRenderedPageBreak/>
        <w:t>2. Условия оказания имущественной поддержки в виде предоставления муниципальной преференции</w:t>
      </w:r>
    </w:p>
    <w:p w:rsidR="002B131C" w:rsidRPr="002B131C" w:rsidRDefault="002B131C" w:rsidP="002B131C">
      <w:pPr>
        <w:shd w:val="clear" w:color="auto" w:fill="FFFFFF"/>
        <w:ind w:firstLine="567"/>
        <w:jc w:val="both"/>
      </w:pPr>
    </w:p>
    <w:p w:rsidR="002B131C" w:rsidRPr="002B131C" w:rsidRDefault="002B131C" w:rsidP="002B131C">
      <w:pPr>
        <w:shd w:val="clear" w:color="auto" w:fill="FFFFFF"/>
        <w:ind w:firstLine="567"/>
        <w:jc w:val="both"/>
      </w:pPr>
      <w:r w:rsidRPr="002B131C">
        <w:t xml:space="preserve">2.1. Получателями муниципальной преференции являются субъекты    МСП – юридические лица, индивидуальные предприниматели, зарегистрированные и осуществляющие деятельность на территории </w:t>
      </w:r>
      <w:r w:rsidRPr="002B131C">
        <w:rPr>
          <w:bCs/>
        </w:rPr>
        <w:t>Вьюнского</w:t>
      </w:r>
      <w:r w:rsidRPr="002B131C">
        <w:t xml:space="preserve"> сельсовета Колыванского района Новосибирской области и отнесенные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w:t>
      </w:r>
    </w:p>
    <w:p w:rsidR="002B131C" w:rsidRPr="002B131C" w:rsidRDefault="002B131C" w:rsidP="002B131C">
      <w:pPr>
        <w:shd w:val="clear" w:color="auto" w:fill="FFFFFF"/>
        <w:ind w:firstLine="567"/>
        <w:jc w:val="both"/>
      </w:pPr>
      <w:r w:rsidRPr="002B131C">
        <w:t>2.2. Муниципальное имущество на возмездной основе предоставляется в аренду субъектам МСП на срок не менее года.</w:t>
      </w:r>
    </w:p>
    <w:p w:rsidR="002B131C" w:rsidRPr="002B131C" w:rsidRDefault="002B131C" w:rsidP="002B131C">
      <w:pPr>
        <w:shd w:val="clear" w:color="auto" w:fill="FFFFFF"/>
        <w:ind w:firstLine="567"/>
        <w:jc w:val="both"/>
      </w:pPr>
      <w:r w:rsidRPr="002B131C">
        <w:t xml:space="preserve">2.3. Льгота по арендной плате предоставляется в размере, не превышающем 10 процентов от арендной платы. </w:t>
      </w:r>
    </w:p>
    <w:p w:rsidR="002B131C" w:rsidRPr="002B131C" w:rsidRDefault="002B131C" w:rsidP="002B131C">
      <w:pPr>
        <w:shd w:val="clear" w:color="auto" w:fill="FFFFFF"/>
        <w:ind w:firstLine="567"/>
        <w:jc w:val="both"/>
      </w:pPr>
      <w:r w:rsidRPr="002B131C">
        <w:t>2.4. Субъект МСП не должен:</w:t>
      </w:r>
    </w:p>
    <w:p w:rsidR="002B131C" w:rsidRPr="002B131C" w:rsidRDefault="002B131C" w:rsidP="002B131C">
      <w:pPr>
        <w:shd w:val="clear" w:color="auto" w:fill="FFFFFF"/>
        <w:ind w:firstLine="567"/>
        <w:jc w:val="both"/>
      </w:pPr>
      <w:r w:rsidRPr="002B131C">
        <w:t>- находиться в стадии реорганизации, ликвидации или банкротства в соответствии с законодательством Российской Федерации;</w:t>
      </w:r>
    </w:p>
    <w:p w:rsidR="002B131C" w:rsidRPr="002B131C" w:rsidRDefault="002B131C" w:rsidP="002B131C">
      <w:pPr>
        <w:shd w:val="clear" w:color="auto" w:fill="FFFFFF"/>
        <w:ind w:firstLine="567"/>
        <w:jc w:val="both"/>
      </w:pPr>
      <w:r w:rsidRPr="002B131C">
        <w:t>- иметь задолженность по налоговым и неналоговым платежам в бюджеты всех уровней и во внебюджетные фонды;</w:t>
      </w:r>
    </w:p>
    <w:p w:rsidR="002B131C" w:rsidRPr="002B131C" w:rsidRDefault="002B131C" w:rsidP="002B131C">
      <w:pPr>
        <w:shd w:val="clear" w:color="auto" w:fill="FFFFFF"/>
        <w:ind w:firstLine="567"/>
        <w:jc w:val="both"/>
      </w:pPr>
      <w:r w:rsidRPr="002B131C">
        <w:t>- иметь задолженность по платежам за аренду муниципального имущества.</w:t>
      </w:r>
    </w:p>
    <w:p w:rsidR="002B131C" w:rsidRPr="002B131C" w:rsidRDefault="002B131C" w:rsidP="002B131C">
      <w:pPr>
        <w:shd w:val="clear" w:color="auto" w:fill="FFFFFF"/>
        <w:ind w:firstLine="567"/>
        <w:jc w:val="both"/>
      </w:pPr>
      <w:r w:rsidRPr="002B131C">
        <w:t>Ответственность за предоставление указанных сведений лежит на заявителе.</w:t>
      </w:r>
    </w:p>
    <w:p w:rsidR="002B131C" w:rsidRPr="002B131C" w:rsidRDefault="002B131C" w:rsidP="002B131C">
      <w:pPr>
        <w:shd w:val="clear" w:color="auto" w:fill="FFFFFF"/>
        <w:ind w:firstLine="567"/>
        <w:jc w:val="both"/>
      </w:pPr>
      <w:r w:rsidRPr="002B131C">
        <w:t>2.5. Муниципальная преференция не может быть предоставлена следующим субъектам МСП:</w:t>
      </w:r>
    </w:p>
    <w:p w:rsidR="002B131C" w:rsidRPr="002B131C" w:rsidRDefault="002B131C" w:rsidP="002B131C">
      <w:pPr>
        <w:shd w:val="clear" w:color="auto" w:fill="FFFFFF"/>
        <w:jc w:val="both"/>
      </w:pPr>
      <w:r w:rsidRPr="002B131C">
        <w:t xml:space="preserve">        </w:t>
      </w:r>
      <w:proofErr w:type="gramStart"/>
      <w:r w:rsidRPr="002B131C">
        <w:t xml:space="preserve">- являющимся кредитными организациями, страховыми организациями (за исключением потребительских кооперативов), инвестиционными фондами, </w:t>
      </w:r>
      <w:proofErr w:type="gramEnd"/>
    </w:p>
    <w:p w:rsidR="002B131C" w:rsidRPr="002B131C" w:rsidRDefault="002B131C" w:rsidP="002B131C">
      <w:pPr>
        <w:shd w:val="clear" w:color="auto" w:fill="FFFFFF"/>
        <w:jc w:val="both"/>
      </w:pPr>
      <w:r w:rsidRPr="002B131C">
        <w:t>негосударственными пенсионными фондами, профессиональными участниками рынка ценных бумаг, ломбардами;</w:t>
      </w:r>
    </w:p>
    <w:p w:rsidR="002B131C" w:rsidRPr="002B131C" w:rsidRDefault="002B131C" w:rsidP="002B131C">
      <w:pPr>
        <w:shd w:val="clear" w:color="auto" w:fill="FFFFFF"/>
        <w:ind w:firstLine="567"/>
        <w:jc w:val="both"/>
      </w:pPr>
      <w:proofErr w:type="gramStart"/>
      <w:r w:rsidRPr="002B131C">
        <w:t>- являющимся участниками соглашений о разделе продукции;</w:t>
      </w:r>
      <w:proofErr w:type="gramEnd"/>
    </w:p>
    <w:p w:rsidR="002B131C" w:rsidRPr="002B131C" w:rsidRDefault="002B131C" w:rsidP="002B131C">
      <w:pPr>
        <w:shd w:val="clear" w:color="auto" w:fill="FFFFFF"/>
        <w:ind w:firstLine="567"/>
        <w:jc w:val="both"/>
      </w:pPr>
      <w:r w:rsidRPr="002B131C">
        <w:t xml:space="preserve">- </w:t>
      </w:r>
      <w:proofErr w:type="gramStart"/>
      <w:r w:rsidRPr="002B131C">
        <w:t>осуществляющим</w:t>
      </w:r>
      <w:proofErr w:type="gramEnd"/>
      <w:r w:rsidRPr="002B131C">
        <w:t xml:space="preserve"> предпринимательскую деятельность в сфере игорного бизнеса;</w:t>
      </w:r>
    </w:p>
    <w:p w:rsidR="002B131C" w:rsidRPr="002B131C" w:rsidRDefault="002B131C" w:rsidP="002B131C">
      <w:pPr>
        <w:shd w:val="clear" w:color="auto" w:fill="FFFFFF"/>
        <w:ind w:firstLine="567"/>
        <w:jc w:val="both"/>
      </w:pPr>
      <w:proofErr w:type="gramStart"/>
      <w:r w:rsidRPr="002B131C">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2B131C" w:rsidRPr="002B131C" w:rsidRDefault="002B131C" w:rsidP="002B131C">
      <w:pPr>
        <w:shd w:val="clear" w:color="auto" w:fill="FFFFFF"/>
        <w:ind w:firstLine="567"/>
        <w:jc w:val="both"/>
      </w:pPr>
      <w:r w:rsidRPr="002B131C">
        <w:t xml:space="preserve">Заявления о предоставлении муниципальной преференции субъектам МСП, относящимся к любой из указанных в настоящем пункте категорий, возвращаются администрацией </w:t>
      </w:r>
      <w:r w:rsidRPr="002B131C">
        <w:rPr>
          <w:bCs/>
        </w:rPr>
        <w:t>Вьюнского</w:t>
      </w:r>
      <w:r w:rsidRPr="002B131C">
        <w:t xml:space="preserve"> сельсовета Колыванского района Новосибирской области заявителю без рассмотрения.</w:t>
      </w:r>
    </w:p>
    <w:p w:rsidR="002B131C" w:rsidRPr="002B131C" w:rsidRDefault="002B131C" w:rsidP="002B131C">
      <w:pPr>
        <w:shd w:val="clear" w:color="auto" w:fill="FFFFFF"/>
        <w:ind w:firstLine="567"/>
        <w:jc w:val="both"/>
      </w:pPr>
    </w:p>
    <w:p w:rsidR="002B131C" w:rsidRPr="002B131C" w:rsidRDefault="002B131C" w:rsidP="002B131C">
      <w:pPr>
        <w:shd w:val="clear" w:color="auto" w:fill="FFFFFF"/>
        <w:ind w:firstLine="540"/>
        <w:jc w:val="center"/>
        <w:rPr>
          <w:b/>
          <w:bCs/>
        </w:rPr>
      </w:pPr>
    </w:p>
    <w:p w:rsidR="002B131C" w:rsidRPr="002B131C" w:rsidRDefault="002B131C" w:rsidP="002B131C">
      <w:pPr>
        <w:shd w:val="clear" w:color="auto" w:fill="FFFFFF"/>
        <w:ind w:firstLine="540"/>
        <w:jc w:val="center"/>
        <w:rPr>
          <w:b/>
          <w:bCs/>
        </w:rPr>
      </w:pPr>
      <w:r w:rsidRPr="002B131C">
        <w:rPr>
          <w:b/>
          <w:bCs/>
        </w:rPr>
        <w:t>3.  Порядок оказания имущественной поддержки в виде предоставления муниципальной преференции</w:t>
      </w:r>
    </w:p>
    <w:p w:rsidR="002B131C" w:rsidRPr="002B131C" w:rsidRDefault="002B131C" w:rsidP="002B131C">
      <w:pPr>
        <w:shd w:val="clear" w:color="auto" w:fill="FFFFFF"/>
        <w:ind w:left="3192"/>
        <w:rPr>
          <w:b/>
          <w:bCs/>
        </w:rPr>
      </w:pPr>
    </w:p>
    <w:p w:rsidR="002B131C" w:rsidRPr="002B131C" w:rsidRDefault="002B131C" w:rsidP="002B131C">
      <w:pPr>
        <w:widowControl w:val="0"/>
        <w:autoSpaceDE w:val="0"/>
        <w:autoSpaceDN w:val="0"/>
        <w:adjustRightInd w:val="0"/>
        <w:ind w:firstLine="540"/>
        <w:jc w:val="both"/>
      </w:pPr>
      <w:r w:rsidRPr="002B131C">
        <w:t xml:space="preserve">3.1. Субъекты МСП, соответствующие требованиям, указанным в пунктах 2.1-2.4 настоящих условий и порядка, заинтересованные в получении муниципальной преференции, представляют в администрацию </w:t>
      </w:r>
      <w:r w:rsidRPr="002B131C">
        <w:rPr>
          <w:bCs/>
        </w:rPr>
        <w:t>Вьюнского</w:t>
      </w:r>
      <w:r w:rsidRPr="002B131C">
        <w:t xml:space="preserve"> сельсовета Колыванского района Новосибирской области заявление о предоставлении муниципальной преференции. </w:t>
      </w:r>
      <w:proofErr w:type="gramStart"/>
      <w:r w:rsidRPr="002B131C">
        <w:t xml:space="preserve">К заявлению необходимо приложить документы, установленные в подпунктах 2 - 6 пункта 1 статьи 20 Федерального закона от 26.07.2006 №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w:t>
      </w:r>
      <w:proofErr w:type="gramEnd"/>
    </w:p>
    <w:p w:rsidR="002B131C" w:rsidRPr="002B131C" w:rsidRDefault="002B131C" w:rsidP="002B131C">
      <w:pPr>
        <w:widowControl w:val="0"/>
        <w:autoSpaceDE w:val="0"/>
        <w:autoSpaceDN w:val="0"/>
        <w:adjustRightInd w:val="0"/>
        <w:ind w:firstLine="540"/>
        <w:jc w:val="both"/>
      </w:pPr>
      <w:proofErr w:type="gramStart"/>
      <w:r w:rsidRPr="002B131C">
        <w:t xml:space="preserve">Не допускается требовать у субъектов МСП представления документов, которые </w:t>
      </w:r>
      <w:r w:rsidRPr="002B131C">
        <w:lastRenderedPageBreak/>
        <w:t xml:space="preserve">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4" w:history="1">
        <w:r w:rsidRPr="002B131C">
          <w:t>законом</w:t>
        </w:r>
      </w:hyperlink>
      <w:r w:rsidRPr="002B131C">
        <w:t xml:space="preserve"> от   27.06.2010  № 210-ФЗ «Об организации предоставления государственных и муниципальных услуг» перечень документов.</w:t>
      </w:r>
      <w:proofErr w:type="gramEnd"/>
    </w:p>
    <w:p w:rsidR="002B131C" w:rsidRPr="002B131C" w:rsidRDefault="002B131C" w:rsidP="002B131C">
      <w:pPr>
        <w:shd w:val="clear" w:color="auto" w:fill="FFFFFF"/>
        <w:ind w:firstLine="708"/>
        <w:jc w:val="both"/>
      </w:pPr>
      <w:r w:rsidRPr="002B131C">
        <w:t>3.2. Заявления субъектов МСП подлежат рассмотрению на комиссии по предоставлению муниципальных преференций администрацией</w:t>
      </w:r>
      <w:r w:rsidRPr="002B131C">
        <w:rPr>
          <w:color w:val="FF0000"/>
        </w:rPr>
        <w:t xml:space="preserve"> </w:t>
      </w:r>
      <w:r w:rsidRPr="002B131C">
        <w:rPr>
          <w:bCs/>
        </w:rPr>
        <w:t>Вьюнского</w:t>
      </w:r>
      <w:r w:rsidRPr="002B131C">
        <w:rPr>
          <w:color w:val="000000"/>
        </w:rPr>
        <w:t xml:space="preserve"> сельсовета Колыванского района Новосибир</w:t>
      </w:r>
      <w:r w:rsidRPr="002B131C">
        <w:t xml:space="preserve">ской области, утвержденной распоряжением администрации </w:t>
      </w:r>
      <w:r w:rsidRPr="002B131C">
        <w:rPr>
          <w:bCs/>
        </w:rPr>
        <w:t>Вьюнского</w:t>
      </w:r>
      <w:r w:rsidRPr="002B131C">
        <w:t xml:space="preserve"> сельсовета Колыванского района Новосибирской области. </w:t>
      </w:r>
    </w:p>
    <w:p w:rsidR="002B131C" w:rsidRPr="002B131C" w:rsidRDefault="002B131C" w:rsidP="002B131C">
      <w:pPr>
        <w:shd w:val="clear" w:color="auto" w:fill="FFFFFF"/>
        <w:ind w:firstLine="708"/>
        <w:jc w:val="both"/>
      </w:pPr>
      <w:r w:rsidRPr="002B131C">
        <w:t xml:space="preserve">Каждый субъект МСП должен быть проинформирован о решении, принятом по заявлению, в течение пяти дней со дня его принятия. </w:t>
      </w:r>
    </w:p>
    <w:p w:rsidR="002B131C" w:rsidRPr="002B131C" w:rsidRDefault="002B131C" w:rsidP="002B131C">
      <w:pPr>
        <w:autoSpaceDE w:val="0"/>
        <w:autoSpaceDN w:val="0"/>
        <w:adjustRightInd w:val="0"/>
        <w:ind w:firstLine="540"/>
        <w:jc w:val="both"/>
      </w:pPr>
      <w:r w:rsidRPr="002B131C">
        <w:t>3.3.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rsidR="002B131C" w:rsidRPr="002B131C" w:rsidRDefault="002B131C" w:rsidP="002B131C">
      <w:pPr>
        <w:shd w:val="clear" w:color="auto" w:fill="FFFFFF"/>
        <w:ind w:firstLine="567"/>
        <w:jc w:val="both"/>
      </w:pPr>
      <w:r w:rsidRPr="002B131C">
        <w:t>3.4. В предоставлении муниципальной преференции отказывается в случае, если:</w:t>
      </w:r>
    </w:p>
    <w:p w:rsidR="002B131C" w:rsidRPr="002B131C" w:rsidRDefault="002B131C" w:rsidP="002B131C">
      <w:pPr>
        <w:shd w:val="clear" w:color="auto" w:fill="FFFFFF"/>
        <w:ind w:firstLine="708"/>
        <w:jc w:val="both"/>
      </w:pPr>
      <w:r w:rsidRPr="002B131C">
        <w:t>- её предоставление может привести к устранению или недопущению конкуренции;</w:t>
      </w:r>
    </w:p>
    <w:p w:rsidR="002B131C" w:rsidRPr="002B131C" w:rsidRDefault="002B131C" w:rsidP="002B131C">
      <w:pPr>
        <w:widowControl w:val="0"/>
        <w:autoSpaceDE w:val="0"/>
        <w:autoSpaceDN w:val="0"/>
        <w:adjustRightInd w:val="0"/>
        <w:ind w:firstLine="540"/>
        <w:jc w:val="both"/>
      </w:pPr>
      <w:r w:rsidRPr="002B131C">
        <w:tab/>
        <w:t>- субъекту МСП оказан иной вид имущественной поддержки в отношении того же помещения и сроки её оказания не истекли;</w:t>
      </w:r>
    </w:p>
    <w:p w:rsidR="002B131C" w:rsidRPr="002B131C" w:rsidRDefault="002B131C" w:rsidP="002B131C">
      <w:pPr>
        <w:shd w:val="clear" w:color="auto" w:fill="FFFFFF"/>
        <w:ind w:firstLine="567"/>
        <w:jc w:val="both"/>
      </w:pPr>
      <w:r w:rsidRPr="002B131C">
        <w:t>- субъектом МСП не представлены документы, определенные настоящими условиями и порядком, или представлены недостоверные сведения и документы;</w:t>
      </w:r>
    </w:p>
    <w:p w:rsidR="002B131C" w:rsidRPr="002B131C" w:rsidRDefault="002B131C" w:rsidP="002B131C">
      <w:pPr>
        <w:shd w:val="clear" w:color="auto" w:fill="FFFFFF"/>
        <w:ind w:firstLine="567"/>
        <w:jc w:val="both"/>
      </w:pPr>
      <w:r w:rsidRPr="002B131C">
        <w:t>- субъект МСП не соответствует условиям оказания имущественной поддержки;</w:t>
      </w:r>
    </w:p>
    <w:p w:rsidR="002B131C" w:rsidRPr="002B131C" w:rsidRDefault="002B131C" w:rsidP="002B131C">
      <w:pPr>
        <w:shd w:val="clear" w:color="auto" w:fill="FFFFFF"/>
        <w:ind w:firstLine="567"/>
        <w:jc w:val="both"/>
      </w:pPr>
      <w:r w:rsidRPr="002B131C">
        <w:t>- с момента признания субъекта МСП допустившим нарушение порядка и условий оказания поддержки прошло менее чем три года;</w:t>
      </w:r>
    </w:p>
    <w:p w:rsidR="002B131C" w:rsidRPr="002B131C" w:rsidRDefault="002B131C" w:rsidP="002B131C">
      <w:pPr>
        <w:shd w:val="clear" w:color="auto" w:fill="FFFFFF"/>
        <w:ind w:firstLine="567"/>
        <w:jc w:val="both"/>
      </w:pPr>
      <w:r w:rsidRPr="002B131C">
        <w:t>- нежилое помещение обременено правами третьих лиц;</w:t>
      </w:r>
    </w:p>
    <w:p w:rsidR="002B131C" w:rsidRPr="002B131C" w:rsidRDefault="002B131C" w:rsidP="002B131C">
      <w:pPr>
        <w:shd w:val="clear" w:color="auto" w:fill="FFFFFF"/>
        <w:ind w:firstLine="567"/>
        <w:jc w:val="both"/>
      </w:pPr>
      <w:r w:rsidRPr="002B131C">
        <w:t>- собственником муниципального имущества принят иной порядок распоряжения таким имуществом.</w:t>
      </w:r>
    </w:p>
    <w:p w:rsidR="002B131C" w:rsidRPr="002B131C" w:rsidRDefault="002B131C" w:rsidP="002B131C">
      <w:pPr>
        <w:autoSpaceDE w:val="0"/>
        <w:autoSpaceDN w:val="0"/>
        <w:adjustRightInd w:val="0"/>
        <w:ind w:firstLine="540"/>
        <w:jc w:val="both"/>
      </w:pPr>
      <w:r w:rsidRPr="002B131C">
        <w:t xml:space="preserve">3.5. Муниципальная преференция предоставляется на основании распоряжения администрации </w:t>
      </w:r>
      <w:r w:rsidRPr="002B131C">
        <w:rPr>
          <w:bCs/>
        </w:rPr>
        <w:t>Вьюнского</w:t>
      </w:r>
      <w:r w:rsidRPr="002B131C">
        <w:t xml:space="preserve"> сельсовета Колыванского района Новосибирской области.</w:t>
      </w:r>
    </w:p>
    <w:p w:rsidR="002B131C" w:rsidRPr="002B131C" w:rsidRDefault="002B131C" w:rsidP="002B131C">
      <w:pPr>
        <w:shd w:val="clear" w:color="auto" w:fill="FFFFFF"/>
        <w:ind w:firstLine="567"/>
        <w:jc w:val="both"/>
      </w:pPr>
    </w:p>
    <w:p w:rsidR="002B131C" w:rsidRPr="002B131C" w:rsidRDefault="002B131C" w:rsidP="002B131C">
      <w:pPr>
        <w:shd w:val="clear" w:color="auto" w:fill="FFFFFF"/>
        <w:ind w:firstLine="540"/>
        <w:jc w:val="center"/>
        <w:rPr>
          <w:b/>
          <w:bCs/>
        </w:rPr>
      </w:pPr>
      <w:r w:rsidRPr="002B131C">
        <w:rPr>
          <w:b/>
          <w:bCs/>
        </w:rPr>
        <w:t>4. Последствия нарушения требований оказания имущественной поддержки субъектам МСП</w:t>
      </w:r>
    </w:p>
    <w:p w:rsidR="002B131C" w:rsidRPr="002B131C" w:rsidRDefault="002B131C" w:rsidP="002B131C">
      <w:pPr>
        <w:shd w:val="clear" w:color="auto" w:fill="FFFFFF"/>
        <w:ind w:firstLine="540"/>
        <w:jc w:val="center"/>
        <w:rPr>
          <w:b/>
          <w:bCs/>
        </w:rPr>
      </w:pPr>
    </w:p>
    <w:p w:rsidR="002B131C" w:rsidRPr="002B131C" w:rsidRDefault="002B131C" w:rsidP="002B131C">
      <w:pPr>
        <w:shd w:val="clear" w:color="auto" w:fill="FFFFFF"/>
        <w:ind w:firstLine="567"/>
        <w:jc w:val="both"/>
      </w:pPr>
      <w:r w:rsidRPr="002B131C">
        <w:t>В случае</w:t>
      </w:r>
      <w:proofErr w:type="gramStart"/>
      <w:r w:rsidRPr="002B131C">
        <w:t>,</w:t>
      </w:r>
      <w:proofErr w:type="gramEnd"/>
      <w:r w:rsidRPr="002B131C">
        <w:t xml:space="preserve"> если при осуществлении контроля за предоставлением и использованием муниципальной преференции администрацией </w:t>
      </w:r>
      <w:r w:rsidRPr="002B131C">
        <w:rPr>
          <w:bCs/>
        </w:rPr>
        <w:t>Вьюнского</w:t>
      </w:r>
      <w:r w:rsidRPr="002B131C">
        <w:t xml:space="preserve"> сельсовета Колыванского района Новосибирской области,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администрация </w:t>
      </w:r>
      <w:r w:rsidRPr="002B131C">
        <w:rPr>
          <w:bCs/>
        </w:rPr>
        <w:t>Вьюнского</w:t>
      </w:r>
      <w:r w:rsidRPr="002B131C">
        <w:t xml:space="preserve"> сельсовета Колыванского района Новосибирской области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 </w:t>
      </w:r>
    </w:p>
    <w:p w:rsidR="002B131C" w:rsidRPr="002B131C" w:rsidRDefault="002B131C" w:rsidP="002B131C">
      <w:pPr>
        <w:shd w:val="clear" w:color="auto" w:fill="FFFFFF"/>
        <w:ind w:firstLine="567"/>
        <w:jc w:val="both"/>
      </w:pPr>
      <w:r w:rsidRPr="002B131C">
        <w:t xml:space="preserve"> </w:t>
      </w:r>
    </w:p>
    <w:p w:rsidR="002B131C" w:rsidRPr="002B131C" w:rsidRDefault="002B131C" w:rsidP="002B131C">
      <w:pPr>
        <w:shd w:val="clear" w:color="auto" w:fill="FFFFFF"/>
        <w:ind w:firstLine="567"/>
        <w:jc w:val="both"/>
      </w:pPr>
    </w:p>
    <w:p w:rsidR="002B131C" w:rsidRPr="002B131C" w:rsidRDefault="002B131C" w:rsidP="002B131C">
      <w:pPr>
        <w:shd w:val="clear" w:color="auto" w:fill="FFFFFF"/>
        <w:ind w:firstLine="567"/>
        <w:jc w:val="both"/>
      </w:pPr>
    </w:p>
    <w:p w:rsidR="002B131C" w:rsidRPr="002B131C" w:rsidRDefault="002B131C" w:rsidP="002B131C">
      <w:pPr>
        <w:shd w:val="clear" w:color="auto" w:fill="FFFFFF"/>
        <w:ind w:firstLine="567"/>
        <w:jc w:val="both"/>
      </w:pPr>
    </w:p>
    <w:p w:rsidR="002B131C" w:rsidRPr="002B131C" w:rsidRDefault="002B131C" w:rsidP="002B131C">
      <w:pPr>
        <w:shd w:val="clear" w:color="auto" w:fill="FFFFFF"/>
        <w:ind w:firstLine="567"/>
        <w:jc w:val="both"/>
      </w:pPr>
    </w:p>
    <w:p w:rsidR="002B131C" w:rsidRPr="002B131C" w:rsidRDefault="002B131C" w:rsidP="002B131C">
      <w:pPr>
        <w:shd w:val="clear" w:color="auto" w:fill="FFFFFF"/>
        <w:ind w:firstLine="567"/>
        <w:jc w:val="both"/>
      </w:pPr>
    </w:p>
    <w:p w:rsidR="002B131C" w:rsidRPr="002B131C" w:rsidRDefault="002B131C" w:rsidP="002B131C">
      <w:pPr>
        <w:shd w:val="clear" w:color="auto" w:fill="FFFFFF"/>
        <w:ind w:firstLine="567"/>
        <w:jc w:val="both"/>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p>
    <w:p w:rsidR="002B131C" w:rsidRPr="002B131C" w:rsidRDefault="002B131C" w:rsidP="002B131C">
      <w:pPr>
        <w:jc w:val="right"/>
      </w:pPr>
      <w:r w:rsidRPr="002B131C">
        <w:t>Приложение</w:t>
      </w:r>
    </w:p>
    <w:p w:rsidR="002B131C" w:rsidRPr="002B131C" w:rsidRDefault="002B131C" w:rsidP="002B131C">
      <w:pPr>
        <w:jc w:val="right"/>
      </w:pPr>
      <w:r w:rsidRPr="002B131C">
        <w:t xml:space="preserve">                                                                                      к Порядку оказания имущественной поддержки</w:t>
      </w:r>
    </w:p>
    <w:p w:rsidR="002B131C" w:rsidRPr="002B131C" w:rsidRDefault="002B131C" w:rsidP="002B131C">
      <w:pPr>
        <w:jc w:val="right"/>
      </w:pPr>
      <w:r w:rsidRPr="002B131C">
        <w:t xml:space="preserve">субъектам малого и </w:t>
      </w:r>
    </w:p>
    <w:p w:rsidR="002B131C" w:rsidRPr="002B131C" w:rsidRDefault="002B131C" w:rsidP="002B131C">
      <w:pPr>
        <w:jc w:val="right"/>
      </w:pPr>
      <w:r w:rsidRPr="002B131C">
        <w:t xml:space="preserve">среднего предпринимательства </w:t>
      </w:r>
      <w:proofErr w:type="gramStart"/>
      <w:r w:rsidRPr="002B131C">
        <w:t>на</w:t>
      </w:r>
      <w:proofErr w:type="gramEnd"/>
    </w:p>
    <w:p w:rsidR="002B131C" w:rsidRPr="002B131C" w:rsidRDefault="002B131C" w:rsidP="002B131C">
      <w:pPr>
        <w:jc w:val="right"/>
      </w:pPr>
      <w:r w:rsidRPr="002B131C">
        <w:t xml:space="preserve">территории </w:t>
      </w:r>
      <w:r w:rsidRPr="002B131C">
        <w:rPr>
          <w:bCs/>
        </w:rPr>
        <w:t>Вьюнского</w:t>
      </w:r>
      <w:r w:rsidRPr="002B131C">
        <w:t xml:space="preserve"> сельсовета </w:t>
      </w:r>
    </w:p>
    <w:p w:rsidR="002B131C" w:rsidRPr="002B131C" w:rsidRDefault="002B131C" w:rsidP="002B131C">
      <w:pPr>
        <w:jc w:val="right"/>
      </w:pPr>
      <w:r w:rsidRPr="002B131C">
        <w:t xml:space="preserve">Колыванского района </w:t>
      </w:r>
    </w:p>
    <w:p w:rsidR="002B131C" w:rsidRPr="002B131C" w:rsidRDefault="002B131C" w:rsidP="002B131C">
      <w:pPr>
        <w:jc w:val="right"/>
      </w:pPr>
      <w:r w:rsidRPr="002B131C">
        <w:t>Новосибирской области</w:t>
      </w:r>
    </w:p>
    <w:p w:rsidR="002B131C" w:rsidRPr="002B131C" w:rsidRDefault="002B131C" w:rsidP="002B131C">
      <w:pPr>
        <w:jc w:val="right"/>
      </w:pPr>
    </w:p>
    <w:p w:rsidR="002B131C" w:rsidRPr="002B131C" w:rsidRDefault="002B131C" w:rsidP="002B131C">
      <w:pPr>
        <w:jc w:val="right"/>
      </w:pPr>
    </w:p>
    <w:p w:rsidR="002B131C" w:rsidRPr="002B131C" w:rsidRDefault="002B131C" w:rsidP="002B131C"/>
    <w:p w:rsidR="002B131C" w:rsidRPr="002B131C" w:rsidRDefault="002B131C" w:rsidP="002B131C">
      <w:pPr>
        <w:jc w:val="center"/>
        <w:rPr>
          <w:b/>
          <w:bCs/>
        </w:rPr>
      </w:pPr>
      <w:r w:rsidRPr="002B131C">
        <w:rPr>
          <w:b/>
          <w:bCs/>
        </w:rPr>
        <w:t>ЖУРНАЛ</w:t>
      </w:r>
    </w:p>
    <w:p w:rsidR="002B131C" w:rsidRPr="002B131C" w:rsidRDefault="002B131C" w:rsidP="002B131C">
      <w:pPr>
        <w:jc w:val="center"/>
        <w:rPr>
          <w:b/>
          <w:bCs/>
        </w:rPr>
      </w:pPr>
      <w:r w:rsidRPr="002B131C">
        <w:rPr>
          <w:b/>
          <w:bCs/>
        </w:rPr>
        <w:t>РЕГИСТРАЦИИ ОБРАЩЕНИЙ СУБЪЕКТОВ МАЛОГО ПРЕДПРИНИМАТЕЛЬСТВА</w:t>
      </w:r>
    </w:p>
    <w:p w:rsidR="002B131C" w:rsidRPr="002B131C" w:rsidRDefault="002B131C" w:rsidP="002B131C">
      <w:pPr>
        <w:rPr>
          <w:b/>
          <w:bCs/>
        </w:rPr>
      </w:pPr>
    </w:p>
    <w:tbl>
      <w:tblPr>
        <w:tblW w:w="0" w:type="auto"/>
        <w:tblInd w:w="-68" w:type="dxa"/>
        <w:tblLayout w:type="fixed"/>
        <w:tblCellMar>
          <w:left w:w="70" w:type="dxa"/>
          <w:right w:w="70" w:type="dxa"/>
        </w:tblCellMar>
        <w:tblLook w:val="0000" w:firstRow="0" w:lastRow="0" w:firstColumn="0" w:lastColumn="0" w:noHBand="0" w:noVBand="0"/>
      </w:tblPr>
      <w:tblGrid>
        <w:gridCol w:w="540"/>
        <w:gridCol w:w="675"/>
        <w:gridCol w:w="1755"/>
        <w:gridCol w:w="1890"/>
        <w:gridCol w:w="2086"/>
        <w:gridCol w:w="1485"/>
        <w:gridCol w:w="1620"/>
      </w:tblGrid>
      <w:tr w:rsidR="002B131C" w:rsidRPr="002B131C" w:rsidTr="004B57C0">
        <w:trPr>
          <w:trHeight w:val="840"/>
        </w:trPr>
        <w:tc>
          <w:tcPr>
            <w:tcW w:w="540"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 xml:space="preserve">N </w:t>
            </w:r>
            <w:r w:rsidRPr="002B131C">
              <w:br/>
            </w:r>
            <w:proofErr w:type="gramStart"/>
            <w:r w:rsidRPr="002B131C">
              <w:t>п</w:t>
            </w:r>
            <w:proofErr w:type="gramEnd"/>
            <w:r w:rsidRPr="002B131C">
              <w:t>/п</w:t>
            </w:r>
          </w:p>
        </w:tc>
        <w:tc>
          <w:tcPr>
            <w:tcW w:w="675"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Дата</w:t>
            </w:r>
          </w:p>
        </w:tc>
        <w:tc>
          <w:tcPr>
            <w:tcW w:w="1755"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Наименование</w:t>
            </w:r>
            <w:r w:rsidRPr="002B131C">
              <w:br/>
              <w:t xml:space="preserve">организации, Ф.И.О.   </w:t>
            </w:r>
            <w:r w:rsidRPr="002B131C">
              <w:br/>
              <w:t xml:space="preserve">заявителя, </w:t>
            </w:r>
            <w:r w:rsidRPr="002B131C">
              <w:br/>
              <w:t xml:space="preserve">адрес,   </w:t>
            </w:r>
            <w:r w:rsidRPr="002B131C">
              <w:br/>
              <w:t xml:space="preserve">телефон   </w:t>
            </w:r>
          </w:p>
        </w:tc>
        <w:tc>
          <w:tcPr>
            <w:tcW w:w="1890"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 xml:space="preserve">Наименование </w:t>
            </w:r>
            <w:r w:rsidRPr="002B131C">
              <w:br/>
              <w:t>муниципального</w:t>
            </w:r>
            <w:r w:rsidRPr="002B131C">
              <w:br/>
              <w:t xml:space="preserve">образования </w:t>
            </w:r>
          </w:p>
        </w:tc>
        <w:tc>
          <w:tcPr>
            <w:tcW w:w="2086"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 xml:space="preserve">Краткое содержание </w:t>
            </w:r>
            <w:r w:rsidRPr="002B131C">
              <w:br/>
              <w:t xml:space="preserve">обращения      </w:t>
            </w:r>
          </w:p>
        </w:tc>
        <w:tc>
          <w:tcPr>
            <w:tcW w:w="1485"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 xml:space="preserve">Кому   </w:t>
            </w:r>
            <w:r w:rsidRPr="002B131C">
              <w:br/>
              <w:t>адресовано</w:t>
            </w:r>
          </w:p>
        </w:tc>
        <w:tc>
          <w:tcPr>
            <w:tcW w:w="1620"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Проведенная</w:t>
            </w:r>
            <w:r w:rsidRPr="002B131C">
              <w:br/>
              <w:t xml:space="preserve">по     </w:t>
            </w:r>
            <w:r w:rsidRPr="002B131C">
              <w:br/>
              <w:t xml:space="preserve">обращению </w:t>
            </w:r>
            <w:r w:rsidRPr="002B131C">
              <w:br/>
              <w:t xml:space="preserve">работа   </w:t>
            </w:r>
          </w:p>
        </w:tc>
      </w:tr>
      <w:tr w:rsidR="002B131C" w:rsidRPr="002B131C" w:rsidTr="004B57C0">
        <w:trPr>
          <w:trHeight w:val="240"/>
        </w:trPr>
        <w:tc>
          <w:tcPr>
            <w:tcW w:w="540"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 xml:space="preserve">1 </w:t>
            </w:r>
          </w:p>
        </w:tc>
        <w:tc>
          <w:tcPr>
            <w:tcW w:w="675"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 xml:space="preserve">2  </w:t>
            </w:r>
          </w:p>
        </w:tc>
        <w:tc>
          <w:tcPr>
            <w:tcW w:w="1755"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 xml:space="preserve">3      </w:t>
            </w:r>
          </w:p>
        </w:tc>
        <w:tc>
          <w:tcPr>
            <w:tcW w:w="1890"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 xml:space="preserve">4      </w:t>
            </w:r>
          </w:p>
        </w:tc>
        <w:tc>
          <w:tcPr>
            <w:tcW w:w="2086"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 xml:space="preserve">5          </w:t>
            </w:r>
          </w:p>
        </w:tc>
        <w:tc>
          <w:tcPr>
            <w:tcW w:w="1485"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 xml:space="preserve">6     </w:t>
            </w:r>
          </w:p>
        </w:tc>
        <w:tc>
          <w:tcPr>
            <w:tcW w:w="1620" w:type="dxa"/>
            <w:tcBorders>
              <w:top w:val="single" w:sz="6" w:space="0" w:color="auto"/>
              <w:left w:val="single" w:sz="6" w:space="0" w:color="auto"/>
              <w:bottom w:val="single" w:sz="6" w:space="0" w:color="auto"/>
              <w:right w:val="single" w:sz="6" w:space="0" w:color="auto"/>
            </w:tcBorders>
          </w:tcPr>
          <w:p w:rsidR="002B131C" w:rsidRPr="002B131C" w:rsidRDefault="002B131C" w:rsidP="002B131C">
            <w:r w:rsidRPr="002B131C">
              <w:t xml:space="preserve">7     </w:t>
            </w:r>
          </w:p>
        </w:tc>
      </w:tr>
      <w:tr w:rsidR="002B131C" w:rsidRPr="002B131C" w:rsidTr="004B57C0">
        <w:trPr>
          <w:trHeight w:val="240"/>
        </w:trPr>
        <w:tc>
          <w:tcPr>
            <w:tcW w:w="540"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675"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1755"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1890"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2086"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1485"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1620"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r>
      <w:tr w:rsidR="002B131C" w:rsidRPr="002B131C" w:rsidTr="004B57C0">
        <w:trPr>
          <w:trHeight w:val="240"/>
        </w:trPr>
        <w:tc>
          <w:tcPr>
            <w:tcW w:w="540"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675"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1755"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1890"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2086"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1485"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1620"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r>
      <w:tr w:rsidR="002B131C" w:rsidRPr="002B131C" w:rsidTr="004B57C0">
        <w:trPr>
          <w:trHeight w:val="240"/>
        </w:trPr>
        <w:tc>
          <w:tcPr>
            <w:tcW w:w="540"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675"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1755"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1890"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2086"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1485"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c>
          <w:tcPr>
            <w:tcW w:w="1620" w:type="dxa"/>
            <w:tcBorders>
              <w:top w:val="single" w:sz="6" w:space="0" w:color="auto"/>
              <w:left w:val="single" w:sz="6" w:space="0" w:color="auto"/>
              <w:bottom w:val="single" w:sz="6" w:space="0" w:color="auto"/>
              <w:right w:val="single" w:sz="6" w:space="0" w:color="auto"/>
            </w:tcBorders>
          </w:tcPr>
          <w:p w:rsidR="002B131C" w:rsidRPr="002B131C" w:rsidRDefault="002B131C" w:rsidP="002B131C"/>
        </w:tc>
      </w:tr>
    </w:tbl>
    <w:p w:rsidR="002B131C" w:rsidRPr="002B131C" w:rsidRDefault="002B131C" w:rsidP="002B131C"/>
    <w:p w:rsidR="002B131C" w:rsidRPr="002B131C" w:rsidRDefault="002B131C" w:rsidP="002B131C">
      <w:pPr>
        <w:shd w:val="clear" w:color="auto" w:fill="FFFFFF"/>
        <w:ind w:firstLine="567"/>
        <w:jc w:val="both"/>
      </w:pPr>
    </w:p>
    <w:p w:rsidR="002B131C" w:rsidRPr="002B131C" w:rsidRDefault="002B131C" w:rsidP="002B131C">
      <w:pPr>
        <w:widowControl w:val="0"/>
        <w:jc w:val="center"/>
        <w:rPr>
          <w:b/>
        </w:rPr>
      </w:pPr>
    </w:p>
    <w:p w:rsidR="0089515B" w:rsidRDefault="0089515B" w:rsidP="00FB4FA6">
      <w:pPr>
        <w:jc w:val="center"/>
        <w:rPr>
          <w:b/>
          <w:sz w:val="20"/>
          <w:szCs w:val="20"/>
        </w:rPr>
      </w:pPr>
    </w:p>
    <w:p w:rsidR="005468D0" w:rsidRPr="00FB4FA6" w:rsidRDefault="005468D0" w:rsidP="005468D0">
      <w:pPr>
        <w:rPr>
          <w:b/>
          <w:sz w:val="20"/>
          <w:szCs w:val="20"/>
        </w:rPr>
      </w:pPr>
      <w:r w:rsidRPr="00FB4FA6">
        <w:rPr>
          <w:b/>
          <w:sz w:val="20"/>
          <w:szCs w:val="20"/>
        </w:rPr>
        <w:t xml:space="preserve">Редакционный совет:                     Адрес:                                  Тираж: 10 экземпляров             </w:t>
      </w:r>
    </w:p>
    <w:p w:rsidR="005468D0" w:rsidRPr="00FB4FA6" w:rsidRDefault="005468D0" w:rsidP="005468D0">
      <w:pPr>
        <w:tabs>
          <w:tab w:val="left" w:pos="4005"/>
        </w:tabs>
        <w:rPr>
          <w:b/>
          <w:sz w:val="20"/>
          <w:szCs w:val="20"/>
        </w:rPr>
      </w:pPr>
      <w:r w:rsidRPr="00FB4FA6">
        <w:rPr>
          <w:b/>
          <w:sz w:val="20"/>
          <w:szCs w:val="20"/>
        </w:rPr>
        <w:t>Букреева С.А.                                 633182, с.Вьюны,</w:t>
      </w:r>
    </w:p>
    <w:p w:rsidR="005468D0" w:rsidRPr="00FB4FA6" w:rsidRDefault="005468D0" w:rsidP="005468D0">
      <w:pPr>
        <w:tabs>
          <w:tab w:val="left" w:pos="4005"/>
        </w:tabs>
        <w:rPr>
          <w:b/>
          <w:sz w:val="20"/>
          <w:szCs w:val="20"/>
        </w:rPr>
      </w:pPr>
      <w:r w:rsidRPr="00FB4FA6">
        <w:rPr>
          <w:b/>
          <w:sz w:val="20"/>
          <w:szCs w:val="20"/>
        </w:rPr>
        <w:t>Филимонова Л.А.                           Колыванского района, Новосибирской области</w:t>
      </w:r>
    </w:p>
    <w:p w:rsidR="005468D0" w:rsidRPr="00FB4FA6" w:rsidRDefault="005468D0" w:rsidP="005468D0">
      <w:pPr>
        <w:tabs>
          <w:tab w:val="left" w:pos="4005"/>
        </w:tabs>
        <w:rPr>
          <w:b/>
          <w:sz w:val="20"/>
          <w:szCs w:val="20"/>
        </w:rPr>
      </w:pPr>
      <w:r w:rsidRPr="00FB4FA6">
        <w:rPr>
          <w:b/>
          <w:sz w:val="20"/>
          <w:szCs w:val="20"/>
        </w:rPr>
        <w:t>Григорьева Н.П.                             ул. Советская № 7, тел. 32-340</w:t>
      </w:r>
    </w:p>
    <w:p w:rsidR="005468D0" w:rsidRPr="00FB4FA6" w:rsidRDefault="005468D0" w:rsidP="005468D0">
      <w:pPr>
        <w:tabs>
          <w:tab w:val="left" w:pos="4005"/>
        </w:tabs>
        <w:rPr>
          <w:b/>
          <w:sz w:val="20"/>
          <w:szCs w:val="20"/>
        </w:rPr>
      </w:pPr>
      <w:r w:rsidRPr="00FB4FA6">
        <w:rPr>
          <w:b/>
          <w:sz w:val="20"/>
          <w:szCs w:val="20"/>
        </w:rPr>
        <w:t>Семенова Г.С.</w:t>
      </w:r>
    </w:p>
    <w:p w:rsidR="005468D0" w:rsidRPr="00FB4FA6" w:rsidRDefault="005468D0" w:rsidP="005468D0">
      <w:pPr>
        <w:rPr>
          <w:sz w:val="20"/>
          <w:szCs w:val="20"/>
        </w:rPr>
      </w:pPr>
      <w:r w:rsidRPr="00FB4FA6">
        <w:rPr>
          <w:b/>
          <w:sz w:val="20"/>
          <w:szCs w:val="20"/>
        </w:rPr>
        <w:t>Мальцева А.Н.</w:t>
      </w:r>
    </w:p>
    <w:p w:rsidR="005468D0" w:rsidRPr="00FB4FA6" w:rsidRDefault="005468D0" w:rsidP="005468D0">
      <w:pPr>
        <w:rPr>
          <w:sz w:val="20"/>
          <w:szCs w:val="20"/>
        </w:rPr>
      </w:pPr>
    </w:p>
    <w:p w:rsidR="005468D0" w:rsidRPr="00FB4FA6" w:rsidRDefault="005468D0" w:rsidP="005468D0">
      <w:pPr>
        <w:rPr>
          <w:sz w:val="20"/>
          <w:szCs w:val="20"/>
        </w:rPr>
      </w:pPr>
    </w:p>
    <w:p w:rsidR="005468D0" w:rsidRPr="00FB4FA6" w:rsidRDefault="005468D0" w:rsidP="005468D0">
      <w:pPr>
        <w:rPr>
          <w:sz w:val="20"/>
          <w:szCs w:val="20"/>
        </w:rPr>
      </w:pPr>
    </w:p>
    <w:p w:rsidR="005468D0" w:rsidRPr="00FB4FA6" w:rsidRDefault="005468D0" w:rsidP="005468D0">
      <w:pPr>
        <w:rPr>
          <w:sz w:val="20"/>
          <w:szCs w:val="20"/>
        </w:rPr>
      </w:pPr>
    </w:p>
    <w:p w:rsidR="005468D0" w:rsidRPr="00FB4FA6" w:rsidRDefault="005468D0" w:rsidP="005468D0">
      <w:pPr>
        <w:rPr>
          <w:sz w:val="20"/>
          <w:szCs w:val="20"/>
        </w:rPr>
      </w:pPr>
    </w:p>
    <w:p w:rsidR="00A47AA5" w:rsidRPr="00FB4FA6" w:rsidRDefault="00A47AA5" w:rsidP="005468D0">
      <w:pPr>
        <w:widowControl w:val="0"/>
        <w:jc w:val="center"/>
        <w:rPr>
          <w:sz w:val="20"/>
          <w:szCs w:val="20"/>
        </w:rPr>
      </w:pPr>
    </w:p>
    <w:sectPr w:rsidR="00A47AA5" w:rsidRPr="00FB4FA6" w:rsidSect="00525A23">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D8" w:rsidRDefault="004F0DD8" w:rsidP="00AE554E">
      <w:r>
        <w:separator/>
      </w:r>
    </w:p>
  </w:endnote>
  <w:endnote w:type="continuationSeparator" w:id="0">
    <w:p w:rsidR="004F0DD8" w:rsidRDefault="004F0DD8" w:rsidP="00AE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1C" w:rsidRDefault="002B131C">
    <w:pPr>
      <w:pStyle w:val="afa"/>
      <w:jc w:val="right"/>
    </w:pPr>
    <w:r>
      <w:fldChar w:fldCharType="begin"/>
    </w:r>
    <w:r>
      <w:instrText>PAGE   \* MERGEFORMAT</w:instrText>
    </w:r>
    <w:r>
      <w:fldChar w:fldCharType="separate"/>
    </w:r>
    <w:r>
      <w:rPr>
        <w:noProof/>
      </w:rPr>
      <w:t>1</w:t>
    </w:r>
    <w:r>
      <w:fldChar w:fldCharType="end"/>
    </w:r>
  </w:p>
  <w:p w:rsidR="002B131C" w:rsidRDefault="002B131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887373"/>
      <w:docPartObj>
        <w:docPartGallery w:val="Page Numbers (Bottom of Page)"/>
        <w:docPartUnique/>
      </w:docPartObj>
    </w:sdtPr>
    <w:sdtContent>
      <w:p w:rsidR="0089515B" w:rsidRDefault="0089515B">
        <w:pPr>
          <w:pStyle w:val="afa"/>
        </w:pPr>
        <w:r>
          <w:fldChar w:fldCharType="begin"/>
        </w:r>
        <w:r>
          <w:instrText>PAGE   \* MERGEFORMAT</w:instrText>
        </w:r>
        <w:r>
          <w:fldChar w:fldCharType="separate"/>
        </w:r>
        <w:r w:rsidR="002B131C">
          <w:rPr>
            <w:noProof/>
          </w:rPr>
          <w:t>16</w:t>
        </w:r>
        <w:r>
          <w:fldChar w:fldCharType="end"/>
        </w:r>
      </w:p>
    </w:sdtContent>
  </w:sdt>
  <w:p w:rsidR="0089515B" w:rsidRDefault="0089515B">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D8" w:rsidRDefault="004F0DD8" w:rsidP="00AE554E">
      <w:r>
        <w:separator/>
      </w:r>
    </w:p>
  </w:footnote>
  <w:footnote w:type="continuationSeparator" w:id="0">
    <w:p w:rsidR="004F0DD8" w:rsidRDefault="004F0DD8" w:rsidP="00AE5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1C" w:rsidRPr="0006779B" w:rsidRDefault="002B131C" w:rsidP="00731ABB">
    <w:pPr>
      <w:pStyle w:val="af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3E6EEB"/>
    <w:multiLevelType w:val="hybridMultilevel"/>
    <w:tmpl w:val="EB1407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73765D"/>
    <w:multiLevelType w:val="hybridMultilevel"/>
    <w:tmpl w:val="B064701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BA18AB"/>
    <w:multiLevelType w:val="hybridMultilevel"/>
    <w:tmpl w:val="E8DA86BA"/>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485EE8"/>
    <w:multiLevelType w:val="hybridMultilevel"/>
    <w:tmpl w:val="44388BC2"/>
    <w:lvl w:ilvl="0" w:tplc="193440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82F3C"/>
    <w:multiLevelType w:val="hybridMultilevel"/>
    <w:tmpl w:val="749AA8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DB125B"/>
    <w:multiLevelType w:val="hybridMultilevel"/>
    <w:tmpl w:val="45F4349C"/>
    <w:lvl w:ilvl="0" w:tplc="04190009">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nsid w:val="1B276F9F"/>
    <w:multiLevelType w:val="multilevel"/>
    <w:tmpl w:val="42AE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AA68C3"/>
    <w:multiLevelType w:val="hybridMultilevel"/>
    <w:tmpl w:val="A9CC99E8"/>
    <w:lvl w:ilvl="0" w:tplc="F3A493D4">
      <w:start w:val="1"/>
      <w:numFmt w:val="decimal"/>
      <w:lvlText w:val="%1)"/>
      <w:lvlJc w:val="left"/>
      <w:pPr>
        <w:ind w:left="1800" w:hanging="360"/>
      </w:pPr>
      <w:rPr>
        <w:rFonts w:hint="default"/>
        <w:b w:val="0"/>
        <w:bCs w:val="0"/>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0">
    <w:nsid w:val="1D1D133B"/>
    <w:multiLevelType w:val="hybridMultilevel"/>
    <w:tmpl w:val="53567F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3F148B"/>
    <w:multiLevelType w:val="hybridMultilevel"/>
    <w:tmpl w:val="585AF6C2"/>
    <w:lvl w:ilvl="0" w:tplc="CFEC05E4">
      <w:start w:val="1"/>
      <w:numFmt w:val="decimal"/>
      <w:lvlText w:val="%1."/>
      <w:lvlJc w:val="left"/>
      <w:pPr>
        <w:ind w:left="3192" w:hanging="360"/>
      </w:pPr>
      <w:rPr>
        <w:rFonts w:hint="default"/>
      </w:r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12">
    <w:nsid w:val="2468719C"/>
    <w:multiLevelType w:val="multilevel"/>
    <w:tmpl w:val="7CB2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nsid w:val="27256DB7"/>
    <w:multiLevelType w:val="hybridMultilevel"/>
    <w:tmpl w:val="C35AE8FA"/>
    <w:lvl w:ilvl="0" w:tplc="4358FF42">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3921E2"/>
    <w:multiLevelType w:val="hybridMultilevel"/>
    <w:tmpl w:val="91085BF2"/>
    <w:lvl w:ilvl="0" w:tplc="9D58DDEE">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4901D3"/>
    <w:multiLevelType w:val="singleLevel"/>
    <w:tmpl w:val="4B94F64E"/>
    <w:lvl w:ilvl="0">
      <w:start w:val="1"/>
      <w:numFmt w:val="decimal"/>
      <w:lvlText w:val="2.%1."/>
      <w:legacy w:legacy="1" w:legacySpace="0" w:legacyIndent="504"/>
      <w:lvlJc w:val="left"/>
      <w:pPr>
        <w:ind w:left="0" w:firstLine="0"/>
      </w:pPr>
      <w:rPr>
        <w:rFonts w:ascii="Times New Roman" w:hAnsi="Times New Roman" w:cs="Times New Roman" w:hint="default"/>
      </w:rPr>
    </w:lvl>
  </w:abstractNum>
  <w:abstractNum w:abstractNumId="17">
    <w:nsid w:val="2B580ED2"/>
    <w:multiLevelType w:val="multilevel"/>
    <w:tmpl w:val="79680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DE275E"/>
    <w:multiLevelType w:val="hybridMultilevel"/>
    <w:tmpl w:val="F858F9F4"/>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33366D5B"/>
    <w:multiLevelType w:val="singleLevel"/>
    <w:tmpl w:val="0A4ECF1C"/>
    <w:lvl w:ilvl="0">
      <w:start w:val="1"/>
      <w:numFmt w:val="decimal"/>
      <w:lvlText w:val="3.%1."/>
      <w:legacy w:legacy="1" w:legacySpace="0" w:legacyIndent="785"/>
      <w:lvlJc w:val="left"/>
      <w:pPr>
        <w:ind w:left="0" w:firstLine="0"/>
      </w:pPr>
      <w:rPr>
        <w:rFonts w:ascii="Times New Roman" w:hAnsi="Times New Roman" w:cs="Times New Roman" w:hint="default"/>
      </w:rPr>
    </w:lvl>
  </w:abstractNum>
  <w:abstractNum w:abstractNumId="21">
    <w:nsid w:val="33A56C43"/>
    <w:multiLevelType w:val="singleLevel"/>
    <w:tmpl w:val="2502245E"/>
    <w:lvl w:ilvl="0">
      <w:start w:val="6"/>
      <w:numFmt w:val="decimal"/>
      <w:lvlText w:val="2.%1."/>
      <w:legacy w:legacy="1" w:legacySpace="0" w:legacyIndent="523"/>
      <w:lvlJc w:val="left"/>
      <w:pPr>
        <w:ind w:left="0" w:firstLine="0"/>
      </w:pPr>
      <w:rPr>
        <w:rFonts w:ascii="Times New Roman" w:hAnsi="Times New Roman" w:cs="Times New Roman" w:hint="default"/>
      </w:rPr>
    </w:lvl>
  </w:abstractNum>
  <w:abstractNum w:abstractNumId="22">
    <w:nsid w:val="35703BC8"/>
    <w:multiLevelType w:val="hybridMultilevel"/>
    <w:tmpl w:val="3FB44CDE"/>
    <w:lvl w:ilvl="0" w:tplc="D23ABA3C">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3">
    <w:nsid w:val="368C4B64"/>
    <w:multiLevelType w:val="singleLevel"/>
    <w:tmpl w:val="0262BAD8"/>
    <w:lvl w:ilvl="0">
      <w:start w:val="4"/>
      <w:numFmt w:val="decimal"/>
      <w:lvlText w:val="2.%1."/>
      <w:legacy w:legacy="1" w:legacySpace="0" w:legacyIndent="504"/>
      <w:lvlJc w:val="left"/>
      <w:pPr>
        <w:ind w:left="0" w:firstLine="0"/>
      </w:pPr>
      <w:rPr>
        <w:rFonts w:ascii="Times New Roman" w:hAnsi="Times New Roman" w:cs="Times New Roman" w:hint="default"/>
      </w:rPr>
    </w:lvl>
  </w:abstractNum>
  <w:abstractNum w:abstractNumId="24">
    <w:nsid w:val="38141E47"/>
    <w:multiLevelType w:val="singleLevel"/>
    <w:tmpl w:val="7A48BF10"/>
    <w:lvl w:ilvl="0">
      <w:start w:val="8"/>
      <w:numFmt w:val="decimal"/>
      <w:lvlText w:val="2.%1."/>
      <w:legacy w:legacy="1" w:legacySpace="0" w:legacyIndent="634"/>
      <w:lvlJc w:val="left"/>
      <w:pPr>
        <w:ind w:left="0" w:firstLine="0"/>
      </w:pPr>
      <w:rPr>
        <w:rFonts w:ascii="Times New Roman" w:hAnsi="Times New Roman" w:cs="Times New Roman" w:hint="default"/>
      </w:rPr>
    </w:lvl>
  </w:abstractNum>
  <w:abstractNum w:abstractNumId="25">
    <w:nsid w:val="3ECD0448"/>
    <w:multiLevelType w:val="hybridMultilevel"/>
    <w:tmpl w:val="C9E27E1A"/>
    <w:lvl w:ilvl="0" w:tplc="39DAE5CE">
      <w:start w:val="1"/>
      <w:numFmt w:val="decimal"/>
      <w:lvlText w:val="%1."/>
      <w:lvlJc w:val="left"/>
      <w:pPr>
        <w:ind w:left="30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27">
    <w:nsid w:val="3F707DD1"/>
    <w:multiLevelType w:val="hybridMultilevel"/>
    <w:tmpl w:val="0740A6FC"/>
    <w:lvl w:ilvl="0" w:tplc="56A0AEF6">
      <w:start w:val="1"/>
      <w:numFmt w:val="bullet"/>
      <w:lvlText w:val="-"/>
      <w:lvlJc w:val="left"/>
      <w:pPr>
        <w:ind w:left="108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0390FCF"/>
    <w:multiLevelType w:val="multilevel"/>
    <w:tmpl w:val="2310A0C0"/>
    <w:lvl w:ilvl="0">
      <w:start w:val="1"/>
      <w:numFmt w:val="decimal"/>
      <w:lvlText w:val="%1."/>
      <w:lvlJc w:val="left"/>
      <w:pPr>
        <w:ind w:left="720" w:hanging="360"/>
      </w:pPr>
      <w:rPr>
        <w:rFonts w:hint="default"/>
      </w:rPr>
    </w:lvl>
    <w:lvl w:ilvl="1">
      <w:start w:val="1"/>
      <w:numFmt w:val="decimal"/>
      <w:isLgl/>
      <w:lvlText w:val="%1.%2."/>
      <w:lvlJc w:val="left"/>
      <w:pPr>
        <w:ind w:left="2320" w:hanging="720"/>
      </w:pPr>
      <w:rPr>
        <w:rFonts w:hint="default"/>
      </w:rPr>
    </w:lvl>
    <w:lvl w:ilvl="2">
      <w:start w:val="1"/>
      <w:numFmt w:val="decimal"/>
      <w:isLgl/>
      <w:lvlText w:val="%1.%2.%3."/>
      <w:lvlJc w:val="left"/>
      <w:pPr>
        <w:ind w:left="352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45AF0556"/>
    <w:multiLevelType w:val="hybridMultilevel"/>
    <w:tmpl w:val="C0C258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E0376D"/>
    <w:multiLevelType w:val="multilevel"/>
    <w:tmpl w:val="30BAE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EB3B3A"/>
    <w:multiLevelType w:val="hybridMultilevel"/>
    <w:tmpl w:val="3B6E5036"/>
    <w:lvl w:ilvl="0" w:tplc="94F2AF90">
      <w:start w:val="1"/>
      <w:numFmt w:val="decimal"/>
      <w:lvlText w:val="%1."/>
      <w:lvlJc w:val="left"/>
      <w:pPr>
        <w:ind w:left="172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48FC2DB9"/>
    <w:multiLevelType w:val="hybridMultilevel"/>
    <w:tmpl w:val="94A2AD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4E441B"/>
    <w:multiLevelType w:val="hybridMultilevel"/>
    <w:tmpl w:val="26DACB6A"/>
    <w:lvl w:ilvl="0" w:tplc="BCC4428A">
      <w:start w:val="7"/>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4">
    <w:nsid w:val="4E2A6049"/>
    <w:multiLevelType w:val="hybridMultilevel"/>
    <w:tmpl w:val="1A74183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E3A55F1"/>
    <w:multiLevelType w:val="multilevel"/>
    <w:tmpl w:val="18B8A5F8"/>
    <w:lvl w:ilvl="0">
      <w:start w:val="1"/>
      <w:numFmt w:val="decimal"/>
      <w:suff w:val="space"/>
      <w:lvlText w:val="%1."/>
      <w:lvlJc w:val="left"/>
      <w:pPr>
        <w:ind w:left="570" w:hanging="570"/>
      </w:pPr>
      <w:rPr>
        <w:b/>
      </w:rPr>
    </w:lvl>
    <w:lvl w:ilvl="1">
      <w:start w:val="1"/>
      <w:numFmt w:val="decimal"/>
      <w:suff w:val="space"/>
      <w:lvlText w:val="%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4F4D7952"/>
    <w:multiLevelType w:val="hybridMultilevel"/>
    <w:tmpl w:val="3CF01A2E"/>
    <w:lvl w:ilvl="0" w:tplc="0D18AFA0">
      <w:start w:val="1"/>
      <w:numFmt w:val="decimal"/>
      <w:suff w:val="space"/>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19F7D6C"/>
    <w:multiLevelType w:val="hybridMultilevel"/>
    <w:tmpl w:val="B770B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0D521E"/>
    <w:multiLevelType w:val="multilevel"/>
    <w:tmpl w:val="2DAED962"/>
    <w:lvl w:ilvl="0">
      <w:start w:val="1"/>
      <w:numFmt w:val="upperRoman"/>
      <w:suff w:val="space"/>
      <w:lvlText w:val="%1."/>
      <w:lvlJc w:val="right"/>
      <w:pPr>
        <w:ind w:left="1211" w:hanging="360"/>
      </w:pPr>
      <w:rPr>
        <w:b/>
      </w:rPr>
    </w:lvl>
    <w:lvl w:ilvl="1">
      <w:start w:val="1"/>
      <w:numFmt w:val="decimal"/>
      <w:isLgl/>
      <w:suff w:val="space"/>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9">
    <w:nsid w:val="5B3D7947"/>
    <w:multiLevelType w:val="hybridMultilevel"/>
    <w:tmpl w:val="F9165564"/>
    <w:lvl w:ilvl="0" w:tplc="C534D182">
      <w:start w:val="1"/>
      <w:numFmt w:val="decimal"/>
      <w:lvlText w:val="%1."/>
      <w:lvlJc w:val="left"/>
      <w:pPr>
        <w:ind w:left="3000" w:hanging="360"/>
      </w:pPr>
      <w:rPr>
        <w:rFonts w:hint="default"/>
        <w:sz w:val="28"/>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40">
    <w:nsid w:val="622D1C66"/>
    <w:multiLevelType w:val="hybridMultilevel"/>
    <w:tmpl w:val="313C52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1E031D"/>
    <w:multiLevelType w:val="hybridMultilevel"/>
    <w:tmpl w:val="306CFA2C"/>
    <w:lvl w:ilvl="0" w:tplc="04190009">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2">
    <w:nsid w:val="73781B25"/>
    <w:multiLevelType w:val="hybridMultilevel"/>
    <w:tmpl w:val="A0AC8AD4"/>
    <w:lvl w:ilvl="0" w:tplc="222A2BE6">
      <w:start w:val="1"/>
      <w:numFmt w:val="decimal"/>
      <w:lvlText w:val="%1"/>
      <w:lvlJc w:val="righ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46E62EE"/>
    <w:multiLevelType w:val="hybridMultilevel"/>
    <w:tmpl w:val="484AAA9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B85A8A"/>
    <w:multiLevelType w:val="hybridMultilevel"/>
    <w:tmpl w:val="27FC6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C34B9"/>
    <w:multiLevelType w:val="multilevel"/>
    <w:tmpl w:val="C298F392"/>
    <w:lvl w:ilvl="0">
      <w:start w:val="1"/>
      <w:numFmt w:val="decimal"/>
      <w:lvlText w:val="%1."/>
      <w:lvlJc w:val="left"/>
      <w:pPr>
        <w:ind w:left="720" w:hanging="360"/>
      </w:pPr>
      <w:rPr>
        <w:rFonts w:hint="default"/>
      </w:rPr>
    </w:lvl>
    <w:lvl w:ilvl="1">
      <w:start w:val="2"/>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46">
    <w:nsid w:val="7ACB0C72"/>
    <w:multiLevelType w:val="hybridMultilevel"/>
    <w:tmpl w:val="9D0447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8421B5"/>
    <w:multiLevelType w:val="multilevel"/>
    <w:tmpl w:val="D2B62A9E"/>
    <w:lvl w:ilvl="0">
      <w:start w:val="1"/>
      <w:numFmt w:val="decimal"/>
      <w:pStyle w:val="a"/>
      <w:suff w:val="space"/>
      <w:lvlText w:val="%1."/>
      <w:lvlJc w:val="left"/>
      <w:pPr>
        <w:ind w:left="0" w:firstLine="709"/>
      </w:pPr>
      <w:rPr>
        <w:rFonts w:hint="default"/>
      </w:rPr>
    </w:lvl>
    <w:lvl w:ilvl="1">
      <w:start w:val="1"/>
      <w:numFmt w:val="decimal"/>
      <w:suff w:val="space"/>
      <w:lvlText w:val="%1.%2."/>
      <w:lvlJc w:val="left"/>
      <w:pPr>
        <w:ind w:left="0" w:firstLine="567"/>
      </w:pPr>
      <w:rPr>
        <w:rFonts w:hint="default"/>
        <w:b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8">
    <w:nsid w:val="7D62718E"/>
    <w:multiLevelType w:val="hybridMultilevel"/>
    <w:tmpl w:val="E67A6AA2"/>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7FB46CE7"/>
    <w:multiLevelType w:val="multilevel"/>
    <w:tmpl w:val="F4646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7"/>
  </w:num>
  <w:num w:numId="3">
    <w:abstractNumId w:val="43"/>
  </w:num>
  <w:num w:numId="4">
    <w:abstractNumId w:val="41"/>
  </w:num>
  <w:num w:numId="5">
    <w:abstractNumId w:val="10"/>
  </w:num>
  <w:num w:numId="6">
    <w:abstractNumId w:val="32"/>
  </w:num>
  <w:num w:numId="7">
    <w:abstractNumId w:val="46"/>
  </w:num>
  <w:num w:numId="8">
    <w:abstractNumId w:val="3"/>
  </w:num>
  <w:num w:numId="9">
    <w:abstractNumId w:val="4"/>
  </w:num>
  <w:num w:numId="10">
    <w:abstractNumId w:val="6"/>
  </w:num>
  <w:num w:numId="11">
    <w:abstractNumId w:val="29"/>
  </w:num>
  <w:num w:numId="12">
    <w:abstractNumId w:val="48"/>
  </w:num>
  <w:num w:numId="13">
    <w:abstractNumId w:val="19"/>
  </w:num>
  <w:num w:numId="14">
    <w:abstractNumId w:val="26"/>
    <w:lvlOverride w:ilvl="0">
      <w:startOverride w:val="1"/>
    </w:lvlOverride>
    <w:lvlOverride w:ilvl="1"/>
    <w:lvlOverride w:ilvl="2"/>
    <w:lvlOverride w:ilvl="3"/>
    <w:lvlOverride w:ilvl="4"/>
    <w:lvlOverride w:ilvl="5"/>
    <w:lvlOverride w:ilvl="6"/>
    <w:lvlOverride w:ilvl="7"/>
    <w:lvlOverride w:ilvl="8"/>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num>
  <w:num w:numId="21">
    <w:abstractNumId w:val="23"/>
    <w:lvlOverride w:ilvl="0">
      <w:startOverride w:val="4"/>
    </w:lvlOverride>
  </w:num>
  <w:num w:numId="22">
    <w:abstractNumId w:val="21"/>
    <w:lvlOverride w:ilvl="0">
      <w:startOverride w:val="6"/>
    </w:lvlOverride>
  </w:num>
  <w:num w:numId="23">
    <w:abstractNumId w:val="24"/>
    <w:lvlOverride w:ilvl="0">
      <w:startOverride w:val="8"/>
    </w:lvlOverride>
  </w:num>
  <w:num w:numId="24">
    <w:abstractNumId w:val="20"/>
    <w:lvlOverride w:ilvl="0">
      <w:startOverride w:val="1"/>
    </w:lvlOverride>
  </w:num>
  <w:num w:numId="25">
    <w:abstractNumId w:val="45"/>
  </w:num>
  <w:num w:numId="26">
    <w:abstractNumId w:val="22"/>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7"/>
  </w:num>
  <w:num w:numId="31">
    <w:abstractNumId w:val="12"/>
  </w:num>
  <w:num w:numId="32">
    <w:abstractNumId w:val="1"/>
  </w:num>
  <w:num w:numId="33">
    <w:abstractNumId w:val="28"/>
  </w:num>
  <w:num w:numId="34">
    <w:abstractNumId w:val="9"/>
  </w:num>
  <w:num w:numId="35">
    <w:abstractNumId w:val="49"/>
  </w:num>
  <w:num w:numId="36">
    <w:abstractNumId w:val="33"/>
  </w:num>
  <w:num w:numId="37">
    <w:abstractNumId w:val="39"/>
  </w:num>
  <w:num w:numId="38">
    <w:abstractNumId w:val="5"/>
  </w:num>
  <w:num w:numId="39">
    <w:abstractNumId w:val="37"/>
  </w:num>
  <w:num w:numId="40">
    <w:abstractNumId w:val="2"/>
  </w:num>
  <w:num w:numId="41">
    <w:abstractNumId w:val="18"/>
  </w:num>
  <w:num w:numId="42">
    <w:abstractNumId w:val="40"/>
  </w:num>
  <w:num w:numId="43">
    <w:abstractNumId w:val="8"/>
  </w:num>
  <w:num w:numId="44">
    <w:abstractNumId w:val="44"/>
  </w:num>
  <w:num w:numId="45">
    <w:abstractNumId w:val="47"/>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31"/>
  </w:num>
  <w:num w:numId="5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CE"/>
    <w:rsid w:val="000414A5"/>
    <w:rsid w:val="00067B3E"/>
    <w:rsid w:val="00097416"/>
    <w:rsid w:val="000C621B"/>
    <w:rsid w:val="000F4163"/>
    <w:rsid w:val="00102163"/>
    <w:rsid w:val="0012330F"/>
    <w:rsid w:val="0013302D"/>
    <w:rsid w:val="00195717"/>
    <w:rsid w:val="001A03FB"/>
    <w:rsid w:val="00202D66"/>
    <w:rsid w:val="0022771B"/>
    <w:rsid w:val="0026767C"/>
    <w:rsid w:val="002B0E32"/>
    <w:rsid w:val="002B131C"/>
    <w:rsid w:val="002F6FBF"/>
    <w:rsid w:val="0034379D"/>
    <w:rsid w:val="00361B0F"/>
    <w:rsid w:val="0037501D"/>
    <w:rsid w:val="00410924"/>
    <w:rsid w:val="004251ED"/>
    <w:rsid w:val="0044595C"/>
    <w:rsid w:val="004958FB"/>
    <w:rsid w:val="00497874"/>
    <w:rsid w:val="004A620C"/>
    <w:rsid w:val="004E062C"/>
    <w:rsid w:val="004F0DD8"/>
    <w:rsid w:val="00506818"/>
    <w:rsid w:val="00525A23"/>
    <w:rsid w:val="005468D0"/>
    <w:rsid w:val="005A5191"/>
    <w:rsid w:val="005D0961"/>
    <w:rsid w:val="005D666B"/>
    <w:rsid w:val="00644A31"/>
    <w:rsid w:val="006869DF"/>
    <w:rsid w:val="007360F2"/>
    <w:rsid w:val="007920EC"/>
    <w:rsid w:val="007B7584"/>
    <w:rsid w:val="007D27D1"/>
    <w:rsid w:val="007D5640"/>
    <w:rsid w:val="008219DD"/>
    <w:rsid w:val="008245DD"/>
    <w:rsid w:val="008310D2"/>
    <w:rsid w:val="008616FD"/>
    <w:rsid w:val="0089515B"/>
    <w:rsid w:val="008E23BE"/>
    <w:rsid w:val="008F1BCE"/>
    <w:rsid w:val="0097135C"/>
    <w:rsid w:val="009A4283"/>
    <w:rsid w:val="009A7444"/>
    <w:rsid w:val="009E3090"/>
    <w:rsid w:val="009E739B"/>
    <w:rsid w:val="00A11033"/>
    <w:rsid w:val="00A15AA8"/>
    <w:rsid w:val="00A200D6"/>
    <w:rsid w:val="00A21114"/>
    <w:rsid w:val="00A414B0"/>
    <w:rsid w:val="00A47AA5"/>
    <w:rsid w:val="00A825EF"/>
    <w:rsid w:val="00A969CC"/>
    <w:rsid w:val="00AE554E"/>
    <w:rsid w:val="00AF7190"/>
    <w:rsid w:val="00B2544A"/>
    <w:rsid w:val="00B72E31"/>
    <w:rsid w:val="00B831A3"/>
    <w:rsid w:val="00BC19A0"/>
    <w:rsid w:val="00C848B8"/>
    <w:rsid w:val="00CC4FCA"/>
    <w:rsid w:val="00CD31BE"/>
    <w:rsid w:val="00CD430A"/>
    <w:rsid w:val="00CE7DA2"/>
    <w:rsid w:val="00D0211A"/>
    <w:rsid w:val="00D55B14"/>
    <w:rsid w:val="00DB6003"/>
    <w:rsid w:val="00DC40EF"/>
    <w:rsid w:val="00DD45FB"/>
    <w:rsid w:val="00E1102E"/>
    <w:rsid w:val="00E174FD"/>
    <w:rsid w:val="00E373DB"/>
    <w:rsid w:val="00E5549B"/>
    <w:rsid w:val="00E91817"/>
    <w:rsid w:val="00ED2C9F"/>
    <w:rsid w:val="00EF30FC"/>
    <w:rsid w:val="00F44084"/>
    <w:rsid w:val="00F550B1"/>
    <w:rsid w:val="00FB4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FB"/>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нак Знак Знак Знак,Заголовок 1 Знак Знак Знак, Знак, Знак Знак Знак Знак, Знак Знак Знак Знак Знак Знак,Заголовок 1 Знак Знак Знак Знак Знак Знак Знак, Знак Знак1"/>
    <w:basedOn w:val="a0"/>
    <w:next w:val="a0"/>
    <w:link w:val="10"/>
    <w:qFormat/>
    <w:rsid w:val="00A15AA8"/>
    <w:pPr>
      <w:keepNext/>
      <w:jc w:val="center"/>
      <w:outlineLvl w:val="0"/>
    </w:pPr>
    <w:rPr>
      <w:b/>
      <w:sz w:val="32"/>
      <w:szCs w:val="20"/>
    </w:rPr>
  </w:style>
  <w:style w:type="paragraph" w:styleId="2">
    <w:name w:val="heading 2"/>
    <w:basedOn w:val="a0"/>
    <w:next w:val="a0"/>
    <w:link w:val="20"/>
    <w:qFormat/>
    <w:rsid w:val="00A15AA8"/>
    <w:pPr>
      <w:keepNext/>
      <w:jc w:val="center"/>
      <w:outlineLvl w:val="1"/>
    </w:pPr>
    <w:rPr>
      <w:b/>
      <w:sz w:val="40"/>
      <w:szCs w:val="20"/>
    </w:rPr>
  </w:style>
  <w:style w:type="paragraph" w:styleId="3">
    <w:name w:val="heading 3"/>
    <w:basedOn w:val="a0"/>
    <w:next w:val="a0"/>
    <w:link w:val="30"/>
    <w:qFormat/>
    <w:rsid w:val="00A15AA8"/>
    <w:pPr>
      <w:keepNext/>
      <w:jc w:val="center"/>
      <w:outlineLvl w:val="2"/>
    </w:pPr>
    <w:rPr>
      <w:sz w:val="28"/>
      <w:szCs w:val="20"/>
    </w:rPr>
  </w:style>
  <w:style w:type="paragraph" w:styleId="7">
    <w:name w:val="heading 7"/>
    <w:basedOn w:val="a0"/>
    <w:next w:val="a0"/>
    <w:link w:val="70"/>
    <w:uiPriority w:val="9"/>
    <w:semiHidden/>
    <w:unhideWhenUsed/>
    <w:qFormat/>
    <w:rsid w:val="009A744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FB4FA6"/>
    <w:pPr>
      <w:spacing w:before="240" w:after="60"/>
      <w:outlineLvl w:val="7"/>
    </w:pPr>
    <w:rPr>
      <w:i/>
      <w:i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nhideWhenUsed/>
    <w:rsid w:val="005D666B"/>
    <w:rPr>
      <w:color w:val="0000FF" w:themeColor="hyperlink"/>
      <w:u w:val="single"/>
    </w:rPr>
  </w:style>
  <w:style w:type="table" w:customStyle="1" w:styleId="11">
    <w:name w:val="Сетка таблицы1"/>
    <w:basedOn w:val="a2"/>
    <w:next w:val="a4"/>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 Знак Знак, Знак Знак Знак Знак Знак, Знак Знак Знак Знак Знак Знак Знак, Знак Знак1 Знак"/>
    <w:basedOn w:val="a1"/>
    <w:link w:val="1"/>
    <w:rsid w:val="00A15AA8"/>
    <w:rPr>
      <w:rFonts w:ascii="Times New Roman" w:eastAsia="Times New Roman" w:hAnsi="Times New Roman" w:cs="Times New Roman"/>
      <w:b/>
      <w:sz w:val="32"/>
      <w:szCs w:val="20"/>
      <w:lang w:eastAsia="ru-RU"/>
    </w:rPr>
  </w:style>
  <w:style w:type="character" w:customStyle="1" w:styleId="20">
    <w:name w:val="Заголовок 2 Знак"/>
    <w:basedOn w:val="a1"/>
    <w:link w:val="2"/>
    <w:rsid w:val="00A15AA8"/>
    <w:rPr>
      <w:rFonts w:ascii="Times New Roman" w:eastAsia="Times New Roman" w:hAnsi="Times New Roman" w:cs="Times New Roman"/>
      <w:b/>
      <w:sz w:val="40"/>
      <w:szCs w:val="20"/>
      <w:lang w:eastAsia="ru-RU"/>
    </w:rPr>
  </w:style>
  <w:style w:type="character" w:customStyle="1" w:styleId="30">
    <w:name w:val="Заголовок 3 Знак"/>
    <w:basedOn w:val="a1"/>
    <w:link w:val="3"/>
    <w:rsid w:val="00A15AA8"/>
    <w:rPr>
      <w:rFonts w:ascii="Times New Roman" w:eastAsia="Times New Roman" w:hAnsi="Times New Roman" w:cs="Times New Roman"/>
      <w:sz w:val="28"/>
      <w:szCs w:val="20"/>
      <w:lang w:eastAsia="ru-RU"/>
    </w:rPr>
  </w:style>
  <w:style w:type="numbering" w:customStyle="1" w:styleId="12">
    <w:name w:val="Нет списка1"/>
    <w:next w:val="a3"/>
    <w:semiHidden/>
    <w:rsid w:val="00A15AA8"/>
  </w:style>
  <w:style w:type="paragraph" w:styleId="31">
    <w:name w:val="Body Text 3"/>
    <w:basedOn w:val="a0"/>
    <w:link w:val="32"/>
    <w:rsid w:val="00A15AA8"/>
    <w:rPr>
      <w:szCs w:val="20"/>
    </w:rPr>
  </w:style>
  <w:style w:type="character" w:customStyle="1" w:styleId="32">
    <w:name w:val="Основной текст 3 Знак"/>
    <w:basedOn w:val="a1"/>
    <w:link w:val="31"/>
    <w:rsid w:val="00A15AA8"/>
    <w:rPr>
      <w:rFonts w:ascii="Times New Roman" w:eastAsia="Times New Roman" w:hAnsi="Times New Roman" w:cs="Times New Roman"/>
      <w:sz w:val="24"/>
      <w:szCs w:val="20"/>
      <w:lang w:eastAsia="ru-RU"/>
    </w:rPr>
  </w:style>
  <w:style w:type="paragraph" w:styleId="a6">
    <w:name w:val="Body Text"/>
    <w:aliases w:val="Знак1 Знак,Основной текст1"/>
    <w:basedOn w:val="a0"/>
    <w:link w:val="a7"/>
    <w:rsid w:val="00A15AA8"/>
    <w:pPr>
      <w:spacing w:after="120"/>
    </w:pPr>
    <w:rPr>
      <w:sz w:val="20"/>
      <w:szCs w:val="20"/>
    </w:rPr>
  </w:style>
  <w:style w:type="character" w:customStyle="1" w:styleId="a7">
    <w:name w:val="Основной текст Знак"/>
    <w:aliases w:val="Знак1 Знак Знак,Основной текст1 Знак"/>
    <w:basedOn w:val="a1"/>
    <w:link w:val="a6"/>
    <w:rsid w:val="00A15AA8"/>
    <w:rPr>
      <w:rFonts w:ascii="Times New Roman" w:eastAsia="Times New Roman" w:hAnsi="Times New Roman" w:cs="Times New Roman"/>
      <w:sz w:val="20"/>
      <w:szCs w:val="20"/>
      <w:lang w:eastAsia="ru-RU"/>
    </w:rPr>
  </w:style>
  <w:style w:type="paragraph" w:customStyle="1" w:styleId="CharChar4">
    <w:name w:val="Char Char4 Знак Знак Знак"/>
    <w:basedOn w:val="a0"/>
    <w:rsid w:val="00A15AA8"/>
    <w:pPr>
      <w:spacing w:after="160" w:line="240" w:lineRule="exact"/>
    </w:pPr>
    <w:rPr>
      <w:rFonts w:ascii="Verdana" w:hAnsi="Verdana"/>
      <w:sz w:val="20"/>
      <w:szCs w:val="20"/>
      <w:lang w:val="en-US" w:eastAsia="en-US"/>
    </w:rPr>
  </w:style>
  <w:style w:type="paragraph" w:styleId="22">
    <w:name w:val="Body Text 2"/>
    <w:basedOn w:val="a0"/>
    <w:link w:val="23"/>
    <w:unhideWhenUsed/>
    <w:rsid w:val="00A15AA8"/>
    <w:pPr>
      <w:spacing w:after="120" w:line="480" w:lineRule="auto"/>
    </w:pPr>
  </w:style>
  <w:style w:type="character" w:customStyle="1" w:styleId="23">
    <w:name w:val="Основной текст 2 Знак"/>
    <w:basedOn w:val="a1"/>
    <w:link w:val="22"/>
    <w:rsid w:val="00A15AA8"/>
    <w:rPr>
      <w:rFonts w:ascii="Times New Roman" w:eastAsia="Times New Roman" w:hAnsi="Times New Roman" w:cs="Times New Roman"/>
      <w:sz w:val="24"/>
      <w:szCs w:val="24"/>
      <w:lang w:eastAsia="ru-RU"/>
    </w:rPr>
  </w:style>
  <w:style w:type="numbering" w:customStyle="1" w:styleId="24">
    <w:name w:val="Нет списка2"/>
    <w:next w:val="a3"/>
    <w:semiHidden/>
    <w:rsid w:val="00A15AA8"/>
  </w:style>
  <w:style w:type="table" w:customStyle="1" w:styleId="33">
    <w:name w:val="Сетка таблицы3"/>
    <w:basedOn w:val="a2"/>
    <w:next w:val="a4"/>
    <w:rsid w:val="00A1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unhideWhenUsed/>
    <w:rsid w:val="00B72E31"/>
    <w:rPr>
      <w:rFonts w:ascii="Tahoma" w:hAnsi="Tahoma" w:cs="Tahoma"/>
      <w:sz w:val="16"/>
      <w:szCs w:val="16"/>
    </w:rPr>
  </w:style>
  <w:style w:type="character" w:customStyle="1" w:styleId="a9">
    <w:name w:val="Текст выноски Знак"/>
    <w:basedOn w:val="a1"/>
    <w:link w:val="a8"/>
    <w:uiPriority w:val="99"/>
    <w:rsid w:val="00B72E31"/>
    <w:rPr>
      <w:rFonts w:ascii="Tahoma" w:eastAsia="Times New Roman" w:hAnsi="Tahoma" w:cs="Tahoma"/>
      <w:sz w:val="16"/>
      <w:szCs w:val="16"/>
      <w:lang w:eastAsia="ru-RU"/>
    </w:rPr>
  </w:style>
  <w:style w:type="paragraph" w:styleId="aa">
    <w:name w:val="footnote text"/>
    <w:basedOn w:val="a0"/>
    <w:link w:val="ab"/>
    <w:uiPriority w:val="99"/>
    <w:semiHidden/>
    <w:rsid w:val="00B72E31"/>
    <w:rPr>
      <w:rFonts w:ascii="Calibri" w:eastAsia="Calibri" w:hAnsi="Calibri"/>
      <w:sz w:val="20"/>
      <w:szCs w:val="20"/>
      <w:lang w:val="x-none" w:eastAsia="x-none"/>
    </w:rPr>
  </w:style>
  <w:style w:type="character" w:customStyle="1" w:styleId="ab">
    <w:name w:val="Текст сноски Знак"/>
    <w:basedOn w:val="a1"/>
    <w:link w:val="aa"/>
    <w:uiPriority w:val="99"/>
    <w:semiHidden/>
    <w:rsid w:val="00B72E31"/>
    <w:rPr>
      <w:rFonts w:ascii="Calibri" w:eastAsia="Calibri" w:hAnsi="Calibri" w:cs="Times New Roman"/>
      <w:sz w:val="20"/>
      <w:szCs w:val="20"/>
      <w:lang w:val="x-none" w:eastAsia="x-none"/>
    </w:rPr>
  </w:style>
  <w:style w:type="character" w:styleId="ac">
    <w:name w:val="footnote reference"/>
    <w:uiPriority w:val="99"/>
    <w:semiHidden/>
    <w:rsid w:val="00B72E31"/>
    <w:rPr>
      <w:rFonts w:cs="Times New Roman"/>
      <w:vertAlign w:val="superscript"/>
    </w:rPr>
  </w:style>
  <w:style w:type="table" w:customStyle="1" w:styleId="4">
    <w:name w:val="Сетка таблицы4"/>
    <w:basedOn w:val="a2"/>
    <w:next w:val="a4"/>
    <w:uiPriority w:val="59"/>
    <w:rsid w:val="00B7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B72E31"/>
    <w:pPr>
      <w:spacing w:after="0"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2"/>
    <w:next w:val="a4"/>
    <w:rsid w:val="003750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4"/>
    <w:uiPriority w:val="59"/>
    <w:rsid w:val="00AE5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4"/>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0"/>
    <w:unhideWhenUsed/>
    <w:rsid w:val="00AE554E"/>
  </w:style>
  <w:style w:type="paragraph" w:customStyle="1" w:styleId="ConsPlusTitle">
    <w:name w:val="ConsPlusTitle"/>
    <w:rsid w:val="00AE554E"/>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Style3">
    <w:name w:val="Style3"/>
    <w:basedOn w:val="a0"/>
    <w:rsid w:val="00AE554E"/>
    <w:pPr>
      <w:widowControl w:val="0"/>
      <w:autoSpaceDE w:val="0"/>
      <w:autoSpaceDN w:val="0"/>
      <w:adjustRightInd w:val="0"/>
      <w:spacing w:line="319" w:lineRule="exact"/>
      <w:jc w:val="center"/>
    </w:pPr>
  </w:style>
  <w:style w:type="paragraph" w:customStyle="1" w:styleId="Style6">
    <w:name w:val="Style6"/>
    <w:basedOn w:val="a0"/>
    <w:rsid w:val="00AE554E"/>
    <w:pPr>
      <w:widowControl w:val="0"/>
      <w:autoSpaceDE w:val="0"/>
      <w:autoSpaceDN w:val="0"/>
      <w:adjustRightInd w:val="0"/>
      <w:spacing w:line="217" w:lineRule="exact"/>
      <w:ind w:firstLine="725"/>
      <w:jc w:val="both"/>
    </w:pPr>
  </w:style>
  <w:style w:type="paragraph" w:customStyle="1" w:styleId="Style7">
    <w:name w:val="Style7"/>
    <w:basedOn w:val="a0"/>
    <w:rsid w:val="00AE554E"/>
    <w:pPr>
      <w:widowControl w:val="0"/>
      <w:autoSpaceDE w:val="0"/>
      <w:autoSpaceDN w:val="0"/>
      <w:adjustRightInd w:val="0"/>
      <w:spacing w:line="323" w:lineRule="exact"/>
      <w:jc w:val="both"/>
    </w:pPr>
  </w:style>
  <w:style w:type="paragraph" w:customStyle="1" w:styleId="Style8">
    <w:name w:val="Style8"/>
    <w:basedOn w:val="a0"/>
    <w:rsid w:val="00AE554E"/>
    <w:pPr>
      <w:widowControl w:val="0"/>
      <w:autoSpaceDE w:val="0"/>
      <w:autoSpaceDN w:val="0"/>
      <w:adjustRightInd w:val="0"/>
      <w:spacing w:line="323" w:lineRule="exact"/>
      <w:ind w:firstLine="691"/>
      <w:jc w:val="both"/>
    </w:pPr>
  </w:style>
  <w:style w:type="paragraph" w:customStyle="1" w:styleId="Style9">
    <w:name w:val="Style9"/>
    <w:basedOn w:val="a0"/>
    <w:rsid w:val="00AE554E"/>
    <w:pPr>
      <w:widowControl w:val="0"/>
      <w:autoSpaceDE w:val="0"/>
      <w:autoSpaceDN w:val="0"/>
      <w:adjustRightInd w:val="0"/>
      <w:spacing w:line="323" w:lineRule="exact"/>
      <w:ind w:firstLine="2832"/>
    </w:pPr>
  </w:style>
  <w:style w:type="paragraph" w:customStyle="1" w:styleId="Style13">
    <w:name w:val="Style13"/>
    <w:basedOn w:val="a0"/>
    <w:rsid w:val="00AE554E"/>
    <w:pPr>
      <w:widowControl w:val="0"/>
      <w:autoSpaceDE w:val="0"/>
      <w:autoSpaceDN w:val="0"/>
      <w:adjustRightInd w:val="0"/>
      <w:spacing w:line="325" w:lineRule="exact"/>
      <w:ind w:firstLine="739"/>
      <w:jc w:val="both"/>
    </w:pPr>
  </w:style>
  <w:style w:type="paragraph" w:customStyle="1" w:styleId="Style14">
    <w:name w:val="Style14"/>
    <w:basedOn w:val="a0"/>
    <w:rsid w:val="00AE554E"/>
    <w:pPr>
      <w:widowControl w:val="0"/>
      <w:autoSpaceDE w:val="0"/>
      <w:autoSpaceDN w:val="0"/>
      <w:adjustRightInd w:val="0"/>
      <w:jc w:val="center"/>
    </w:pPr>
  </w:style>
  <w:style w:type="paragraph" w:customStyle="1" w:styleId="Style17">
    <w:name w:val="Style17"/>
    <w:basedOn w:val="a0"/>
    <w:rsid w:val="00AE554E"/>
    <w:pPr>
      <w:widowControl w:val="0"/>
      <w:autoSpaceDE w:val="0"/>
      <w:autoSpaceDN w:val="0"/>
      <w:adjustRightInd w:val="0"/>
      <w:spacing w:line="319" w:lineRule="exact"/>
      <w:ind w:hanging="194"/>
    </w:pPr>
  </w:style>
  <w:style w:type="character" w:customStyle="1" w:styleId="FontStyle22">
    <w:name w:val="Font Style22"/>
    <w:rsid w:val="00AE554E"/>
    <w:rPr>
      <w:rFonts w:ascii="Times New Roman" w:hAnsi="Times New Roman" w:cs="Times New Roman" w:hint="default"/>
      <w:sz w:val="26"/>
      <w:szCs w:val="26"/>
    </w:rPr>
  </w:style>
  <w:style w:type="character" w:customStyle="1" w:styleId="FontStyle23">
    <w:name w:val="Font Style23"/>
    <w:rsid w:val="00AE554E"/>
    <w:rPr>
      <w:rFonts w:ascii="Times New Roman" w:hAnsi="Times New Roman" w:cs="Times New Roman" w:hint="default"/>
      <w:i/>
      <w:iCs/>
      <w:sz w:val="26"/>
      <w:szCs w:val="26"/>
    </w:rPr>
  </w:style>
  <w:style w:type="character" w:customStyle="1" w:styleId="FontStyle27">
    <w:name w:val="Font Style27"/>
    <w:rsid w:val="00AE554E"/>
    <w:rPr>
      <w:rFonts w:ascii="Times New Roman" w:hAnsi="Times New Roman" w:cs="Times New Roman" w:hint="default"/>
      <w:b/>
      <w:bCs/>
      <w:i/>
      <w:iCs/>
      <w:sz w:val="26"/>
      <w:szCs w:val="26"/>
    </w:rPr>
  </w:style>
  <w:style w:type="character" w:customStyle="1" w:styleId="FontStyle29">
    <w:name w:val="Font Style29"/>
    <w:rsid w:val="00AE554E"/>
    <w:rPr>
      <w:rFonts w:ascii="Times New Roman" w:hAnsi="Times New Roman" w:cs="Times New Roman" w:hint="default"/>
      <w:sz w:val="16"/>
      <w:szCs w:val="16"/>
    </w:rPr>
  </w:style>
  <w:style w:type="table" w:customStyle="1" w:styleId="6">
    <w:name w:val="Сетка таблицы6"/>
    <w:basedOn w:val="a2"/>
    <w:next w:val="a4"/>
    <w:uiPriority w:val="59"/>
    <w:rsid w:val="00736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1 Знак"/>
    <w:basedOn w:val="a0"/>
    <w:rsid w:val="007360F2"/>
    <w:pPr>
      <w:widowControl w:val="0"/>
      <w:adjustRightInd w:val="0"/>
      <w:spacing w:after="160" w:line="240" w:lineRule="exact"/>
      <w:jc w:val="right"/>
    </w:pPr>
    <w:rPr>
      <w:sz w:val="20"/>
      <w:szCs w:val="20"/>
      <w:lang w:val="en-GB" w:eastAsia="en-US"/>
    </w:rPr>
  </w:style>
  <w:style w:type="table" w:customStyle="1" w:styleId="71">
    <w:name w:val="Сетка таблицы7"/>
    <w:basedOn w:val="a2"/>
    <w:next w:val="a4"/>
    <w:uiPriority w:val="59"/>
    <w:rsid w:val="002F6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rsid w:val="002F6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rsid w:val="002F6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semiHidden/>
    <w:rsid w:val="002F6FBF"/>
    <w:rPr>
      <w:sz w:val="16"/>
      <w:szCs w:val="16"/>
    </w:rPr>
  </w:style>
  <w:style w:type="character" w:customStyle="1" w:styleId="apple-style-span">
    <w:name w:val="apple-style-span"/>
    <w:basedOn w:val="a1"/>
    <w:rsid w:val="002F6FBF"/>
  </w:style>
  <w:style w:type="numbering" w:customStyle="1" w:styleId="34">
    <w:name w:val="Нет списка3"/>
    <w:next w:val="a3"/>
    <w:semiHidden/>
    <w:rsid w:val="008616FD"/>
  </w:style>
  <w:style w:type="table" w:customStyle="1" w:styleId="81">
    <w:name w:val="Сетка таблицы8"/>
    <w:basedOn w:val="a2"/>
    <w:next w:val="a4"/>
    <w:rsid w:val="008616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0"/>
    <w:next w:val="a0"/>
    <w:link w:val="af1"/>
    <w:qFormat/>
    <w:rsid w:val="008616FD"/>
    <w:pPr>
      <w:spacing w:before="240" w:after="60"/>
      <w:jc w:val="center"/>
      <w:outlineLvl w:val="0"/>
    </w:pPr>
    <w:rPr>
      <w:rFonts w:ascii="Cambria" w:hAnsi="Cambria"/>
      <w:b/>
      <w:bCs/>
      <w:kern w:val="28"/>
      <w:sz w:val="32"/>
      <w:szCs w:val="32"/>
    </w:rPr>
  </w:style>
  <w:style w:type="character" w:customStyle="1" w:styleId="af1">
    <w:name w:val="Название Знак"/>
    <w:basedOn w:val="a1"/>
    <w:link w:val="af0"/>
    <w:rsid w:val="008616FD"/>
    <w:rPr>
      <w:rFonts w:ascii="Cambria" w:eastAsia="Times New Roman" w:hAnsi="Cambria" w:cs="Times New Roman"/>
      <w:b/>
      <w:bCs/>
      <w:kern w:val="28"/>
      <w:sz w:val="32"/>
      <w:szCs w:val="32"/>
      <w:lang w:eastAsia="ru-RU"/>
    </w:rPr>
  </w:style>
  <w:style w:type="table" w:customStyle="1" w:styleId="9">
    <w:name w:val="Сетка таблицы9"/>
    <w:basedOn w:val="a2"/>
    <w:next w:val="a4"/>
    <w:uiPriority w:val="39"/>
    <w:rsid w:val="00A11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rsid w:val="00A11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2"/>
    <w:next w:val="a4"/>
    <w:rsid w:val="00A11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1103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6">
    <w:name w:val="Знак Знак Знак2 Знак"/>
    <w:basedOn w:val="a0"/>
    <w:rsid w:val="00A11033"/>
    <w:pPr>
      <w:widowControl w:val="0"/>
      <w:adjustRightInd w:val="0"/>
      <w:spacing w:after="160" w:line="240" w:lineRule="exact"/>
      <w:jc w:val="right"/>
    </w:pPr>
    <w:rPr>
      <w:sz w:val="20"/>
      <w:szCs w:val="20"/>
      <w:lang w:val="en-GB" w:eastAsia="en-US"/>
    </w:rPr>
  </w:style>
  <w:style w:type="paragraph" w:styleId="af2">
    <w:name w:val="Body Text Indent"/>
    <w:basedOn w:val="a0"/>
    <w:link w:val="af3"/>
    <w:rsid w:val="00A11033"/>
    <w:pPr>
      <w:widowControl w:val="0"/>
      <w:ind w:left="6804"/>
    </w:pPr>
    <w:rPr>
      <w:sz w:val="28"/>
      <w:szCs w:val="28"/>
    </w:rPr>
  </w:style>
  <w:style w:type="character" w:customStyle="1" w:styleId="af3">
    <w:name w:val="Основной текст с отступом Знак"/>
    <w:basedOn w:val="a1"/>
    <w:link w:val="af2"/>
    <w:rsid w:val="00A11033"/>
    <w:rPr>
      <w:rFonts w:ascii="Times New Roman" w:eastAsia="Times New Roman" w:hAnsi="Times New Roman" w:cs="Times New Roman"/>
      <w:sz w:val="28"/>
      <w:szCs w:val="28"/>
      <w:lang w:eastAsia="ru-RU"/>
    </w:rPr>
  </w:style>
  <w:style w:type="paragraph" w:customStyle="1" w:styleId="ConsPlusNormal0">
    <w:name w:val="ConsPlusNormal Знак Знак"/>
    <w:link w:val="ConsPlusNormal1"/>
    <w:rsid w:val="00A11033"/>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1">
    <w:name w:val="ConsPlusNormal Знак Знак Знак"/>
    <w:link w:val="ConsPlusNormal0"/>
    <w:locked/>
    <w:rsid w:val="00A11033"/>
    <w:rPr>
      <w:rFonts w:ascii="Arial" w:eastAsia="Times New Roman" w:hAnsi="Arial" w:cs="Arial"/>
      <w:sz w:val="28"/>
      <w:szCs w:val="28"/>
      <w:lang w:eastAsia="ru-RU"/>
    </w:rPr>
  </w:style>
  <w:style w:type="paragraph" w:customStyle="1" w:styleId="Pro-Gramma">
    <w:name w:val="Pro-Gramma"/>
    <w:basedOn w:val="a0"/>
    <w:link w:val="Pro-Gramma0"/>
    <w:rsid w:val="00A11033"/>
    <w:pPr>
      <w:tabs>
        <w:tab w:val="left" w:pos="1008"/>
        <w:tab w:val="left" w:pos="1260"/>
      </w:tabs>
      <w:spacing w:before="120" w:line="360" w:lineRule="auto"/>
      <w:ind w:firstLine="709"/>
      <w:jc w:val="both"/>
    </w:pPr>
    <w:rPr>
      <w:szCs w:val="20"/>
      <w:lang w:val="x-none" w:eastAsia="x-none"/>
    </w:rPr>
  </w:style>
  <w:style w:type="character" w:customStyle="1" w:styleId="Pro-Gramma0">
    <w:name w:val="Pro-Gramma Знак"/>
    <w:link w:val="Pro-Gramma"/>
    <w:locked/>
    <w:rsid w:val="00A11033"/>
    <w:rPr>
      <w:rFonts w:ascii="Times New Roman" w:eastAsia="Times New Roman" w:hAnsi="Times New Roman" w:cs="Times New Roman"/>
      <w:sz w:val="24"/>
      <w:szCs w:val="20"/>
      <w:lang w:val="x-none" w:eastAsia="x-none"/>
    </w:rPr>
  </w:style>
  <w:style w:type="character" w:customStyle="1" w:styleId="TextNPA">
    <w:name w:val="Text NPA"/>
    <w:rsid w:val="00A11033"/>
    <w:rPr>
      <w:rFonts w:ascii="Times New Roman" w:hAnsi="Times New Roman"/>
      <w:sz w:val="26"/>
    </w:rPr>
  </w:style>
  <w:style w:type="paragraph" w:customStyle="1" w:styleId="western">
    <w:name w:val="western"/>
    <w:basedOn w:val="a0"/>
    <w:rsid w:val="00A11033"/>
    <w:pPr>
      <w:spacing w:before="100" w:beforeAutospacing="1" w:after="115"/>
    </w:pPr>
    <w:rPr>
      <w:color w:val="000000"/>
    </w:rPr>
  </w:style>
  <w:style w:type="character" w:customStyle="1" w:styleId="highlighthighlightactive">
    <w:name w:val="highlight highlight_active"/>
    <w:basedOn w:val="a1"/>
    <w:rsid w:val="00A11033"/>
  </w:style>
  <w:style w:type="character" w:styleId="af4">
    <w:name w:val="Strong"/>
    <w:qFormat/>
    <w:rsid w:val="00A11033"/>
    <w:rPr>
      <w:b/>
      <w:bCs/>
    </w:rPr>
  </w:style>
  <w:style w:type="character" w:customStyle="1" w:styleId="dropdown-user-namefirst-letter">
    <w:name w:val="dropdown-user-name__first-letter"/>
    <w:basedOn w:val="a1"/>
    <w:rsid w:val="00A11033"/>
  </w:style>
  <w:style w:type="table" w:customStyle="1" w:styleId="100">
    <w:name w:val="Сетка таблицы10"/>
    <w:basedOn w:val="a2"/>
    <w:next w:val="a4"/>
    <w:uiPriority w:val="39"/>
    <w:rsid w:val="00ED2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rsid w:val="00ED2C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4"/>
    <w:rsid w:val="00ED2C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semiHidden/>
    <w:rsid w:val="00067B3E"/>
  </w:style>
  <w:style w:type="table" w:customStyle="1" w:styleId="16">
    <w:name w:val="Сетка таблицы16"/>
    <w:basedOn w:val="a2"/>
    <w:next w:val="a4"/>
    <w:rsid w:val="00067B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39"/>
    <w:rsid w:val="00410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rsid w:val="004109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2"/>
    <w:next w:val="a4"/>
    <w:rsid w:val="004109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5468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
    <w:name w:val="Нет списка5"/>
    <w:next w:val="a3"/>
    <w:semiHidden/>
    <w:rsid w:val="008310D2"/>
  </w:style>
  <w:style w:type="table" w:customStyle="1" w:styleId="19">
    <w:name w:val="Сетка таблицы19"/>
    <w:basedOn w:val="a2"/>
    <w:next w:val="a4"/>
    <w:rsid w:val="008310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rsid w:val="00FB4FA6"/>
    <w:rPr>
      <w:rFonts w:ascii="Times New Roman" w:eastAsia="Times New Roman" w:hAnsi="Times New Roman" w:cs="Times New Roman"/>
      <w:i/>
      <w:iCs/>
      <w:sz w:val="24"/>
      <w:szCs w:val="24"/>
      <w:lang w:val="x-none" w:eastAsia="x-none"/>
    </w:rPr>
  </w:style>
  <w:style w:type="numbering" w:customStyle="1" w:styleId="60">
    <w:name w:val="Нет списка6"/>
    <w:next w:val="a3"/>
    <w:uiPriority w:val="99"/>
    <w:semiHidden/>
    <w:unhideWhenUsed/>
    <w:rsid w:val="00FB4FA6"/>
  </w:style>
  <w:style w:type="numbering" w:customStyle="1" w:styleId="111">
    <w:name w:val="Нет списка11"/>
    <w:next w:val="a3"/>
    <w:semiHidden/>
    <w:rsid w:val="00FB4FA6"/>
  </w:style>
  <w:style w:type="paragraph" w:styleId="28">
    <w:name w:val="Body Text Indent 2"/>
    <w:basedOn w:val="a0"/>
    <w:link w:val="29"/>
    <w:rsid w:val="00FB4FA6"/>
    <w:pPr>
      <w:spacing w:after="120" w:line="480" w:lineRule="auto"/>
      <w:ind w:left="283"/>
    </w:pPr>
    <w:rPr>
      <w:rFonts w:ascii="Trebuchet MS" w:hAnsi="Trebuchet MS"/>
      <w:sz w:val="22"/>
      <w:szCs w:val="22"/>
    </w:rPr>
  </w:style>
  <w:style w:type="character" w:customStyle="1" w:styleId="29">
    <w:name w:val="Основной текст с отступом 2 Знак"/>
    <w:basedOn w:val="a1"/>
    <w:link w:val="28"/>
    <w:rsid w:val="00FB4FA6"/>
    <w:rPr>
      <w:rFonts w:ascii="Trebuchet MS" w:eastAsia="Times New Roman" w:hAnsi="Trebuchet MS" w:cs="Times New Roman"/>
      <w:lang w:eastAsia="ru-RU"/>
    </w:rPr>
  </w:style>
  <w:style w:type="numbering" w:customStyle="1" w:styleId="1110">
    <w:name w:val="Нет списка111"/>
    <w:next w:val="a3"/>
    <w:semiHidden/>
    <w:unhideWhenUsed/>
    <w:rsid w:val="00FB4FA6"/>
  </w:style>
  <w:style w:type="paragraph" w:customStyle="1" w:styleId="af5">
    <w:name w:val="a"/>
    <w:basedOn w:val="a0"/>
    <w:rsid w:val="00FB4FA6"/>
    <w:pPr>
      <w:numPr>
        <w:ilvl w:val="12"/>
      </w:numPr>
      <w:autoSpaceDE w:val="0"/>
      <w:autoSpaceDN w:val="0"/>
      <w:ind w:firstLine="709"/>
      <w:jc w:val="center"/>
    </w:pPr>
    <w:rPr>
      <w:sz w:val="20"/>
      <w:szCs w:val="20"/>
    </w:rPr>
  </w:style>
  <w:style w:type="paragraph" w:customStyle="1" w:styleId="a">
    <w:name w:val="Стандарт нумерованный"/>
    <w:basedOn w:val="a0"/>
    <w:rsid w:val="00FB4FA6"/>
    <w:pPr>
      <w:numPr>
        <w:numId w:val="45"/>
      </w:numPr>
      <w:spacing w:line="288" w:lineRule="auto"/>
      <w:jc w:val="both"/>
    </w:pPr>
    <w:rPr>
      <w:sz w:val="28"/>
    </w:rPr>
  </w:style>
  <w:style w:type="paragraph" w:customStyle="1" w:styleId="1a">
    <w:name w:val="Обычный1"/>
    <w:rsid w:val="00FB4FA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1">
    <w:name w:val="Основной текст 21"/>
    <w:basedOn w:val="a0"/>
    <w:rsid w:val="00FB4FA6"/>
    <w:pPr>
      <w:ind w:firstLine="426"/>
      <w:jc w:val="both"/>
    </w:pPr>
    <w:rPr>
      <w:sz w:val="28"/>
      <w:szCs w:val="20"/>
    </w:rPr>
  </w:style>
  <w:style w:type="paragraph" w:customStyle="1" w:styleId="af6">
    <w:name w:val="для проектов"/>
    <w:basedOn w:val="a0"/>
    <w:semiHidden/>
    <w:rsid w:val="00FB4FA6"/>
    <w:pPr>
      <w:spacing w:line="360" w:lineRule="auto"/>
      <w:ind w:firstLine="709"/>
      <w:jc w:val="both"/>
    </w:pPr>
    <w:rPr>
      <w:sz w:val="28"/>
      <w:szCs w:val="28"/>
    </w:rPr>
  </w:style>
  <w:style w:type="character" w:styleId="af7">
    <w:name w:val="FollowedHyperlink"/>
    <w:basedOn w:val="a1"/>
    <w:uiPriority w:val="99"/>
    <w:semiHidden/>
    <w:unhideWhenUsed/>
    <w:rsid w:val="00FB4FA6"/>
    <w:rPr>
      <w:color w:val="800080"/>
      <w:u w:val="single"/>
    </w:rPr>
  </w:style>
  <w:style w:type="paragraph" w:customStyle="1" w:styleId="xl65">
    <w:name w:val="xl65"/>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7">
    <w:name w:val="xl67"/>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9">
    <w:name w:val="xl69"/>
    <w:basedOn w:val="a0"/>
    <w:rsid w:val="00FB4FA6"/>
    <w:pPr>
      <w:spacing w:before="100" w:beforeAutospacing="1" w:after="100" w:afterAutospacing="1"/>
      <w:textAlignment w:val="top"/>
    </w:pPr>
    <w:rPr>
      <w:b/>
      <w:bCs/>
    </w:rPr>
  </w:style>
  <w:style w:type="paragraph" w:customStyle="1" w:styleId="xl70">
    <w:name w:val="xl70"/>
    <w:basedOn w:val="a0"/>
    <w:rsid w:val="00FB4FA6"/>
    <w:pPr>
      <w:spacing w:before="100" w:beforeAutospacing="1" w:after="100" w:afterAutospacing="1"/>
      <w:textAlignment w:val="top"/>
    </w:pPr>
  </w:style>
  <w:style w:type="paragraph" w:customStyle="1" w:styleId="xl71">
    <w:name w:val="xl71"/>
    <w:basedOn w:val="a0"/>
    <w:rsid w:val="00FB4FA6"/>
    <w:pPr>
      <w:spacing w:before="100" w:beforeAutospacing="1" w:after="100" w:afterAutospacing="1"/>
      <w:jc w:val="center"/>
      <w:textAlignment w:val="top"/>
    </w:pPr>
  </w:style>
  <w:style w:type="paragraph" w:customStyle="1" w:styleId="xl72">
    <w:name w:val="xl72"/>
    <w:basedOn w:val="a0"/>
    <w:rsid w:val="00FB4FA6"/>
    <w:pPr>
      <w:spacing w:before="100" w:beforeAutospacing="1" w:after="100" w:afterAutospacing="1"/>
      <w:textAlignment w:val="top"/>
    </w:pPr>
  </w:style>
  <w:style w:type="paragraph" w:customStyle="1" w:styleId="xl73">
    <w:name w:val="xl73"/>
    <w:basedOn w:val="a0"/>
    <w:rsid w:val="00FB4FA6"/>
    <w:pPr>
      <w:spacing w:before="100" w:beforeAutospacing="1" w:after="100" w:afterAutospacing="1"/>
      <w:jc w:val="center"/>
      <w:textAlignment w:val="top"/>
    </w:pPr>
  </w:style>
  <w:style w:type="paragraph" w:customStyle="1" w:styleId="xl74">
    <w:name w:val="xl74"/>
    <w:basedOn w:val="a0"/>
    <w:rsid w:val="00FB4FA6"/>
    <w:pPr>
      <w:spacing w:before="100" w:beforeAutospacing="1" w:after="100" w:afterAutospacing="1"/>
      <w:textAlignment w:val="top"/>
    </w:pPr>
  </w:style>
  <w:style w:type="paragraph" w:customStyle="1" w:styleId="xl75">
    <w:name w:val="xl75"/>
    <w:basedOn w:val="a0"/>
    <w:rsid w:val="00FB4FA6"/>
    <w:pPr>
      <w:spacing w:before="100" w:beforeAutospacing="1" w:after="100" w:afterAutospacing="1"/>
      <w:textAlignment w:val="top"/>
    </w:pPr>
  </w:style>
  <w:style w:type="paragraph" w:customStyle="1" w:styleId="xl76">
    <w:name w:val="xl76"/>
    <w:basedOn w:val="a0"/>
    <w:rsid w:val="00FB4FA6"/>
    <w:pPr>
      <w:spacing w:before="100" w:beforeAutospacing="1" w:after="100" w:afterAutospacing="1"/>
      <w:textAlignment w:val="top"/>
    </w:pPr>
  </w:style>
  <w:style w:type="paragraph" w:customStyle="1" w:styleId="xl77">
    <w:name w:val="xl77"/>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8">
    <w:name w:val="xl78"/>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
    <w:name w:val="xl80"/>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0">
    <w:name w:val="xl90"/>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1">
    <w:name w:val="xl91"/>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0"/>
    <w:rsid w:val="00FB4FA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0"/>
    <w:rsid w:val="00FB4FA6"/>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0"/>
    <w:rsid w:val="00FB4FA6"/>
    <w:pPr>
      <w:pBdr>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0"/>
    <w:rsid w:val="00FB4FA6"/>
    <w:pPr>
      <w:spacing w:before="100" w:beforeAutospacing="1" w:after="100" w:afterAutospacing="1"/>
      <w:jc w:val="center"/>
    </w:pPr>
  </w:style>
  <w:style w:type="paragraph" w:customStyle="1" w:styleId="xl96">
    <w:name w:val="xl96"/>
    <w:basedOn w:val="a0"/>
    <w:rsid w:val="00FB4FA6"/>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0"/>
    <w:rsid w:val="00FB4FA6"/>
    <w:pPr>
      <w:pBdr>
        <w:top w:val="single" w:sz="4" w:space="0" w:color="auto"/>
        <w:bottom w:val="single" w:sz="4" w:space="0" w:color="auto"/>
      </w:pBdr>
      <w:spacing w:before="100" w:beforeAutospacing="1" w:after="100" w:afterAutospacing="1"/>
      <w:jc w:val="center"/>
      <w:textAlignment w:val="top"/>
    </w:pPr>
  </w:style>
  <w:style w:type="paragraph" w:customStyle="1" w:styleId="212">
    <w:name w:val="Знак Знак Знак2 Знак1"/>
    <w:basedOn w:val="a0"/>
    <w:rsid w:val="00FB4FA6"/>
    <w:pPr>
      <w:widowControl w:val="0"/>
      <w:adjustRightInd w:val="0"/>
      <w:spacing w:after="160" w:line="240" w:lineRule="exact"/>
      <w:jc w:val="right"/>
    </w:pPr>
    <w:rPr>
      <w:sz w:val="20"/>
      <w:szCs w:val="20"/>
      <w:lang w:val="en-GB" w:eastAsia="en-US"/>
    </w:rPr>
  </w:style>
  <w:style w:type="paragraph" w:styleId="af8">
    <w:name w:val="header"/>
    <w:basedOn w:val="a0"/>
    <w:link w:val="af9"/>
    <w:uiPriority w:val="99"/>
    <w:unhideWhenUsed/>
    <w:rsid w:val="00FB4FA6"/>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1"/>
    <w:link w:val="af8"/>
    <w:uiPriority w:val="99"/>
    <w:rsid w:val="00FB4FA6"/>
  </w:style>
  <w:style w:type="paragraph" w:styleId="afa">
    <w:name w:val="footer"/>
    <w:basedOn w:val="a0"/>
    <w:link w:val="afb"/>
    <w:uiPriority w:val="99"/>
    <w:unhideWhenUsed/>
    <w:rsid w:val="00FB4FA6"/>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1"/>
    <w:link w:val="afa"/>
    <w:uiPriority w:val="99"/>
    <w:rsid w:val="00FB4FA6"/>
  </w:style>
  <w:style w:type="paragraph" w:customStyle="1" w:styleId="xl98">
    <w:name w:val="xl98"/>
    <w:basedOn w:val="a0"/>
    <w:rsid w:val="00FB4FA6"/>
    <w:pPr>
      <w:spacing w:before="100" w:beforeAutospacing="1" w:after="100" w:afterAutospacing="1"/>
      <w:jc w:val="center"/>
    </w:pPr>
  </w:style>
  <w:style w:type="paragraph" w:customStyle="1" w:styleId="xl99">
    <w:name w:val="xl99"/>
    <w:basedOn w:val="a0"/>
    <w:rsid w:val="00FB4FA6"/>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0">
    <w:name w:val="xl100"/>
    <w:basedOn w:val="a0"/>
    <w:rsid w:val="00FB4FA6"/>
    <w:pPr>
      <w:pBdr>
        <w:top w:val="single" w:sz="4" w:space="0" w:color="auto"/>
        <w:bottom w:val="single" w:sz="4" w:space="0" w:color="auto"/>
      </w:pBdr>
      <w:spacing w:before="100" w:beforeAutospacing="1" w:after="100" w:afterAutospacing="1"/>
      <w:jc w:val="center"/>
      <w:textAlignment w:val="top"/>
    </w:pPr>
  </w:style>
  <w:style w:type="paragraph" w:customStyle="1" w:styleId="2a">
    <w:name w:val="Обычный2"/>
    <w:rsid w:val="00FB4FA6"/>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uiPriority w:val="9"/>
    <w:semiHidden/>
    <w:rsid w:val="009A7444"/>
    <w:rPr>
      <w:rFonts w:asciiTheme="majorHAnsi" w:eastAsiaTheme="majorEastAsia" w:hAnsiTheme="majorHAnsi" w:cstheme="majorBidi"/>
      <w:i/>
      <w:iCs/>
      <w:color w:val="404040" w:themeColor="text1" w:themeTint="BF"/>
      <w:sz w:val="24"/>
      <w:szCs w:val="24"/>
      <w:lang w:eastAsia="ru-RU"/>
    </w:rPr>
  </w:style>
  <w:style w:type="table" w:customStyle="1" w:styleId="200">
    <w:name w:val="Сетка таблицы20"/>
    <w:basedOn w:val="a2"/>
    <w:next w:val="a4"/>
    <w:uiPriority w:val="39"/>
    <w:rsid w:val="009A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4"/>
    <w:rsid w:val="009A74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4"/>
    <w:rsid w:val="009A74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59"/>
    <w:rsid w:val="009A74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rsid w:val="009A7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FB"/>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нак Знак Знак Знак,Заголовок 1 Знак Знак Знак, Знак, Знак Знак Знак Знак, Знак Знак Знак Знак Знак Знак,Заголовок 1 Знак Знак Знак Знак Знак Знак Знак, Знак Знак1"/>
    <w:basedOn w:val="a0"/>
    <w:next w:val="a0"/>
    <w:link w:val="10"/>
    <w:qFormat/>
    <w:rsid w:val="00A15AA8"/>
    <w:pPr>
      <w:keepNext/>
      <w:jc w:val="center"/>
      <w:outlineLvl w:val="0"/>
    </w:pPr>
    <w:rPr>
      <w:b/>
      <w:sz w:val="32"/>
      <w:szCs w:val="20"/>
    </w:rPr>
  </w:style>
  <w:style w:type="paragraph" w:styleId="2">
    <w:name w:val="heading 2"/>
    <w:basedOn w:val="a0"/>
    <w:next w:val="a0"/>
    <w:link w:val="20"/>
    <w:qFormat/>
    <w:rsid w:val="00A15AA8"/>
    <w:pPr>
      <w:keepNext/>
      <w:jc w:val="center"/>
      <w:outlineLvl w:val="1"/>
    </w:pPr>
    <w:rPr>
      <w:b/>
      <w:sz w:val="40"/>
      <w:szCs w:val="20"/>
    </w:rPr>
  </w:style>
  <w:style w:type="paragraph" w:styleId="3">
    <w:name w:val="heading 3"/>
    <w:basedOn w:val="a0"/>
    <w:next w:val="a0"/>
    <w:link w:val="30"/>
    <w:qFormat/>
    <w:rsid w:val="00A15AA8"/>
    <w:pPr>
      <w:keepNext/>
      <w:jc w:val="center"/>
      <w:outlineLvl w:val="2"/>
    </w:pPr>
    <w:rPr>
      <w:sz w:val="28"/>
      <w:szCs w:val="20"/>
    </w:rPr>
  </w:style>
  <w:style w:type="paragraph" w:styleId="7">
    <w:name w:val="heading 7"/>
    <w:basedOn w:val="a0"/>
    <w:next w:val="a0"/>
    <w:link w:val="70"/>
    <w:uiPriority w:val="9"/>
    <w:semiHidden/>
    <w:unhideWhenUsed/>
    <w:qFormat/>
    <w:rsid w:val="009A744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FB4FA6"/>
    <w:pPr>
      <w:spacing w:before="240" w:after="60"/>
      <w:outlineLvl w:val="7"/>
    </w:pPr>
    <w:rPr>
      <w:i/>
      <w:i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nhideWhenUsed/>
    <w:rsid w:val="005D666B"/>
    <w:rPr>
      <w:color w:val="0000FF" w:themeColor="hyperlink"/>
      <w:u w:val="single"/>
    </w:rPr>
  </w:style>
  <w:style w:type="table" w:customStyle="1" w:styleId="11">
    <w:name w:val="Сетка таблицы1"/>
    <w:basedOn w:val="a2"/>
    <w:next w:val="a4"/>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 Знак Знак, Знак Знак Знак Знак Знак, Знак Знак Знак Знак Знак Знак Знак, Знак Знак1 Знак"/>
    <w:basedOn w:val="a1"/>
    <w:link w:val="1"/>
    <w:rsid w:val="00A15AA8"/>
    <w:rPr>
      <w:rFonts w:ascii="Times New Roman" w:eastAsia="Times New Roman" w:hAnsi="Times New Roman" w:cs="Times New Roman"/>
      <w:b/>
      <w:sz w:val="32"/>
      <w:szCs w:val="20"/>
      <w:lang w:eastAsia="ru-RU"/>
    </w:rPr>
  </w:style>
  <w:style w:type="character" w:customStyle="1" w:styleId="20">
    <w:name w:val="Заголовок 2 Знак"/>
    <w:basedOn w:val="a1"/>
    <w:link w:val="2"/>
    <w:rsid w:val="00A15AA8"/>
    <w:rPr>
      <w:rFonts w:ascii="Times New Roman" w:eastAsia="Times New Roman" w:hAnsi="Times New Roman" w:cs="Times New Roman"/>
      <w:b/>
      <w:sz w:val="40"/>
      <w:szCs w:val="20"/>
      <w:lang w:eastAsia="ru-RU"/>
    </w:rPr>
  </w:style>
  <w:style w:type="character" w:customStyle="1" w:styleId="30">
    <w:name w:val="Заголовок 3 Знак"/>
    <w:basedOn w:val="a1"/>
    <w:link w:val="3"/>
    <w:rsid w:val="00A15AA8"/>
    <w:rPr>
      <w:rFonts w:ascii="Times New Roman" w:eastAsia="Times New Roman" w:hAnsi="Times New Roman" w:cs="Times New Roman"/>
      <w:sz w:val="28"/>
      <w:szCs w:val="20"/>
      <w:lang w:eastAsia="ru-RU"/>
    </w:rPr>
  </w:style>
  <w:style w:type="numbering" w:customStyle="1" w:styleId="12">
    <w:name w:val="Нет списка1"/>
    <w:next w:val="a3"/>
    <w:semiHidden/>
    <w:rsid w:val="00A15AA8"/>
  </w:style>
  <w:style w:type="paragraph" w:styleId="31">
    <w:name w:val="Body Text 3"/>
    <w:basedOn w:val="a0"/>
    <w:link w:val="32"/>
    <w:rsid w:val="00A15AA8"/>
    <w:rPr>
      <w:szCs w:val="20"/>
    </w:rPr>
  </w:style>
  <w:style w:type="character" w:customStyle="1" w:styleId="32">
    <w:name w:val="Основной текст 3 Знак"/>
    <w:basedOn w:val="a1"/>
    <w:link w:val="31"/>
    <w:rsid w:val="00A15AA8"/>
    <w:rPr>
      <w:rFonts w:ascii="Times New Roman" w:eastAsia="Times New Roman" w:hAnsi="Times New Roman" w:cs="Times New Roman"/>
      <w:sz w:val="24"/>
      <w:szCs w:val="20"/>
      <w:lang w:eastAsia="ru-RU"/>
    </w:rPr>
  </w:style>
  <w:style w:type="paragraph" w:styleId="a6">
    <w:name w:val="Body Text"/>
    <w:aliases w:val="Знак1 Знак,Основной текст1"/>
    <w:basedOn w:val="a0"/>
    <w:link w:val="a7"/>
    <w:rsid w:val="00A15AA8"/>
    <w:pPr>
      <w:spacing w:after="120"/>
    </w:pPr>
    <w:rPr>
      <w:sz w:val="20"/>
      <w:szCs w:val="20"/>
    </w:rPr>
  </w:style>
  <w:style w:type="character" w:customStyle="1" w:styleId="a7">
    <w:name w:val="Основной текст Знак"/>
    <w:aliases w:val="Знак1 Знак Знак,Основной текст1 Знак"/>
    <w:basedOn w:val="a1"/>
    <w:link w:val="a6"/>
    <w:rsid w:val="00A15AA8"/>
    <w:rPr>
      <w:rFonts w:ascii="Times New Roman" w:eastAsia="Times New Roman" w:hAnsi="Times New Roman" w:cs="Times New Roman"/>
      <w:sz w:val="20"/>
      <w:szCs w:val="20"/>
      <w:lang w:eastAsia="ru-RU"/>
    </w:rPr>
  </w:style>
  <w:style w:type="paragraph" w:customStyle="1" w:styleId="CharChar4">
    <w:name w:val="Char Char4 Знак Знак Знак"/>
    <w:basedOn w:val="a0"/>
    <w:rsid w:val="00A15AA8"/>
    <w:pPr>
      <w:spacing w:after="160" w:line="240" w:lineRule="exact"/>
    </w:pPr>
    <w:rPr>
      <w:rFonts w:ascii="Verdana" w:hAnsi="Verdana"/>
      <w:sz w:val="20"/>
      <w:szCs w:val="20"/>
      <w:lang w:val="en-US" w:eastAsia="en-US"/>
    </w:rPr>
  </w:style>
  <w:style w:type="paragraph" w:styleId="22">
    <w:name w:val="Body Text 2"/>
    <w:basedOn w:val="a0"/>
    <w:link w:val="23"/>
    <w:unhideWhenUsed/>
    <w:rsid w:val="00A15AA8"/>
    <w:pPr>
      <w:spacing w:after="120" w:line="480" w:lineRule="auto"/>
    </w:pPr>
  </w:style>
  <w:style w:type="character" w:customStyle="1" w:styleId="23">
    <w:name w:val="Основной текст 2 Знак"/>
    <w:basedOn w:val="a1"/>
    <w:link w:val="22"/>
    <w:rsid w:val="00A15AA8"/>
    <w:rPr>
      <w:rFonts w:ascii="Times New Roman" w:eastAsia="Times New Roman" w:hAnsi="Times New Roman" w:cs="Times New Roman"/>
      <w:sz w:val="24"/>
      <w:szCs w:val="24"/>
      <w:lang w:eastAsia="ru-RU"/>
    </w:rPr>
  </w:style>
  <w:style w:type="numbering" w:customStyle="1" w:styleId="24">
    <w:name w:val="Нет списка2"/>
    <w:next w:val="a3"/>
    <w:semiHidden/>
    <w:rsid w:val="00A15AA8"/>
  </w:style>
  <w:style w:type="table" w:customStyle="1" w:styleId="33">
    <w:name w:val="Сетка таблицы3"/>
    <w:basedOn w:val="a2"/>
    <w:next w:val="a4"/>
    <w:rsid w:val="00A1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unhideWhenUsed/>
    <w:rsid w:val="00B72E31"/>
    <w:rPr>
      <w:rFonts w:ascii="Tahoma" w:hAnsi="Tahoma" w:cs="Tahoma"/>
      <w:sz w:val="16"/>
      <w:szCs w:val="16"/>
    </w:rPr>
  </w:style>
  <w:style w:type="character" w:customStyle="1" w:styleId="a9">
    <w:name w:val="Текст выноски Знак"/>
    <w:basedOn w:val="a1"/>
    <w:link w:val="a8"/>
    <w:uiPriority w:val="99"/>
    <w:rsid w:val="00B72E31"/>
    <w:rPr>
      <w:rFonts w:ascii="Tahoma" w:eastAsia="Times New Roman" w:hAnsi="Tahoma" w:cs="Tahoma"/>
      <w:sz w:val="16"/>
      <w:szCs w:val="16"/>
      <w:lang w:eastAsia="ru-RU"/>
    </w:rPr>
  </w:style>
  <w:style w:type="paragraph" w:styleId="aa">
    <w:name w:val="footnote text"/>
    <w:basedOn w:val="a0"/>
    <w:link w:val="ab"/>
    <w:uiPriority w:val="99"/>
    <w:semiHidden/>
    <w:rsid w:val="00B72E31"/>
    <w:rPr>
      <w:rFonts w:ascii="Calibri" w:eastAsia="Calibri" w:hAnsi="Calibri"/>
      <w:sz w:val="20"/>
      <w:szCs w:val="20"/>
      <w:lang w:val="x-none" w:eastAsia="x-none"/>
    </w:rPr>
  </w:style>
  <w:style w:type="character" w:customStyle="1" w:styleId="ab">
    <w:name w:val="Текст сноски Знак"/>
    <w:basedOn w:val="a1"/>
    <w:link w:val="aa"/>
    <w:uiPriority w:val="99"/>
    <w:semiHidden/>
    <w:rsid w:val="00B72E31"/>
    <w:rPr>
      <w:rFonts w:ascii="Calibri" w:eastAsia="Calibri" w:hAnsi="Calibri" w:cs="Times New Roman"/>
      <w:sz w:val="20"/>
      <w:szCs w:val="20"/>
      <w:lang w:val="x-none" w:eastAsia="x-none"/>
    </w:rPr>
  </w:style>
  <w:style w:type="character" w:styleId="ac">
    <w:name w:val="footnote reference"/>
    <w:uiPriority w:val="99"/>
    <w:semiHidden/>
    <w:rsid w:val="00B72E31"/>
    <w:rPr>
      <w:rFonts w:cs="Times New Roman"/>
      <w:vertAlign w:val="superscript"/>
    </w:rPr>
  </w:style>
  <w:style w:type="table" w:customStyle="1" w:styleId="4">
    <w:name w:val="Сетка таблицы4"/>
    <w:basedOn w:val="a2"/>
    <w:next w:val="a4"/>
    <w:uiPriority w:val="59"/>
    <w:rsid w:val="00B7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B72E31"/>
    <w:pPr>
      <w:spacing w:after="0"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2"/>
    <w:next w:val="a4"/>
    <w:rsid w:val="003750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4"/>
    <w:uiPriority w:val="59"/>
    <w:rsid w:val="00AE5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4"/>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0"/>
    <w:unhideWhenUsed/>
    <w:rsid w:val="00AE554E"/>
  </w:style>
  <w:style w:type="paragraph" w:customStyle="1" w:styleId="ConsPlusTitle">
    <w:name w:val="ConsPlusTitle"/>
    <w:rsid w:val="00AE554E"/>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Style3">
    <w:name w:val="Style3"/>
    <w:basedOn w:val="a0"/>
    <w:rsid w:val="00AE554E"/>
    <w:pPr>
      <w:widowControl w:val="0"/>
      <w:autoSpaceDE w:val="0"/>
      <w:autoSpaceDN w:val="0"/>
      <w:adjustRightInd w:val="0"/>
      <w:spacing w:line="319" w:lineRule="exact"/>
      <w:jc w:val="center"/>
    </w:pPr>
  </w:style>
  <w:style w:type="paragraph" w:customStyle="1" w:styleId="Style6">
    <w:name w:val="Style6"/>
    <w:basedOn w:val="a0"/>
    <w:rsid w:val="00AE554E"/>
    <w:pPr>
      <w:widowControl w:val="0"/>
      <w:autoSpaceDE w:val="0"/>
      <w:autoSpaceDN w:val="0"/>
      <w:adjustRightInd w:val="0"/>
      <w:spacing w:line="217" w:lineRule="exact"/>
      <w:ind w:firstLine="725"/>
      <w:jc w:val="both"/>
    </w:pPr>
  </w:style>
  <w:style w:type="paragraph" w:customStyle="1" w:styleId="Style7">
    <w:name w:val="Style7"/>
    <w:basedOn w:val="a0"/>
    <w:rsid w:val="00AE554E"/>
    <w:pPr>
      <w:widowControl w:val="0"/>
      <w:autoSpaceDE w:val="0"/>
      <w:autoSpaceDN w:val="0"/>
      <w:adjustRightInd w:val="0"/>
      <w:spacing w:line="323" w:lineRule="exact"/>
      <w:jc w:val="both"/>
    </w:pPr>
  </w:style>
  <w:style w:type="paragraph" w:customStyle="1" w:styleId="Style8">
    <w:name w:val="Style8"/>
    <w:basedOn w:val="a0"/>
    <w:rsid w:val="00AE554E"/>
    <w:pPr>
      <w:widowControl w:val="0"/>
      <w:autoSpaceDE w:val="0"/>
      <w:autoSpaceDN w:val="0"/>
      <w:adjustRightInd w:val="0"/>
      <w:spacing w:line="323" w:lineRule="exact"/>
      <w:ind w:firstLine="691"/>
      <w:jc w:val="both"/>
    </w:pPr>
  </w:style>
  <w:style w:type="paragraph" w:customStyle="1" w:styleId="Style9">
    <w:name w:val="Style9"/>
    <w:basedOn w:val="a0"/>
    <w:rsid w:val="00AE554E"/>
    <w:pPr>
      <w:widowControl w:val="0"/>
      <w:autoSpaceDE w:val="0"/>
      <w:autoSpaceDN w:val="0"/>
      <w:adjustRightInd w:val="0"/>
      <w:spacing w:line="323" w:lineRule="exact"/>
      <w:ind w:firstLine="2832"/>
    </w:pPr>
  </w:style>
  <w:style w:type="paragraph" w:customStyle="1" w:styleId="Style13">
    <w:name w:val="Style13"/>
    <w:basedOn w:val="a0"/>
    <w:rsid w:val="00AE554E"/>
    <w:pPr>
      <w:widowControl w:val="0"/>
      <w:autoSpaceDE w:val="0"/>
      <w:autoSpaceDN w:val="0"/>
      <w:adjustRightInd w:val="0"/>
      <w:spacing w:line="325" w:lineRule="exact"/>
      <w:ind w:firstLine="739"/>
      <w:jc w:val="both"/>
    </w:pPr>
  </w:style>
  <w:style w:type="paragraph" w:customStyle="1" w:styleId="Style14">
    <w:name w:val="Style14"/>
    <w:basedOn w:val="a0"/>
    <w:rsid w:val="00AE554E"/>
    <w:pPr>
      <w:widowControl w:val="0"/>
      <w:autoSpaceDE w:val="0"/>
      <w:autoSpaceDN w:val="0"/>
      <w:adjustRightInd w:val="0"/>
      <w:jc w:val="center"/>
    </w:pPr>
  </w:style>
  <w:style w:type="paragraph" w:customStyle="1" w:styleId="Style17">
    <w:name w:val="Style17"/>
    <w:basedOn w:val="a0"/>
    <w:rsid w:val="00AE554E"/>
    <w:pPr>
      <w:widowControl w:val="0"/>
      <w:autoSpaceDE w:val="0"/>
      <w:autoSpaceDN w:val="0"/>
      <w:adjustRightInd w:val="0"/>
      <w:spacing w:line="319" w:lineRule="exact"/>
      <w:ind w:hanging="194"/>
    </w:pPr>
  </w:style>
  <w:style w:type="character" w:customStyle="1" w:styleId="FontStyle22">
    <w:name w:val="Font Style22"/>
    <w:rsid w:val="00AE554E"/>
    <w:rPr>
      <w:rFonts w:ascii="Times New Roman" w:hAnsi="Times New Roman" w:cs="Times New Roman" w:hint="default"/>
      <w:sz w:val="26"/>
      <w:szCs w:val="26"/>
    </w:rPr>
  </w:style>
  <w:style w:type="character" w:customStyle="1" w:styleId="FontStyle23">
    <w:name w:val="Font Style23"/>
    <w:rsid w:val="00AE554E"/>
    <w:rPr>
      <w:rFonts w:ascii="Times New Roman" w:hAnsi="Times New Roman" w:cs="Times New Roman" w:hint="default"/>
      <w:i/>
      <w:iCs/>
      <w:sz w:val="26"/>
      <w:szCs w:val="26"/>
    </w:rPr>
  </w:style>
  <w:style w:type="character" w:customStyle="1" w:styleId="FontStyle27">
    <w:name w:val="Font Style27"/>
    <w:rsid w:val="00AE554E"/>
    <w:rPr>
      <w:rFonts w:ascii="Times New Roman" w:hAnsi="Times New Roman" w:cs="Times New Roman" w:hint="default"/>
      <w:b/>
      <w:bCs/>
      <w:i/>
      <w:iCs/>
      <w:sz w:val="26"/>
      <w:szCs w:val="26"/>
    </w:rPr>
  </w:style>
  <w:style w:type="character" w:customStyle="1" w:styleId="FontStyle29">
    <w:name w:val="Font Style29"/>
    <w:rsid w:val="00AE554E"/>
    <w:rPr>
      <w:rFonts w:ascii="Times New Roman" w:hAnsi="Times New Roman" w:cs="Times New Roman" w:hint="default"/>
      <w:sz w:val="16"/>
      <w:szCs w:val="16"/>
    </w:rPr>
  </w:style>
  <w:style w:type="table" w:customStyle="1" w:styleId="6">
    <w:name w:val="Сетка таблицы6"/>
    <w:basedOn w:val="a2"/>
    <w:next w:val="a4"/>
    <w:uiPriority w:val="59"/>
    <w:rsid w:val="00736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1 Знак"/>
    <w:basedOn w:val="a0"/>
    <w:rsid w:val="007360F2"/>
    <w:pPr>
      <w:widowControl w:val="0"/>
      <w:adjustRightInd w:val="0"/>
      <w:spacing w:after="160" w:line="240" w:lineRule="exact"/>
      <w:jc w:val="right"/>
    </w:pPr>
    <w:rPr>
      <w:sz w:val="20"/>
      <w:szCs w:val="20"/>
      <w:lang w:val="en-GB" w:eastAsia="en-US"/>
    </w:rPr>
  </w:style>
  <w:style w:type="table" w:customStyle="1" w:styleId="71">
    <w:name w:val="Сетка таблицы7"/>
    <w:basedOn w:val="a2"/>
    <w:next w:val="a4"/>
    <w:uiPriority w:val="59"/>
    <w:rsid w:val="002F6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rsid w:val="002F6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rsid w:val="002F6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semiHidden/>
    <w:rsid w:val="002F6FBF"/>
    <w:rPr>
      <w:sz w:val="16"/>
      <w:szCs w:val="16"/>
    </w:rPr>
  </w:style>
  <w:style w:type="character" w:customStyle="1" w:styleId="apple-style-span">
    <w:name w:val="apple-style-span"/>
    <w:basedOn w:val="a1"/>
    <w:rsid w:val="002F6FBF"/>
  </w:style>
  <w:style w:type="numbering" w:customStyle="1" w:styleId="34">
    <w:name w:val="Нет списка3"/>
    <w:next w:val="a3"/>
    <w:semiHidden/>
    <w:rsid w:val="008616FD"/>
  </w:style>
  <w:style w:type="table" w:customStyle="1" w:styleId="81">
    <w:name w:val="Сетка таблицы8"/>
    <w:basedOn w:val="a2"/>
    <w:next w:val="a4"/>
    <w:rsid w:val="008616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0"/>
    <w:next w:val="a0"/>
    <w:link w:val="af1"/>
    <w:qFormat/>
    <w:rsid w:val="008616FD"/>
    <w:pPr>
      <w:spacing w:before="240" w:after="60"/>
      <w:jc w:val="center"/>
      <w:outlineLvl w:val="0"/>
    </w:pPr>
    <w:rPr>
      <w:rFonts w:ascii="Cambria" w:hAnsi="Cambria"/>
      <w:b/>
      <w:bCs/>
      <w:kern w:val="28"/>
      <w:sz w:val="32"/>
      <w:szCs w:val="32"/>
    </w:rPr>
  </w:style>
  <w:style w:type="character" w:customStyle="1" w:styleId="af1">
    <w:name w:val="Название Знак"/>
    <w:basedOn w:val="a1"/>
    <w:link w:val="af0"/>
    <w:rsid w:val="008616FD"/>
    <w:rPr>
      <w:rFonts w:ascii="Cambria" w:eastAsia="Times New Roman" w:hAnsi="Cambria" w:cs="Times New Roman"/>
      <w:b/>
      <w:bCs/>
      <w:kern w:val="28"/>
      <w:sz w:val="32"/>
      <w:szCs w:val="32"/>
      <w:lang w:eastAsia="ru-RU"/>
    </w:rPr>
  </w:style>
  <w:style w:type="table" w:customStyle="1" w:styleId="9">
    <w:name w:val="Сетка таблицы9"/>
    <w:basedOn w:val="a2"/>
    <w:next w:val="a4"/>
    <w:uiPriority w:val="39"/>
    <w:rsid w:val="00A11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rsid w:val="00A11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2"/>
    <w:next w:val="a4"/>
    <w:rsid w:val="00A11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1103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6">
    <w:name w:val="Знак Знак Знак2 Знак"/>
    <w:basedOn w:val="a0"/>
    <w:rsid w:val="00A11033"/>
    <w:pPr>
      <w:widowControl w:val="0"/>
      <w:adjustRightInd w:val="0"/>
      <w:spacing w:after="160" w:line="240" w:lineRule="exact"/>
      <w:jc w:val="right"/>
    </w:pPr>
    <w:rPr>
      <w:sz w:val="20"/>
      <w:szCs w:val="20"/>
      <w:lang w:val="en-GB" w:eastAsia="en-US"/>
    </w:rPr>
  </w:style>
  <w:style w:type="paragraph" w:styleId="af2">
    <w:name w:val="Body Text Indent"/>
    <w:basedOn w:val="a0"/>
    <w:link w:val="af3"/>
    <w:rsid w:val="00A11033"/>
    <w:pPr>
      <w:widowControl w:val="0"/>
      <w:ind w:left="6804"/>
    </w:pPr>
    <w:rPr>
      <w:sz w:val="28"/>
      <w:szCs w:val="28"/>
    </w:rPr>
  </w:style>
  <w:style w:type="character" w:customStyle="1" w:styleId="af3">
    <w:name w:val="Основной текст с отступом Знак"/>
    <w:basedOn w:val="a1"/>
    <w:link w:val="af2"/>
    <w:rsid w:val="00A11033"/>
    <w:rPr>
      <w:rFonts w:ascii="Times New Roman" w:eastAsia="Times New Roman" w:hAnsi="Times New Roman" w:cs="Times New Roman"/>
      <w:sz w:val="28"/>
      <w:szCs w:val="28"/>
      <w:lang w:eastAsia="ru-RU"/>
    </w:rPr>
  </w:style>
  <w:style w:type="paragraph" w:customStyle="1" w:styleId="ConsPlusNormal0">
    <w:name w:val="ConsPlusNormal Знак Знак"/>
    <w:link w:val="ConsPlusNormal1"/>
    <w:rsid w:val="00A11033"/>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1">
    <w:name w:val="ConsPlusNormal Знак Знак Знак"/>
    <w:link w:val="ConsPlusNormal0"/>
    <w:locked/>
    <w:rsid w:val="00A11033"/>
    <w:rPr>
      <w:rFonts w:ascii="Arial" w:eastAsia="Times New Roman" w:hAnsi="Arial" w:cs="Arial"/>
      <w:sz w:val="28"/>
      <w:szCs w:val="28"/>
      <w:lang w:eastAsia="ru-RU"/>
    </w:rPr>
  </w:style>
  <w:style w:type="paragraph" w:customStyle="1" w:styleId="Pro-Gramma">
    <w:name w:val="Pro-Gramma"/>
    <w:basedOn w:val="a0"/>
    <w:link w:val="Pro-Gramma0"/>
    <w:rsid w:val="00A11033"/>
    <w:pPr>
      <w:tabs>
        <w:tab w:val="left" w:pos="1008"/>
        <w:tab w:val="left" w:pos="1260"/>
      </w:tabs>
      <w:spacing w:before="120" w:line="360" w:lineRule="auto"/>
      <w:ind w:firstLine="709"/>
      <w:jc w:val="both"/>
    </w:pPr>
    <w:rPr>
      <w:szCs w:val="20"/>
      <w:lang w:val="x-none" w:eastAsia="x-none"/>
    </w:rPr>
  </w:style>
  <w:style w:type="character" w:customStyle="1" w:styleId="Pro-Gramma0">
    <w:name w:val="Pro-Gramma Знак"/>
    <w:link w:val="Pro-Gramma"/>
    <w:locked/>
    <w:rsid w:val="00A11033"/>
    <w:rPr>
      <w:rFonts w:ascii="Times New Roman" w:eastAsia="Times New Roman" w:hAnsi="Times New Roman" w:cs="Times New Roman"/>
      <w:sz w:val="24"/>
      <w:szCs w:val="20"/>
      <w:lang w:val="x-none" w:eastAsia="x-none"/>
    </w:rPr>
  </w:style>
  <w:style w:type="character" w:customStyle="1" w:styleId="TextNPA">
    <w:name w:val="Text NPA"/>
    <w:rsid w:val="00A11033"/>
    <w:rPr>
      <w:rFonts w:ascii="Times New Roman" w:hAnsi="Times New Roman"/>
      <w:sz w:val="26"/>
    </w:rPr>
  </w:style>
  <w:style w:type="paragraph" w:customStyle="1" w:styleId="western">
    <w:name w:val="western"/>
    <w:basedOn w:val="a0"/>
    <w:rsid w:val="00A11033"/>
    <w:pPr>
      <w:spacing w:before="100" w:beforeAutospacing="1" w:after="115"/>
    </w:pPr>
    <w:rPr>
      <w:color w:val="000000"/>
    </w:rPr>
  </w:style>
  <w:style w:type="character" w:customStyle="1" w:styleId="highlighthighlightactive">
    <w:name w:val="highlight highlight_active"/>
    <w:basedOn w:val="a1"/>
    <w:rsid w:val="00A11033"/>
  </w:style>
  <w:style w:type="character" w:styleId="af4">
    <w:name w:val="Strong"/>
    <w:qFormat/>
    <w:rsid w:val="00A11033"/>
    <w:rPr>
      <w:b/>
      <w:bCs/>
    </w:rPr>
  </w:style>
  <w:style w:type="character" w:customStyle="1" w:styleId="dropdown-user-namefirst-letter">
    <w:name w:val="dropdown-user-name__first-letter"/>
    <w:basedOn w:val="a1"/>
    <w:rsid w:val="00A11033"/>
  </w:style>
  <w:style w:type="table" w:customStyle="1" w:styleId="100">
    <w:name w:val="Сетка таблицы10"/>
    <w:basedOn w:val="a2"/>
    <w:next w:val="a4"/>
    <w:uiPriority w:val="39"/>
    <w:rsid w:val="00ED2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rsid w:val="00ED2C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4"/>
    <w:rsid w:val="00ED2C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semiHidden/>
    <w:rsid w:val="00067B3E"/>
  </w:style>
  <w:style w:type="table" w:customStyle="1" w:styleId="16">
    <w:name w:val="Сетка таблицы16"/>
    <w:basedOn w:val="a2"/>
    <w:next w:val="a4"/>
    <w:rsid w:val="00067B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39"/>
    <w:rsid w:val="00410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rsid w:val="004109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2"/>
    <w:next w:val="a4"/>
    <w:rsid w:val="004109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5468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
    <w:name w:val="Нет списка5"/>
    <w:next w:val="a3"/>
    <w:semiHidden/>
    <w:rsid w:val="008310D2"/>
  </w:style>
  <w:style w:type="table" w:customStyle="1" w:styleId="19">
    <w:name w:val="Сетка таблицы19"/>
    <w:basedOn w:val="a2"/>
    <w:next w:val="a4"/>
    <w:rsid w:val="008310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rsid w:val="00FB4FA6"/>
    <w:rPr>
      <w:rFonts w:ascii="Times New Roman" w:eastAsia="Times New Roman" w:hAnsi="Times New Roman" w:cs="Times New Roman"/>
      <w:i/>
      <w:iCs/>
      <w:sz w:val="24"/>
      <w:szCs w:val="24"/>
      <w:lang w:val="x-none" w:eastAsia="x-none"/>
    </w:rPr>
  </w:style>
  <w:style w:type="numbering" w:customStyle="1" w:styleId="60">
    <w:name w:val="Нет списка6"/>
    <w:next w:val="a3"/>
    <w:uiPriority w:val="99"/>
    <w:semiHidden/>
    <w:unhideWhenUsed/>
    <w:rsid w:val="00FB4FA6"/>
  </w:style>
  <w:style w:type="numbering" w:customStyle="1" w:styleId="111">
    <w:name w:val="Нет списка11"/>
    <w:next w:val="a3"/>
    <w:semiHidden/>
    <w:rsid w:val="00FB4FA6"/>
  </w:style>
  <w:style w:type="paragraph" w:styleId="28">
    <w:name w:val="Body Text Indent 2"/>
    <w:basedOn w:val="a0"/>
    <w:link w:val="29"/>
    <w:rsid w:val="00FB4FA6"/>
    <w:pPr>
      <w:spacing w:after="120" w:line="480" w:lineRule="auto"/>
      <w:ind w:left="283"/>
    </w:pPr>
    <w:rPr>
      <w:rFonts w:ascii="Trebuchet MS" w:hAnsi="Trebuchet MS"/>
      <w:sz w:val="22"/>
      <w:szCs w:val="22"/>
    </w:rPr>
  </w:style>
  <w:style w:type="character" w:customStyle="1" w:styleId="29">
    <w:name w:val="Основной текст с отступом 2 Знак"/>
    <w:basedOn w:val="a1"/>
    <w:link w:val="28"/>
    <w:rsid w:val="00FB4FA6"/>
    <w:rPr>
      <w:rFonts w:ascii="Trebuchet MS" w:eastAsia="Times New Roman" w:hAnsi="Trebuchet MS" w:cs="Times New Roman"/>
      <w:lang w:eastAsia="ru-RU"/>
    </w:rPr>
  </w:style>
  <w:style w:type="numbering" w:customStyle="1" w:styleId="1110">
    <w:name w:val="Нет списка111"/>
    <w:next w:val="a3"/>
    <w:semiHidden/>
    <w:unhideWhenUsed/>
    <w:rsid w:val="00FB4FA6"/>
  </w:style>
  <w:style w:type="paragraph" w:customStyle="1" w:styleId="af5">
    <w:name w:val="a"/>
    <w:basedOn w:val="a0"/>
    <w:rsid w:val="00FB4FA6"/>
    <w:pPr>
      <w:numPr>
        <w:ilvl w:val="12"/>
      </w:numPr>
      <w:autoSpaceDE w:val="0"/>
      <w:autoSpaceDN w:val="0"/>
      <w:ind w:firstLine="709"/>
      <w:jc w:val="center"/>
    </w:pPr>
    <w:rPr>
      <w:sz w:val="20"/>
      <w:szCs w:val="20"/>
    </w:rPr>
  </w:style>
  <w:style w:type="paragraph" w:customStyle="1" w:styleId="a">
    <w:name w:val="Стандарт нумерованный"/>
    <w:basedOn w:val="a0"/>
    <w:rsid w:val="00FB4FA6"/>
    <w:pPr>
      <w:numPr>
        <w:numId w:val="45"/>
      </w:numPr>
      <w:spacing w:line="288" w:lineRule="auto"/>
      <w:jc w:val="both"/>
    </w:pPr>
    <w:rPr>
      <w:sz w:val="28"/>
    </w:rPr>
  </w:style>
  <w:style w:type="paragraph" w:customStyle="1" w:styleId="1a">
    <w:name w:val="Обычный1"/>
    <w:rsid w:val="00FB4FA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1">
    <w:name w:val="Основной текст 21"/>
    <w:basedOn w:val="a0"/>
    <w:rsid w:val="00FB4FA6"/>
    <w:pPr>
      <w:ind w:firstLine="426"/>
      <w:jc w:val="both"/>
    </w:pPr>
    <w:rPr>
      <w:sz w:val="28"/>
      <w:szCs w:val="20"/>
    </w:rPr>
  </w:style>
  <w:style w:type="paragraph" w:customStyle="1" w:styleId="af6">
    <w:name w:val="для проектов"/>
    <w:basedOn w:val="a0"/>
    <w:semiHidden/>
    <w:rsid w:val="00FB4FA6"/>
    <w:pPr>
      <w:spacing w:line="360" w:lineRule="auto"/>
      <w:ind w:firstLine="709"/>
      <w:jc w:val="both"/>
    </w:pPr>
    <w:rPr>
      <w:sz w:val="28"/>
      <w:szCs w:val="28"/>
    </w:rPr>
  </w:style>
  <w:style w:type="character" w:styleId="af7">
    <w:name w:val="FollowedHyperlink"/>
    <w:basedOn w:val="a1"/>
    <w:uiPriority w:val="99"/>
    <w:semiHidden/>
    <w:unhideWhenUsed/>
    <w:rsid w:val="00FB4FA6"/>
    <w:rPr>
      <w:color w:val="800080"/>
      <w:u w:val="single"/>
    </w:rPr>
  </w:style>
  <w:style w:type="paragraph" w:customStyle="1" w:styleId="xl65">
    <w:name w:val="xl65"/>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7">
    <w:name w:val="xl67"/>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9">
    <w:name w:val="xl69"/>
    <w:basedOn w:val="a0"/>
    <w:rsid w:val="00FB4FA6"/>
    <w:pPr>
      <w:spacing w:before="100" w:beforeAutospacing="1" w:after="100" w:afterAutospacing="1"/>
      <w:textAlignment w:val="top"/>
    </w:pPr>
    <w:rPr>
      <w:b/>
      <w:bCs/>
    </w:rPr>
  </w:style>
  <w:style w:type="paragraph" w:customStyle="1" w:styleId="xl70">
    <w:name w:val="xl70"/>
    <w:basedOn w:val="a0"/>
    <w:rsid w:val="00FB4FA6"/>
    <w:pPr>
      <w:spacing w:before="100" w:beforeAutospacing="1" w:after="100" w:afterAutospacing="1"/>
      <w:textAlignment w:val="top"/>
    </w:pPr>
  </w:style>
  <w:style w:type="paragraph" w:customStyle="1" w:styleId="xl71">
    <w:name w:val="xl71"/>
    <w:basedOn w:val="a0"/>
    <w:rsid w:val="00FB4FA6"/>
    <w:pPr>
      <w:spacing w:before="100" w:beforeAutospacing="1" w:after="100" w:afterAutospacing="1"/>
      <w:jc w:val="center"/>
      <w:textAlignment w:val="top"/>
    </w:pPr>
  </w:style>
  <w:style w:type="paragraph" w:customStyle="1" w:styleId="xl72">
    <w:name w:val="xl72"/>
    <w:basedOn w:val="a0"/>
    <w:rsid w:val="00FB4FA6"/>
    <w:pPr>
      <w:spacing w:before="100" w:beforeAutospacing="1" w:after="100" w:afterAutospacing="1"/>
      <w:textAlignment w:val="top"/>
    </w:pPr>
  </w:style>
  <w:style w:type="paragraph" w:customStyle="1" w:styleId="xl73">
    <w:name w:val="xl73"/>
    <w:basedOn w:val="a0"/>
    <w:rsid w:val="00FB4FA6"/>
    <w:pPr>
      <w:spacing w:before="100" w:beforeAutospacing="1" w:after="100" w:afterAutospacing="1"/>
      <w:jc w:val="center"/>
      <w:textAlignment w:val="top"/>
    </w:pPr>
  </w:style>
  <w:style w:type="paragraph" w:customStyle="1" w:styleId="xl74">
    <w:name w:val="xl74"/>
    <w:basedOn w:val="a0"/>
    <w:rsid w:val="00FB4FA6"/>
    <w:pPr>
      <w:spacing w:before="100" w:beforeAutospacing="1" w:after="100" w:afterAutospacing="1"/>
      <w:textAlignment w:val="top"/>
    </w:pPr>
  </w:style>
  <w:style w:type="paragraph" w:customStyle="1" w:styleId="xl75">
    <w:name w:val="xl75"/>
    <w:basedOn w:val="a0"/>
    <w:rsid w:val="00FB4FA6"/>
    <w:pPr>
      <w:spacing w:before="100" w:beforeAutospacing="1" w:after="100" w:afterAutospacing="1"/>
      <w:textAlignment w:val="top"/>
    </w:pPr>
  </w:style>
  <w:style w:type="paragraph" w:customStyle="1" w:styleId="xl76">
    <w:name w:val="xl76"/>
    <w:basedOn w:val="a0"/>
    <w:rsid w:val="00FB4FA6"/>
    <w:pPr>
      <w:spacing w:before="100" w:beforeAutospacing="1" w:after="100" w:afterAutospacing="1"/>
      <w:textAlignment w:val="top"/>
    </w:pPr>
  </w:style>
  <w:style w:type="paragraph" w:customStyle="1" w:styleId="xl77">
    <w:name w:val="xl77"/>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8">
    <w:name w:val="xl78"/>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
    <w:name w:val="xl80"/>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0">
    <w:name w:val="xl90"/>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1">
    <w:name w:val="xl91"/>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0"/>
    <w:rsid w:val="00FB4FA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0"/>
    <w:rsid w:val="00FB4FA6"/>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0"/>
    <w:rsid w:val="00FB4FA6"/>
    <w:pPr>
      <w:pBdr>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0"/>
    <w:rsid w:val="00FB4FA6"/>
    <w:pPr>
      <w:spacing w:before="100" w:beforeAutospacing="1" w:after="100" w:afterAutospacing="1"/>
      <w:jc w:val="center"/>
    </w:pPr>
  </w:style>
  <w:style w:type="paragraph" w:customStyle="1" w:styleId="xl96">
    <w:name w:val="xl96"/>
    <w:basedOn w:val="a0"/>
    <w:rsid w:val="00FB4FA6"/>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0"/>
    <w:rsid w:val="00FB4FA6"/>
    <w:pPr>
      <w:pBdr>
        <w:top w:val="single" w:sz="4" w:space="0" w:color="auto"/>
        <w:bottom w:val="single" w:sz="4" w:space="0" w:color="auto"/>
      </w:pBdr>
      <w:spacing w:before="100" w:beforeAutospacing="1" w:after="100" w:afterAutospacing="1"/>
      <w:jc w:val="center"/>
      <w:textAlignment w:val="top"/>
    </w:pPr>
  </w:style>
  <w:style w:type="paragraph" w:customStyle="1" w:styleId="212">
    <w:name w:val="Знак Знак Знак2 Знак1"/>
    <w:basedOn w:val="a0"/>
    <w:rsid w:val="00FB4FA6"/>
    <w:pPr>
      <w:widowControl w:val="0"/>
      <w:adjustRightInd w:val="0"/>
      <w:spacing w:after="160" w:line="240" w:lineRule="exact"/>
      <w:jc w:val="right"/>
    </w:pPr>
    <w:rPr>
      <w:sz w:val="20"/>
      <w:szCs w:val="20"/>
      <w:lang w:val="en-GB" w:eastAsia="en-US"/>
    </w:rPr>
  </w:style>
  <w:style w:type="paragraph" w:styleId="af8">
    <w:name w:val="header"/>
    <w:basedOn w:val="a0"/>
    <w:link w:val="af9"/>
    <w:uiPriority w:val="99"/>
    <w:unhideWhenUsed/>
    <w:rsid w:val="00FB4FA6"/>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1"/>
    <w:link w:val="af8"/>
    <w:uiPriority w:val="99"/>
    <w:rsid w:val="00FB4FA6"/>
  </w:style>
  <w:style w:type="paragraph" w:styleId="afa">
    <w:name w:val="footer"/>
    <w:basedOn w:val="a0"/>
    <w:link w:val="afb"/>
    <w:uiPriority w:val="99"/>
    <w:unhideWhenUsed/>
    <w:rsid w:val="00FB4FA6"/>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1"/>
    <w:link w:val="afa"/>
    <w:uiPriority w:val="99"/>
    <w:rsid w:val="00FB4FA6"/>
  </w:style>
  <w:style w:type="paragraph" w:customStyle="1" w:styleId="xl98">
    <w:name w:val="xl98"/>
    <w:basedOn w:val="a0"/>
    <w:rsid w:val="00FB4FA6"/>
    <w:pPr>
      <w:spacing w:before="100" w:beforeAutospacing="1" w:after="100" w:afterAutospacing="1"/>
      <w:jc w:val="center"/>
    </w:pPr>
  </w:style>
  <w:style w:type="paragraph" w:customStyle="1" w:styleId="xl99">
    <w:name w:val="xl99"/>
    <w:basedOn w:val="a0"/>
    <w:rsid w:val="00FB4FA6"/>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0">
    <w:name w:val="xl100"/>
    <w:basedOn w:val="a0"/>
    <w:rsid w:val="00FB4FA6"/>
    <w:pPr>
      <w:pBdr>
        <w:top w:val="single" w:sz="4" w:space="0" w:color="auto"/>
        <w:bottom w:val="single" w:sz="4" w:space="0" w:color="auto"/>
      </w:pBdr>
      <w:spacing w:before="100" w:beforeAutospacing="1" w:after="100" w:afterAutospacing="1"/>
      <w:jc w:val="center"/>
      <w:textAlignment w:val="top"/>
    </w:pPr>
  </w:style>
  <w:style w:type="paragraph" w:customStyle="1" w:styleId="2a">
    <w:name w:val="Обычный2"/>
    <w:rsid w:val="00FB4FA6"/>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uiPriority w:val="9"/>
    <w:semiHidden/>
    <w:rsid w:val="009A7444"/>
    <w:rPr>
      <w:rFonts w:asciiTheme="majorHAnsi" w:eastAsiaTheme="majorEastAsia" w:hAnsiTheme="majorHAnsi" w:cstheme="majorBidi"/>
      <w:i/>
      <w:iCs/>
      <w:color w:val="404040" w:themeColor="text1" w:themeTint="BF"/>
      <w:sz w:val="24"/>
      <w:szCs w:val="24"/>
      <w:lang w:eastAsia="ru-RU"/>
    </w:rPr>
  </w:style>
  <w:style w:type="table" w:customStyle="1" w:styleId="200">
    <w:name w:val="Сетка таблицы20"/>
    <w:basedOn w:val="a2"/>
    <w:next w:val="a4"/>
    <w:uiPriority w:val="39"/>
    <w:rsid w:val="009A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4"/>
    <w:rsid w:val="009A74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4"/>
    <w:rsid w:val="009A74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59"/>
    <w:rsid w:val="009A74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rsid w:val="009A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8124156FF3284365AB85FDE8AB8EDB7523AA90D1EB88B15EAA0C2E29D43349D3315CBD3F9A737EAQ8aA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5016749A7E27CE5A758260DBFB78533604F1BE8E52FEB53E6072FBDDE1r07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16</Pages>
  <Words>3730</Words>
  <Characters>21266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24947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45</cp:revision>
  <dcterms:created xsi:type="dcterms:W3CDTF">2018-02-08T04:09:00Z</dcterms:created>
  <dcterms:modified xsi:type="dcterms:W3CDTF">2018-12-03T04:37:00Z</dcterms:modified>
</cp:coreProperties>
</file>