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976E42" w:rsidRDefault="00976E42" w:rsidP="0016185E">
      <w:pPr>
        <w:jc w:val="center"/>
        <w:rPr>
          <w:sz w:val="28"/>
          <w:szCs w:val="28"/>
        </w:rPr>
      </w:pPr>
    </w:p>
    <w:p w:rsidR="00976E42" w:rsidRDefault="00976E42" w:rsidP="0016185E">
      <w:pPr>
        <w:jc w:val="center"/>
        <w:rPr>
          <w:sz w:val="28"/>
          <w:szCs w:val="28"/>
        </w:rPr>
      </w:pPr>
    </w:p>
    <w:p w:rsidR="00976E42" w:rsidRDefault="00976E42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Pr="00A80314" w:rsidRDefault="0016185E" w:rsidP="0016185E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16185E" w:rsidRPr="00A80314" w:rsidRDefault="00A65729" w:rsidP="0016185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16185E" w:rsidRPr="00A80314" w:rsidRDefault="0016185E" w:rsidP="0016185E">
      <w:pPr>
        <w:jc w:val="center"/>
        <w:rPr>
          <w:sz w:val="28"/>
          <w:szCs w:val="28"/>
        </w:rPr>
      </w:pPr>
    </w:p>
    <w:p w:rsidR="0016185E" w:rsidRPr="00A80314" w:rsidRDefault="0016185E" w:rsidP="0016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76E42">
        <w:rPr>
          <w:b/>
          <w:sz w:val="28"/>
          <w:szCs w:val="28"/>
        </w:rPr>
        <w:t>3</w:t>
      </w:r>
    </w:p>
    <w:p w:rsidR="0016185E" w:rsidRPr="00A80314" w:rsidRDefault="0016185E" w:rsidP="0016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76E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.02.2018 г</w:t>
      </w:r>
    </w:p>
    <w:p w:rsidR="0016185E" w:rsidRPr="00A80314" w:rsidRDefault="0016185E" w:rsidP="0016185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16185E" w:rsidRPr="00A80314" w:rsidTr="008D3B6D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E" w:rsidRPr="00A80314" w:rsidRDefault="0016185E" w:rsidP="008D3B6D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16185E" w:rsidRPr="00A80314" w:rsidRDefault="0016185E" w:rsidP="008D3B6D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 xml:space="preserve">Решение опубликовано в официальном вестнике газеты «Трудовая правда» № 16 от </w:t>
            </w:r>
            <w:smartTag w:uri="urn:schemas-microsoft-com:office:smarttags" w:element="date">
              <w:smartTagPr>
                <w:attr w:name="Year" w:val="2007"/>
                <w:attr w:name="Day" w:val="08"/>
                <w:attr w:name="Month" w:val="06"/>
                <w:attr w:name="ls" w:val="trans"/>
              </w:smartTagPr>
              <w:r w:rsidRPr="00A80314">
                <w:rPr>
                  <w:sz w:val="28"/>
                  <w:szCs w:val="28"/>
                </w:rPr>
                <w:t>08.06.2007</w:t>
              </w:r>
            </w:smartTag>
            <w:r w:rsidRPr="00A80314">
              <w:rPr>
                <w:sz w:val="28"/>
                <w:szCs w:val="28"/>
              </w:rPr>
              <w:t>г.</w:t>
            </w:r>
          </w:p>
        </w:tc>
      </w:tr>
    </w:tbl>
    <w:p w:rsidR="0016185E" w:rsidRPr="00A80314" w:rsidRDefault="0016185E" w:rsidP="0016185E">
      <w:pPr>
        <w:jc w:val="center"/>
        <w:rPr>
          <w:sz w:val="28"/>
          <w:szCs w:val="28"/>
        </w:rPr>
      </w:pPr>
    </w:p>
    <w:p w:rsidR="0016185E" w:rsidRPr="00A80314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  <w:rPr>
          <w:sz w:val="28"/>
          <w:szCs w:val="28"/>
        </w:rPr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>
      <w:pPr>
        <w:jc w:val="center"/>
      </w:pPr>
    </w:p>
    <w:p w:rsidR="0016185E" w:rsidRDefault="0016185E" w:rsidP="0016185E"/>
    <w:p w:rsidR="0016185E" w:rsidRDefault="0016185E" w:rsidP="0016185E"/>
    <w:p w:rsidR="0016185E" w:rsidRDefault="0016185E" w:rsidP="0016185E"/>
    <w:p w:rsidR="0016185E" w:rsidRDefault="0016185E" w:rsidP="0016185E"/>
    <w:p w:rsidR="0016185E" w:rsidRDefault="0016185E" w:rsidP="0016185E"/>
    <w:p w:rsidR="0016185E" w:rsidRDefault="0016185E" w:rsidP="0016185E">
      <w:pPr>
        <w:rPr>
          <w:b/>
          <w:sz w:val="20"/>
          <w:szCs w:val="20"/>
        </w:rPr>
      </w:pPr>
      <w:r w:rsidRPr="00035EC9">
        <w:rPr>
          <w:b/>
          <w:sz w:val="20"/>
          <w:szCs w:val="20"/>
        </w:rPr>
        <w:t>В настоящем номере «Бюллетеня Вьюнского сельсове</w:t>
      </w:r>
      <w:r>
        <w:rPr>
          <w:b/>
          <w:sz w:val="20"/>
          <w:szCs w:val="20"/>
        </w:rPr>
        <w:t xml:space="preserve">та» публикуются постановления администрации  № </w:t>
      </w:r>
      <w:r w:rsidR="00976E42">
        <w:rPr>
          <w:b/>
          <w:sz w:val="20"/>
          <w:szCs w:val="20"/>
        </w:rPr>
        <w:t xml:space="preserve">188, 189, 190, 14, 15, 16 ,17 </w:t>
      </w:r>
      <w:r>
        <w:rPr>
          <w:b/>
          <w:sz w:val="20"/>
          <w:szCs w:val="20"/>
        </w:rPr>
        <w:t xml:space="preserve"> </w:t>
      </w:r>
    </w:p>
    <w:p w:rsidR="00976E42" w:rsidRPr="00976E42" w:rsidRDefault="00976E42" w:rsidP="00976E42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 РАЙОНА</w:t>
      </w:r>
    </w:p>
    <w:p w:rsidR="00976E42" w:rsidRPr="00976E42" w:rsidRDefault="00976E42" w:rsidP="00976E4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 ОБЛАСТИ</w:t>
      </w:r>
    </w:p>
    <w:p w:rsidR="00976E42" w:rsidRPr="00976E42" w:rsidRDefault="00976E42" w:rsidP="00976E4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976E42" w:rsidRPr="00976E42" w:rsidRDefault="00976E42" w:rsidP="00976E4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76E42">
        <w:rPr>
          <w:b/>
          <w:sz w:val="20"/>
          <w:szCs w:val="20"/>
        </w:rPr>
        <w:t>от 28.12.2017                                                                             № 188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О мерах по оказанию содействия избирательным комиссиям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 реализации полномочий при подготовке и проведении выборов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Президента Российской Федерации на территории Вьюнского  сельсовета Колыванского района Новосибирской области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В целях оказания содействия избирательным комиссиям  в реализации полномочий при подготовке и проведении выборов Президента Российской Федерации на территории  Вьюнского  сельсовета Колыванского района Новосибирской области, руководствуясь Федеральным законом от 12.06.2002 № 67-ФЗ «Об основных гарантиях избирательных прав и права на участие в референдуме граждан Российской Федерации», Федеральным законом от 10.01.2003 № 19-ФЗ «О выборах Президента Российской Федерации», постановлением Правительства Российской Федерации от 08.11.2017 № 1337 «О 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 Постановлением от  22.12.2017 №  1409-а 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Колыванского района Новосибирской области» :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76E42">
        <w:rPr>
          <w:b/>
          <w:bCs/>
          <w:sz w:val="20"/>
          <w:szCs w:val="20"/>
        </w:rPr>
        <w:t>ПОСТАНОВЛЯЮ: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    1.Утвердить состав рабочей группы по оказанию содействия избирательным комиссиям в реализации полномочий при подготовке и проведении выборов Президента Российской Федерации на территории Вьюнского сельсовета Колыванского района Новосибирской области (Приложение 1).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    2.Утвердить прилагаемый План организационно-технических мероприятий по оказанию содействия избирательным комиссиям в подготовке и проведении выборов Президента Российской Федерации на территории Вьюнского сельсовета Колыванского района Новосибирской области 18 марта 2018 года (далее – План). 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ind w:firstLine="708"/>
        <w:jc w:val="both"/>
        <w:rPr>
          <w:bCs/>
          <w:color w:val="FF0000"/>
          <w:sz w:val="20"/>
          <w:szCs w:val="20"/>
        </w:rPr>
      </w:pPr>
      <w:r w:rsidRPr="00976E42">
        <w:rPr>
          <w:bCs/>
          <w:sz w:val="20"/>
          <w:szCs w:val="20"/>
        </w:rPr>
        <w:t>3. Контроль за исполнением Постановления  оставляю за собой.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 xml:space="preserve">Глава Вьюнского сельсовета 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Новосибирской области                                                       А.В. Жерносенко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Приложение 1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Утвержден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постановлением  администрации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Вьюнского сельсовета Колыванского района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 xml:space="preserve"> Новосибирской области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6E42">
        <w:rPr>
          <w:bCs/>
          <w:sz w:val="20"/>
          <w:szCs w:val="20"/>
        </w:rPr>
        <w:t>от 28.12.2017 № 188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76E42">
        <w:rPr>
          <w:sz w:val="20"/>
          <w:szCs w:val="20"/>
        </w:rPr>
        <w:t>Состав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76E42">
        <w:rPr>
          <w:sz w:val="20"/>
          <w:szCs w:val="20"/>
        </w:rPr>
        <w:t>рабочей группы по оказанию содействия избирательным комиссиям в реализации  полномочий при подготовке и проведении выборов Президента Российской Федерации на территории Вьюнского сельсовета Колыванского района Новосибирской области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145"/>
        <w:gridCol w:w="425"/>
        <w:gridCol w:w="4255"/>
      </w:tblGrid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Глава Вьюнского сельсовета Колыванского района Новосибирской области – руководитель рабочей группы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Жерносенко Алексей Вячеславович </w:t>
            </w:r>
          </w:p>
        </w:tc>
      </w:tr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Председатель Совета депутатов Вьюнского сельсовета Колыванского района Новосибирской области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Лунегова Надежда Михайловна</w:t>
            </w:r>
          </w:p>
        </w:tc>
      </w:tr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Врио. Директора МБОУ «Вьюнская СОШ»  -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 Подвинцев Сергей Иванович </w:t>
            </w:r>
          </w:p>
        </w:tc>
      </w:tr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lastRenderedPageBreak/>
              <w:t>Директор МКУ ОЦК «Гармония»»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Коваль Нина Викторовна</w:t>
            </w:r>
          </w:p>
        </w:tc>
      </w:tr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Специалист 1 разряда администрации Вьюнского сельсовета Колыванского района Новосибирской области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Ефимова Валентина Николаевна</w:t>
            </w:r>
          </w:p>
        </w:tc>
      </w:tr>
      <w:tr w:rsidR="00976E42" w:rsidRPr="00976E42" w:rsidTr="008D3B6D">
        <w:tc>
          <w:tcPr>
            <w:tcW w:w="5145" w:type="dxa"/>
            <w:hideMark/>
          </w:tcPr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Библиотекарь МКУ «Колыванская ЦБС» филиал № 2</w:t>
            </w:r>
          </w:p>
          <w:p w:rsidR="00976E42" w:rsidRPr="00976E42" w:rsidRDefault="00976E42" w:rsidP="00976E4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депутат Совета депутатов Вьюнского сельсовета</w:t>
            </w:r>
          </w:p>
        </w:tc>
        <w:tc>
          <w:tcPr>
            <w:tcW w:w="425" w:type="dxa"/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Букреев Вячеслав Михайлович </w:t>
            </w:r>
          </w:p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>Бикинеева Валентина Муллаяновна</w:t>
            </w:r>
          </w:p>
        </w:tc>
      </w:tr>
    </w:tbl>
    <w:p w:rsidR="00976E42" w:rsidRPr="00976E42" w:rsidRDefault="00976E42" w:rsidP="00976E42">
      <w:pPr>
        <w:autoSpaceDN w:val="0"/>
        <w:rPr>
          <w:sz w:val="20"/>
          <w:szCs w:val="20"/>
        </w:rPr>
      </w:pPr>
      <w:r w:rsidRPr="00976E42">
        <w:rPr>
          <w:sz w:val="20"/>
          <w:szCs w:val="20"/>
        </w:rPr>
        <w:t>Депутат Совета депутатов Вьюнского сельсовета  -    Гревцова Ирина Геннадьевна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:rsidR="00976E42" w:rsidRPr="00976E42" w:rsidRDefault="00976E42" w:rsidP="00976E42">
      <w:pPr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Приложение2</w:t>
      </w:r>
    </w:p>
    <w:p w:rsidR="00976E42" w:rsidRPr="00976E42" w:rsidRDefault="00976E42" w:rsidP="00976E42">
      <w:pPr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Утвержден</w:t>
      </w:r>
    </w:p>
    <w:p w:rsidR="00976E42" w:rsidRPr="00976E42" w:rsidRDefault="00976E42" w:rsidP="00976E42">
      <w:pPr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постановлением  администрации</w:t>
      </w:r>
    </w:p>
    <w:p w:rsidR="00976E42" w:rsidRPr="00976E42" w:rsidRDefault="00976E42" w:rsidP="00976E42">
      <w:pPr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Вьюнского сельсовета Колыванского района</w:t>
      </w:r>
    </w:p>
    <w:p w:rsidR="00976E42" w:rsidRPr="00976E42" w:rsidRDefault="00976E42" w:rsidP="00976E42">
      <w:pPr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 xml:space="preserve"> Новосибирской области</w:t>
      </w:r>
    </w:p>
    <w:p w:rsidR="00976E42" w:rsidRPr="00976E42" w:rsidRDefault="00976E42" w:rsidP="00976E42">
      <w:pPr>
        <w:autoSpaceDN w:val="0"/>
        <w:jc w:val="right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от 28.12.2017 № 188</w:t>
      </w:r>
    </w:p>
    <w:p w:rsidR="00976E42" w:rsidRPr="00976E42" w:rsidRDefault="00976E42" w:rsidP="00976E42">
      <w:pPr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>ПЛАН</w:t>
      </w:r>
    </w:p>
    <w:p w:rsidR="00976E42" w:rsidRPr="00976E42" w:rsidRDefault="00976E42" w:rsidP="00976E42">
      <w:pPr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 xml:space="preserve">организационно-технических мероприятий по оказанию содействия избирательным комиссиям </w:t>
      </w:r>
    </w:p>
    <w:p w:rsidR="00976E42" w:rsidRPr="00976E42" w:rsidRDefault="00976E42" w:rsidP="00976E42">
      <w:pPr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 xml:space="preserve">в подготовке и проведении выборов Президента Российской Федерации </w:t>
      </w:r>
    </w:p>
    <w:p w:rsidR="00976E42" w:rsidRPr="00976E42" w:rsidRDefault="00976E42" w:rsidP="00976E42">
      <w:pPr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 xml:space="preserve">на территории Вьюнского сельсовета  Колыванского района Новосибирской области </w:t>
      </w:r>
    </w:p>
    <w:p w:rsidR="00976E42" w:rsidRPr="00976E42" w:rsidRDefault="00976E42" w:rsidP="00976E42">
      <w:pPr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>18 марта 2018 года</w:t>
      </w: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050"/>
        <w:gridCol w:w="2850"/>
        <w:gridCol w:w="4867"/>
      </w:tblGrid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643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Создание рабочей группы  по содействию избирательной комиссии в подготовке и проведении выборов Президента Российской Федерации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декабрь 2017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 Глава  Вьюнского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643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-предоставление избирательным комиссиям 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голосования, помещения для хранения избирательной документации и помещения для приема заявлений о включении избирателей в список избирателей по месту нахождения (в том числе обеспечение охраны этих помещений и избирательной документации), транспортных средств, средств связи и технического оборудования, а также оказание при необходимости иного содействия, направленного на обеспечение исполнения избирательной комиссией полномочий, установленных законодательством Российской Федерации.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- предоставление участковым избирательным комиссиям при проведении голосования вне помещения транспортных средств с числом посадочных мест, необходимых для обеспечения равной возможности прибытия к месту голосования не менее чем 2 членам избирательной комиссии с правом совещательного голоса и наблюдателям, выезжающим совместно с членами участковой избирательной комиссии с правом решающего голоса для проведения голосования.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- выделение специально оборудованных мест 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для размещения печатных агитационных материалов.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- обеспечение содействия избирательным комиссиям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в осуществлении информирования избирателей 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о подготовке и проведении выборов Президента Российской Федерации, в том числе о политических партиях, выдвинувших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lastRenderedPageBreak/>
              <w:t>кандидатов, о кандидатах.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- обеспечение оборудованием зданий, в которых размещаются помещения для голосования, специальными приспособлениями, позволяющими инвалидам, иным маломобильным  группам населения 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в полном объеме реализовать их избирательные права.</w:t>
            </w: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январь –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март 2018 года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18 марта 2018 года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не позднее 16 февраля 2018 года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январь –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lastRenderedPageBreak/>
              <w:t>март 2018 года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март 2018 года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lastRenderedPageBreak/>
              <w:t>Глава  Вьюнского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643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Обеспечение участковых избирательных комиссий,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не позднее чем, за 20 дней до дня голосования компьютерным оборудованием, необходимым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для приема заявлений о включении избирателей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в список избирателей по месту нахождения, а также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не позднее 24 февраля 2018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 Глава 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Обеспечение бесперебойного тепло- и энергоснабжения помещений для голосования избирательных участков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январь – </w:t>
            </w:r>
          </w:p>
          <w:p w:rsidR="00976E42" w:rsidRPr="00976E42" w:rsidRDefault="00976E42" w:rsidP="00976E42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18 марта 2018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Глава 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Предоставление зарегистрированным кандидатам (их доверенным лицам), представителям политических партий, выдвинувших зарегистрированных кандидатов, помещений для проведения встреч с избирателями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после регистрации кандидатов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 Глава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Проведение культурно-массовых мероприятий,  рядом с помещениями участковых избирательных комиссий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промежуточный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контроль: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февраля 2018 года,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марта 2018 года,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исполнение: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18 марта 2018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  Директор МКУ ОЦК «Гармония»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проверки готовности помещений участковых избирательных комиссий и помещений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голосования на соответствие правилам пожарной безопасности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февраля 2018 года,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марта 2018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Глава 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 сельсовета Колыванского района Новосибирской области</w:t>
            </w:r>
          </w:p>
        </w:tc>
      </w:tr>
      <w:tr w:rsidR="00976E42" w:rsidRPr="00976E42" w:rsidTr="008D3B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2" w:rsidRPr="00976E42" w:rsidRDefault="00976E42" w:rsidP="00976E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Обеспечение мер пожарной безопасности помещений участковых избирательных комиссий и помещений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голосования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autoSpaceDN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промежуточный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контроль: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февраля 2018 года, 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марта 2018 года,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исполнение:</w:t>
            </w:r>
          </w:p>
          <w:p w:rsidR="00976E42" w:rsidRPr="00976E42" w:rsidRDefault="00976E42" w:rsidP="00976E42">
            <w:pPr>
              <w:autoSpaceDN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color w:val="000000"/>
                <w:sz w:val="20"/>
                <w:szCs w:val="20"/>
                <w:lang w:eastAsia="en-US"/>
              </w:rPr>
              <w:t>18 марта 2018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2" w:rsidRPr="00976E42" w:rsidRDefault="00976E42" w:rsidP="00976E4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  <w:lang w:eastAsia="en-US"/>
              </w:rPr>
              <w:t xml:space="preserve"> Глава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Вьюнского</w:t>
            </w:r>
            <w:r w:rsidRPr="00976E42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</w:tbl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29.12.2017 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189</w:t>
      </w:r>
    </w:p>
    <w:p w:rsidR="00976E42" w:rsidRPr="00976E42" w:rsidRDefault="00976E42" w:rsidP="00976E4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Об утверждении Плана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годов,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Плана-графика закупок товаров, работ, услуг для обеспечения нужд субъектов Российской Федерации и муниципальных нужд на 2018 год.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 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</w:t>
      </w:r>
      <w:r w:rsidRPr="00976E42">
        <w:rPr>
          <w:sz w:val="20"/>
          <w:szCs w:val="20"/>
        </w:rPr>
        <w:lastRenderedPageBreak/>
        <w:t>размещения на официальном сайте планов-графиков размещения заказов на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b/>
          <w:bCs/>
          <w:sz w:val="20"/>
          <w:szCs w:val="20"/>
        </w:rPr>
        <w:t>ПОСТАНОВЛЯЮ: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1.         Утвердить план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2.         Утвердить план-график закупок товаров, работ, услуг для обеспечения нужд субъектов Российской Федерации и муниципальных нужд на 2018 год.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3. Разместить, план закупок 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976E42">
          <w:rPr>
            <w:color w:val="0000FF"/>
            <w:sz w:val="20"/>
            <w:szCs w:val="20"/>
            <w:u w:val="single"/>
            <w:lang w:val="en-US"/>
          </w:rPr>
          <w:t>www</w:t>
        </w:r>
        <w:r w:rsidRPr="00976E42">
          <w:rPr>
            <w:color w:val="0000FF"/>
            <w:sz w:val="20"/>
            <w:szCs w:val="20"/>
            <w:u w:val="single"/>
          </w:rPr>
          <w:t>.</w:t>
        </w:r>
        <w:r w:rsidRPr="00976E42">
          <w:rPr>
            <w:color w:val="0000FF"/>
            <w:sz w:val="20"/>
            <w:szCs w:val="20"/>
            <w:u w:val="single"/>
            <w:lang w:val="en-US"/>
          </w:rPr>
          <w:t>zakupki</w:t>
        </w:r>
        <w:r w:rsidRPr="00976E42">
          <w:rPr>
            <w:color w:val="0000FF"/>
            <w:sz w:val="20"/>
            <w:szCs w:val="20"/>
            <w:u w:val="single"/>
          </w:rPr>
          <w:t>.</w:t>
        </w:r>
        <w:r w:rsidRPr="00976E42">
          <w:rPr>
            <w:color w:val="0000FF"/>
            <w:sz w:val="20"/>
            <w:szCs w:val="20"/>
            <w:u w:val="single"/>
            <w:lang w:val="en-US"/>
          </w:rPr>
          <w:t>gov</w:t>
        </w:r>
        <w:r w:rsidRPr="00976E42">
          <w:rPr>
            <w:color w:val="0000FF"/>
            <w:sz w:val="20"/>
            <w:szCs w:val="20"/>
            <w:u w:val="single"/>
          </w:rPr>
          <w:t>.</w:t>
        </w:r>
        <w:r w:rsidRPr="00976E42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976E42">
        <w:rPr>
          <w:sz w:val="20"/>
          <w:szCs w:val="20"/>
        </w:rPr>
        <w:t>.</w:t>
      </w:r>
    </w:p>
    <w:p w:rsidR="00976E42" w:rsidRPr="00976E42" w:rsidRDefault="00976E42" w:rsidP="00976E42">
      <w:pPr>
        <w:jc w:val="both"/>
        <w:rPr>
          <w:b/>
          <w:sz w:val="20"/>
          <w:szCs w:val="20"/>
          <w:u w:val="single"/>
        </w:rPr>
      </w:pPr>
      <w:r w:rsidRPr="00976E42">
        <w:rPr>
          <w:sz w:val="20"/>
          <w:szCs w:val="20"/>
        </w:rPr>
        <w:t xml:space="preserve">   4. Разместить постановление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7" w:history="1">
        <w:r w:rsidRPr="00976E42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976E42">
          <w:rPr>
            <w:b/>
            <w:color w:val="0000FF"/>
            <w:sz w:val="20"/>
            <w:szCs w:val="20"/>
            <w:u w:val="single"/>
          </w:rPr>
          <w:t>.vyunskiy.ru</w:t>
        </w:r>
      </w:hyperlink>
      <w:r w:rsidRPr="00976E42">
        <w:rPr>
          <w:b/>
          <w:sz w:val="20"/>
          <w:szCs w:val="20"/>
          <w:u w:val="single"/>
        </w:rPr>
        <w:t>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5. Контроль за исполнением постановления оставляю за собой.</w:t>
      </w:r>
    </w:p>
    <w:p w:rsidR="00976E42" w:rsidRPr="00976E42" w:rsidRDefault="00976E42" w:rsidP="00976E42">
      <w:pPr>
        <w:shd w:val="clear" w:color="auto" w:fill="FFFFFF"/>
        <w:tabs>
          <w:tab w:val="left" w:pos="811"/>
        </w:tabs>
        <w:jc w:val="both"/>
        <w:rPr>
          <w:sz w:val="20"/>
          <w:szCs w:val="20"/>
        </w:rPr>
      </w:pP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Глава Вьюнского сельсовета</w:t>
      </w: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Новосибирской области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29.12.2017 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190</w:t>
      </w:r>
    </w:p>
    <w:p w:rsidR="00976E42" w:rsidRPr="00976E42" w:rsidRDefault="00976E42" w:rsidP="00976E4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976E42">
        <w:rPr>
          <w:b/>
          <w:sz w:val="20"/>
          <w:szCs w:val="20"/>
        </w:rPr>
        <w:t>Об обеспечении первичных мер пожарной безопасности в границах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В целях обеспечения пожарной безопасности в границах муниципального образования Вьюнского сельсовета Колыванского района Новосибирской области, в соответствии с федеральными законами от 21.12.1994 </w:t>
      </w:r>
      <w:hyperlink r:id="rId8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9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Вьюнского сельсовета Колыванского района Новосибирской области,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ПОСТАНОВЛЯЮ: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 Утвердить: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1.1. </w:t>
      </w:r>
      <w:hyperlink r:id="rId11" w:anchor="P51" w:history="1">
        <w:r w:rsidRPr="00976E42">
          <w:rPr>
            <w:sz w:val="20"/>
            <w:szCs w:val="20"/>
          </w:rPr>
          <w:t>Положение</w:t>
        </w:r>
      </w:hyperlink>
      <w:r w:rsidRPr="00976E42">
        <w:rPr>
          <w:sz w:val="20"/>
          <w:szCs w:val="20"/>
        </w:rPr>
        <w:t xml:space="preserve"> об обеспечении первичных мер пожарной безопасности в границах Вьюнского сельсовета Колыванского района Новосибирской области (приложение № 1).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1.2. </w:t>
      </w:r>
      <w:hyperlink r:id="rId12" w:anchor="P143" w:history="1">
        <w:r w:rsidRPr="00976E42">
          <w:rPr>
            <w:sz w:val="20"/>
            <w:szCs w:val="20"/>
          </w:rPr>
          <w:t>Перечень</w:t>
        </w:r>
      </w:hyperlink>
      <w:r w:rsidRPr="00976E42">
        <w:rPr>
          <w:sz w:val="20"/>
          <w:szCs w:val="20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Вьюнского сельсовета Колыванского района Новосибирской области (приложение № 2).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Руководителям муниципальных учреждений: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2.1.  Обеспечить выполнение требований пожарной безопасности на подведомственных объектах и территориях.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976E42" w:rsidRPr="00976E42" w:rsidRDefault="00976E42" w:rsidP="00976E42">
      <w:pPr>
        <w:rPr>
          <w:bCs/>
          <w:sz w:val="20"/>
          <w:szCs w:val="20"/>
        </w:rPr>
      </w:pPr>
      <w:r w:rsidRPr="00976E42">
        <w:rPr>
          <w:sz w:val="20"/>
          <w:szCs w:val="20"/>
        </w:rPr>
        <w:t xml:space="preserve">          3. Постановление администрации  Вьюнского сельсовета от 05.04.2013 г.   № 61  «</w:t>
      </w:r>
      <w:r w:rsidRPr="00976E42">
        <w:rPr>
          <w:bCs/>
          <w:sz w:val="20"/>
          <w:szCs w:val="20"/>
        </w:rPr>
        <w:t>Об утверждении положения о первичных мерах пожарной безопасности на территории Вьюнского сельсовета» считать утратившим силу.</w:t>
      </w:r>
    </w:p>
    <w:p w:rsidR="00976E42" w:rsidRPr="00976E42" w:rsidRDefault="00976E42" w:rsidP="00976E42">
      <w:pPr>
        <w:jc w:val="both"/>
        <w:rPr>
          <w:b/>
          <w:sz w:val="20"/>
          <w:szCs w:val="20"/>
          <w:u w:val="single"/>
        </w:rPr>
      </w:pPr>
      <w:r w:rsidRPr="00976E42">
        <w:rPr>
          <w:sz w:val="20"/>
          <w:szCs w:val="20"/>
        </w:rPr>
        <w:t xml:space="preserve">         4. Разместить постановление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13" w:history="1">
        <w:r w:rsidRPr="00976E42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976E42">
          <w:rPr>
            <w:b/>
            <w:color w:val="0000FF"/>
            <w:sz w:val="20"/>
            <w:szCs w:val="20"/>
            <w:u w:val="single"/>
          </w:rPr>
          <w:t>.vyunskiy.ru</w:t>
        </w:r>
      </w:hyperlink>
      <w:r w:rsidRPr="00976E42">
        <w:rPr>
          <w:b/>
          <w:sz w:val="20"/>
          <w:szCs w:val="20"/>
          <w:u w:val="single"/>
        </w:rPr>
        <w:t>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  5. Контроль за исполнением постановления оставляю за собой.</w:t>
      </w:r>
    </w:p>
    <w:p w:rsidR="00976E42" w:rsidRPr="00976E42" w:rsidRDefault="00976E42" w:rsidP="00976E42">
      <w:pPr>
        <w:rPr>
          <w:sz w:val="20"/>
          <w:szCs w:val="20"/>
        </w:rPr>
      </w:pP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Глава Вьюнского сельсовета</w:t>
      </w: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rPr>
          <w:sz w:val="20"/>
          <w:szCs w:val="20"/>
        </w:rPr>
      </w:pPr>
      <w:r w:rsidRPr="00976E42">
        <w:rPr>
          <w:sz w:val="20"/>
          <w:szCs w:val="20"/>
        </w:rPr>
        <w:t>Новосибирской области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Приложение</w:t>
      </w:r>
    </w:p>
    <w:p w:rsidR="00976E42" w:rsidRPr="00976E42" w:rsidRDefault="00976E42" w:rsidP="008D3B6D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 xml:space="preserve">                                                                        к постановлению администрации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lastRenderedPageBreak/>
        <w:t>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29 декабря 2017 г. № 190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ПОЛОЖЕНИЕ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76E42">
        <w:rPr>
          <w:b/>
          <w:sz w:val="20"/>
          <w:szCs w:val="20"/>
        </w:rPr>
        <w:t>об обеспечении первичных мер пожарной безопасности в границах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76E42">
        <w:rPr>
          <w:sz w:val="20"/>
          <w:szCs w:val="20"/>
        </w:rPr>
        <w:t>1. Общие положения</w:t>
      </w: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1.1. Положение об обеспечении первичных мер пожарной безопасности в границах Вьюнского сельсовета Колыванского района Новосибирской области (далее - Положение) разработано в соответствии с Федеральными законами от 21.12.1994 </w:t>
      </w:r>
      <w:hyperlink r:id="rId14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15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16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целях предотвращения пожаров, спасения людей и имущества от пожаров.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1.2. Положение устанавливает основные задачи и направления деятельности администрации Вьюнского сельсовета Колыванского района Новосибирской области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center"/>
        <w:rPr>
          <w:sz w:val="20"/>
          <w:szCs w:val="20"/>
        </w:rPr>
      </w:pPr>
      <w:r w:rsidRPr="00976E42">
        <w:rPr>
          <w:sz w:val="20"/>
          <w:szCs w:val="20"/>
        </w:rPr>
        <w:t>2. Основные задачи и направления деятельности администрации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2.1. К основным задачам по обеспечению первичных мер пожарной безопасности в границах Вьюнского сельсовета Колыванского района Новосибирской области относятся: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реализация первичных мер пожарной безопасности, направленных на предупреждение пожаров;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создание условий для безопасности людей и сохранности имущества от пожаров;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принятие мер для спасения людей и имущества при пожаре.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2.2.1. Организация работы по подготовке населения в области пожарной безопасности.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Основные задачи и цели указанной работы устанавливаются муниципальным правовым актом.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специалистом администрации.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2.2.4. Установление особого противопожарного режима.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В случае повышения пожарной опасности постановлением главы Вьюнского сельсовета Колыванского района Новосибирской области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Вьюнского сельсовета Колыванского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администрации, и муниципальных учреждений,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2.2.6. 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2.2.7. Принятие мер по локализации пожара и спасению людей и имущества до прибытия </w:t>
      </w:r>
      <w:r w:rsidRPr="00976E42">
        <w:rPr>
          <w:sz w:val="20"/>
          <w:szCs w:val="20"/>
        </w:rPr>
        <w:lastRenderedPageBreak/>
        <w:t xml:space="preserve">подразделений Государственной противопожарной службы.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2.2.8. Организация и принятие мер по оповещению населения и подразделений Государственной противопожарной службы о пожаре.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976E42" w:rsidRPr="00976E42" w:rsidRDefault="00976E42" w:rsidP="00976E42">
      <w:pPr>
        <w:widowControl w:val="0"/>
        <w:tabs>
          <w:tab w:val="left" w:pos="7347"/>
        </w:tabs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ab/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center"/>
        <w:rPr>
          <w:sz w:val="20"/>
          <w:szCs w:val="20"/>
        </w:rPr>
      </w:pPr>
      <w:r w:rsidRPr="00976E42">
        <w:rPr>
          <w:sz w:val="20"/>
          <w:szCs w:val="20"/>
        </w:rPr>
        <w:t>3. Финансовое обеспечение первичных мер пожарной безопасности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учреждений на предстоящий год.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3.2. Расходы на финансирование мероприятий по повышению противопожарной защиты предусматриваются при формировании бюджета Вьюнского сельсовета Колыванского района Новосибирской области на текущий финансовый год и плановый период в сметах получателей бюджетных средств.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center"/>
        <w:rPr>
          <w:sz w:val="20"/>
          <w:szCs w:val="20"/>
        </w:rPr>
      </w:pPr>
      <w:r w:rsidRPr="00976E42">
        <w:rPr>
          <w:sz w:val="20"/>
          <w:szCs w:val="20"/>
        </w:rPr>
        <w:t>4. Управление системой обеспечения первичных мер пожарной безопасности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4.1. Координация деятельности администрации и организаций  Вьюнского сельсовета Колыванского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Вьюнского сельсовета Колыванского района Новосибирской области.</w:t>
      </w: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color w:val="FF0000"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Приложение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 xml:space="preserve">                                                                        к постановлению администрации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29 декабря 2017 г. № 190</w:t>
      </w:r>
    </w:p>
    <w:p w:rsidR="00976E42" w:rsidRPr="00976E42" w:rsidRDefault="00976E42" w:rsidP="00976E42">
      <w:pPr>
        <w:widowControl w:val="0"/>
        <w:autoSpaceDE w:val="0"/>
        <w:autoSpaceDN w:val="0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0" w:name="P143"/>
      <w:bookmarkEnd w:id="0"/>
      <w:r w:rsidRPr="00976E42">
        <w:rPr>
          <w:b/>
          <w:sz w:val="20"/>
          <w:szCs w:val="20"/>
        </w:rPr>
        <w:t>ПЕРЕЧЕНЬ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976E42" w:rsidRPr="00976E42" w:rsidRDefault="00976E42" w:rsidP="00976E42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01.02.2018г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14</w:t>
      </w:r>
    </w:p>
    <w:p w:rsidR="00976E42" w:rsidRPr="00976E42" w:rsidRDefault="00976E42" w:rsidP="00976E4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976E42">
        <w:rPr>
          <w:b/>
          <w:sz w:val="20"/>
          <w:szCs w:val="20"/>
        </w:rPr>
        <w:t>Об определении форм участия граждан в обеспечении первичных мер пожарной безопасности в границах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lastRenderedPageBreak/>
        <w:t xml:space="preserve">В соответствии с федеральными законами от 21.12.1994 </w:t>
      </w:r>
      <w:hyperlink r:id="rId17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18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ПОСТАНОВЛЯЕТ: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2. Утвердить прилагаемый </w:t>
      </w:r>
      <w:hyperlink w:anchor="P30" w:history="1">
        <w:r w:rsidRPr="00976E42">
          <w:rPr>
            <w:sz w:val="20"/>
            <w:szCs w:val="20"/>
          </w:rPr>
          <w:t>Перечень</w:t>
        </w:r>
      </w:hyperlink>
      <w:r w:rsidRPr="00976E42">
        <w:rPr>
          <w:sz w:val="20"/>
          <w:szCs w:val="20"/>
        </w:rPr>
        <w:t xml:space="preserve"> социально значимых работ при участии граждан в обеспечении первичных мер пожарной безопасности на территории Вьюнского сельсовета Колыванского района Новосибирской области.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         3.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76E42" w:rsidRPr="00976E42" w:rsidRDefault="00976E42" w:rsidP="00976E42">
      <w:pPr>
        <w:widowControl w:val="0"/>
        <w:autoSpaceDE w:val="0"/>
        <w:autoSpaceDN w:val="0"/>
        <w:rPr>
          <w:sz w:val="20"/>
          <w:szCs w:val="20"/>
        </w:rPr>
      </w:pP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Глава Вьюнского сельсовета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Новосибирской области                     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УТВЕРЖДЕН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 xml:space="preserve">постановлением администрации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«02»февраля 2018г. № 14</w:t>
      </w:r>
    </w:p>
    <w:p w:rsidR="00976E42" w:rsidRPr="00976E42" w:rsidRDefault="00976E42" w:rsidP="00976E42">
      <w:pPr>
        <w:widowControl w:val="0"/>
        <w:autoSpaceDE w:val="0"/>
        <w:autoSpaceDN w:val="0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35"/>
      <w:bookmarkEnd w:id="1"/>
      <w:r w:rsidRPr="00976E42">
        <w:rPr>
          <w:b/>
          <w:sz w:val="20"/>
          <w:szCs w:val="20"/>
        </w:rPr>
        <w:t>ПЕРЕЧЕНЬ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976E42">
        <w:rPr>
          <w:b/>
          <w:sz w:val="20"/>
          <w:szCs w:val="20"/>
        </w:rPr>
        <w:t>социально значимых работ при участии граждан в обеспечении первичных мер пожарной безопасности на территории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 Содержание пожарных постов в личных домовладениях.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 Оповещение населения о пожаре.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4. Проведение противопожарной пропаганды на добровольной основе.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6. Подготовка к зиме пожарных водоемов и гидрантов.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7. В зимний период очистка пожарных водоемов и гидрантов, а также подъездов к ним от снега и льда.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976E42" w:rsidRPr="00976E42" w:rsidRDefault="00976E42" w:rsidP="008D3B6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01.02.2018г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15</w:t>
      </w:r>
    </w:p>
    <w:p w:rsidR="00976E42" w:rsidRPr="00976E42" w:rsidRDefault="00976E42" w:rsidP="00976E42">
      <w:pPr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В целях обеспечения пожарной безопасности на территории Вьюнского сельсовета Колыванского района Новосибирской области, в соответствии с федеральными законами от 21.12.1994 </w:t>
      </w:r>
      <w:hyperlink r:id="rId19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20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21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b/>
          <w:sz w:val="20"/>
          <w:szCs w:val="20"/>
        </w:rPr>
      </w:pPr>
      <w:r w:rsidRPr="00976E42">
        <w:rPr>
          <w:sz w:val="20"/>
          <w:szCs w:val="20"/>
        </w:rPr>
        <w:t xml:space="preserve"> </w:t>
      </w:r>
      <w:r w:rsidRPr="00976E42">
        <w:rPr>
          <w:b/>
          <w:sz w:val="20"/>
          <w:szCs w:val="20"/>
        </w:rPr>
        <w:t>ПОСТАНОВЛЯЕТ: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lastRenderedPageBreak/>
        <w:t>1. Утвердить: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1.1. </w:t>
      </w:r>
      <w:hyperlink w:anchor="P51" w:history="1">
        <w:r w:rsidRPr="00976E42">
          <w:rPr>
            <w:sz w:val="20"/>
            <w:szCs w:val="20"/>
          </w:rPr>
          <w:t>Перечень</w:t>
        </w:r>
      </w:hyperlink>
      <w:r w:rsidRPr="00976E42">
        <w:rPr>
          <w:sz w:val="20"/>
          <w:szCs w:val="20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1.2. </w:t>
      </w:r>
      <w:hyperlink w:anchor="P143" w:history="1">
        <w:r w:rsidRPr="00976E42">
          <w:rPr>
            <w:sz w:val="20"/>
            <w:szCs w:val="20"/>
          </w:rPr>
          <w:t>Перечень</w:t>
        </w:r>
      </w:hyperlink>
      <w:r w:rsidRPr="00976E42">
        <w:rPr>
          <w:sz w:val="20"/>
          <w:szCs w:val="20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Руководителям структурных подразделений администрации Вьюнского сельсовета Колыванского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rFonts w:eastAsia="Calibri"/>
          <w:sz w:val="20"/>
          <w:szCs w:val="20"/>
          <w:lang w:eastAsia="en-US"/>
        </w:rPr>
        <w:t xml:space="preserve">         </w:t>
      </w:r>
      <w:r w:rsidRPr="00976E42">
        <w:rPr>
          <w:sz w:val="20"/>
          <w:szCs w:val="20"/>
        </w:rPr>
        <w:t>3.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4. Контроль за исполнением постановления оставляю за собой.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Глава Вьюнского сельсовета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Новосибирской области                     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Приложение № 1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к постановлению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администрации 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«01» февраля 2018 г. № 15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2" w:name="P51"/>
      <w:bookmarkEnd w:id="2"/>
    </w:p>
    <w:p w:rsidR="00976E42" w:rsidRPr="00976E42" w:rsidRDefault="00976E42" w:rsidP="008D3B6D">
      <w:pPr>
        <w:widowControl w:val="0"/>
        <w:autoSpaceDE w:val="0"/>
        <w:autoSpaceDN w:val="0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ПЕРЕЧЕНЬ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1. Ведро.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Лопата савковая.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 Багор пожарный.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4. Ёмкость с песком.</w:t>
      </w:r>
    </w:p>
    <w:p w:rsidR="00976E42" w:rsidRPr="00976E42" w:rsidRDefault="00976E42" w:rsidP="008D3B6D">
      <w:pPr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01.02.2018г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16</w:t>
      </w:r>
    </w:p>
    <w:p w:rsidR="00976E42" w:rsidRPr="00976E42" w:rsidRDefault="00976E42" w:rsidP="00976E42">
      <w:pPr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Об организации пожарно-профилактической работы в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жилом секторе и на объектах (в местах) с массовым пребыванием людей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  <w:r w:rsidRPr="00976E42">
        <w:rPr>
          <w:sz w:val="20"/>
          <w:szCs w:val="20"/>
        </w:rPr>
        <w:t xml:space="preserve">В соответствии с федеральными законами от 21.12.1994 </w:t>
      </w:r>
      <w:hyperlink r:id="rId22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23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24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Вьюнского сельсовета Колыванского района Новосибирской области, Вьюнского сельсовета Колыванского района Новосибирской области</w:t>
      </w:r>
      <w:r w:rsidRPr="00976E42">
        <w:rPr>
          <w:i/>
          <w:sz w:val="20"/>
          <w:szCs w:val="20"/>
        </w:rPr>
        <w:t xml:space="preserve"> 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76E42">
        <w:rPr>
          <w:b/>
          <w:sz w:val="20"/>
          <w:szCs w:val="20"/>
        </w:rPr>
        <w:t>ПОСТАНОВЛЯЕТ</w:t>
      </w:r>
      <w:r w:rsidRPr="00976E42">
        <w:rPr>
          <w:sz w:val="20"/>
          <w:szCs w:val="20"/>
        </w:rPr>
        <w:t>:</w:t>
      </w:r>
    </w:p>
    <w:p w:rsidR="00976E42" w:rsidRPr="00976E42" w:rsidRDefault="00976E42" w:rsidP="00976E42">
      <w:pPr>
        <w:shd w:val="clear" w:color="auto" w:fill="FFFFFF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1. Утвердить:</w:t>
      </w:r>
    </w:p>
    <w:p w:rsidR="00976E42" w:rsidRPr="00976E42" w:rsidRDefault="00976E42" w:rsidP="00976E42">
      <w:pPr>
        <w:shd w:val="clear" w:color="auto" w:fill="FFFFFF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bCs/>
          <w:spacing w:val="-3"/>
          <w:sz w:val="20"/>
          <w:szCs w:val="20"/>
          <w:lang w:eastAsia="en-US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976E42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76E42">
        <w:rPr>
          <w:rFonts w:eastAsia="Calibri"/>
          <w:spacing w:val="-2"/>
          <w:sz w:val="20"/>
          <w:szCs w:val="20"/>
          <w:lang w:eastAsia="en-US"/>
        </w:rPr>
        <w:t xml:space="preserve">на территории </w:t>
      </w:r>
      <w:r w:rsidRPr="00976E42">
        <w:rPr>
          <w:sz w:val="20"/>
          <w:szCs w:val="20"/>
        </w:rPr>
        <w:t>Вьюнского сельсовета Колыванского района Новосибирской области</w:t>
      </w:r>
      <w:r w:rsidRPr="00976E42">
        <w:rPr>
          <w:rFonts w:eastAsia="Calibri"/>
          <w:sz w:val="20"/>
          <w:szCs w:val="20"/>
          <w:lang w:eastAsia="en-US"/>
        </w:rPr>
        <w:t xml:space="preserve"> (приложение № 1)</w:t>
      </w:r>
      <w:r w:rsidRPr="00976E42">
        <w:rPr>
          <w:rFonts w:eastAsia="Calibri"/>
          <w:spacing w:val="-2"/>
          <w:sz w:val="20"/>
          <w:szCs w:val="20"/>
          <w:lang w:eastAsia="en-US"/>
        </w:rPr>
        <w:t xml:space="preserve">. </w:t>
      </w:r>
    </w:p>
    <w:p w:rsidR="00976E42" w:rsidRPr="00976E42" w:rsidRDefault="00976E42" w:rsidP="00976E42">
      <w:pPr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lastRenderedPageBreak/>
        <w:t xml:space="preserve">1.2. Порядок реагирования при ухудшении пожарной обстановки на территории </w:t>
      </w:r>
      <w:r w:rsidRPr="00976E42">
        <w:rPr>
          <w:sz w:val="20"/>
          <w:szCs w:val="20"/>
        </w:rPr>
        <w:t>Вьюнского сельсовета Колыванского района Новосибирской области</w:t>
      </w:r>
      <w:r w:rsidRPr="00976E42">
        <w:rPr>
          <w:rFonts w:eastAsia="Calibri"/>
          <w:sz w:val="20"/>
          <w:szCs w:val="20"/>
          <w:lang w:eastAsia="en-US"/>
        </w:rPr>
        <w:t xml:space="preserve"> (приложение № 2).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rFonts w:eastAsia="Calibri"/>
          <w:sz w:val="20"/>
          <w:szCs w:val="20"/>
          <w:lang w:eastAsia="en-US"/>
        </w:rPr>
        <w:t xml:space="preserve">         </w:t>
      </w:r>
      <w:r w:rsidRPr="00976E42">
        <w:rPr>
          <w:sz w:val="20"/>
          <w:szCs w:val="20"/>
        </w:rPr>
        <w:t>2.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76E42" w:rsidRPr="008D3B6D" w:rsidRDefault="00976E42" w:rsidP="008D3B6D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 Контроль за исполнением постановления оставляю за собой.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Глава Вьюнского сельсовета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Новосибирской области                     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Приложение № 1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к постановлению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администрации 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«01»февраля 2018 г. № 16</w:t>
      </w:r>
    </w:p>
    <w:p w:rsidR="00976E42" w:rsidRPr="00976E42" w:rsidRDefault="00976E42" w:rsidP="00976E42">
      <w:pPr>
        <w:shd w:val="clear" w:color="auto" w:fill="FFFFFF"/>
        <w:tabs>
          <w:tab w:val="left" w:pos="4587"/>
          <w:tab w:val="center" w:pos="5232"/>
        </w:tabs>
        <w:jc w:val="both"/>
        <w:rPr>
          <w:rFonts w:eastAsia="Calibri"/>
          <w:bCs/>
          <w:spacing w:val="-3"/>
          <w:sz w:val="20"/>
          <w:szCs w:val="20"/>
          <w:lang w:eastAsia="en-US"/>
        </w:rPr>
      </w:pPr>
    </w:p>
    <w:p w:rsidR="00976E42" w:rsidRPr="00976E42" w:rsidRDefault="00976E42" w:rsidP="00976E42">
      <w:pPr>
        <w:shd w:val="clear" w:color="auto" w:fill="FFFFFF"/>
        <w:tabs>
          <w:tab w:val="left" w:pos="4587"/>
          <w:tab w:val="center" w:pos="5232"/>
        </w:tabs>
        <w:rPr>
          <w:rFonts w:eastAsia="Calibri"/>
          <w:bCs/>
          <w:spacing w:val="-3"/>
          <w:sz w:val="20"/>
          <w:szCs w:val="20"/>
          <w:lang w:eastAsia="en-US"/>
        </w:rPr>
      </w:pPr>
    </w:p>
    <w:p w:rsidR="00976E42" w:rsidRPr="00976E42" w:rsidRDefault="00976E42" w:rsidP="00976E42">
      <w:pPr>
        <w:shd w:val="clear" w:color="auto" w:fill="FFFFFF"/>
        <w:tabs>
          <w:tab w:val="left" w:pos="4587"/>
          <w:tab w:val="center" w:pos="5232"/>
        </w:tabs>
        <w:rPr>
          <w:rFonts w:eastAsia="Calibri"/>
          <w:bCs/>
          <w:spacing w:val="-3"/>
          <w:sz w:val="20"/>
          <w:szCs w:val="20"/>
          <w:lang w:eastAsia="en-US"/>
        </w:rPr>
      </w:pPr>
    </w:p>
    <w:p w:rsidR="00976E42" w:rsidRPr="00976E42" w:rsidRDefault="00976E42" w:rsidP="00976E42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b/>
          <w:bCs/>
          <w:spacing w:val="-3"/>
          <w:sz w:val="20"/>
          <w:szCs w:val="20"/>
          <w:lang w:eastAsia="en-US"/>
        </w:rPr>
        <w:t>План</w:t>
      </w:r>
    </w:p>
    <w:p w:rsidR="00976E42" w:rsidRPr="00976E42" w:rsidRDefault="00976E42" w:rsidP="00976E42">
      <w:pPr>
        <w:shd w:val="clear" w:color="auto" w:fill="FFFFFF"/>
        <w:jc w:val="center"/>
        <w:rPr>
          <w:b/>
          <w:sz w:val="20"/>
          <w:szCs w:val="20"/>
        </w:rPr>
      </w:pPr>
      <w:r w:rsidRPr="00976E42">
        <w:rPr>
          <w:rFonts w:eastAsia="Calibri"/>
          <w:b/>
          <w:bCs/>
          <w:spacing w:val="-3"/>
          <w:sz w:val="20"/>
          <w:szCs w:val="20"/>
          <w:lang w:eastAsia="en-US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976E42">
        <w:rPr>
          <w:rFonts w:eastAsia="Calibri"/>
          <w:b/>
          <w:spacing w:val="-3"/>
          <w:sz w:val="20"/>
          <w:szCs w:val="20"/>
          <w:lang w:eastAsia="en-US"/>
        </w:rPr>
        <w:t xml:space="preserve"> </w:t>
      </w:r>
      <w:r w:rsidRPr="00976E42">
        <w:rPr>
          <w:rFonts w:eastAsia="Calibri"/>
          <w:b/>
          <w:spacing w:val="-2"/>
          <w:sz w:val="20"/>
          <w:szCs w:val="20"/>
          <w:lang w:eastAsia="en-US"/>
        </w:rPr>
        <w:t xml:space="preserve">на территории </w:t>
      </w:r>
      <w:r w:rsidRPr="00976E42">
        <w:rPr>
          <w:b/>
          <w:sz w:val="20"/>
          <w:szCs w:val="20"/>
        </w:rPr>
        <w:t>Вьюнского сельсовета Колыванского района Новосибирской области</w:t>
      </w:r>
    </w:p>
    <w:p w:rsidR="00976E42" w:rsidRPr="00976E42" w:rsidRDefault="00976E42" w:rsidP="00976E42">
      <w:pPr>
        <w:shd w:val="clear" w:color="auto" w:fill="FFFFFF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976E42" w:rsidRPr="00976E42" w:rsidTr="008D3B6D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r w:rsidRPr="00976E42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Проведение корректировки паспорта жилого сектора по каждому населённому пункту </w:t>
            </w:r>
            <w:r w:rsidRPr="00976E42">
              <w:rPr>
                <w:sz w:val="20"/>
                <w:szCs w:val="20"/>
              </w:rPr>
              <w:t>Вьюнского сельсовета Колыванского района Новосибирской области</w:t>
            </w:r>
            <w:r w:rsidRPr="00976E4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  <w:lang w:val="en-US"/>
              </w:rPr>
              <w:t xml:space="preserve">I </w:t>
            </w:r>
            <w:r w:rsidRPr="00976E42">
              <w:rPr>
                <w:bCs/>
                <w:sz w:val="20"/>
                <w:szCs w:val="20"/>
              </w:rPr>
              <w:t>квартал 2018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 w:rsidRPr="00976E42">
              <w:rPr>
                <w:sz w:val="20"/>
                <w:szCs w:val="20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  <w:lang w:val="en-US"/>
              </w:rPr>
              <w:t xml:space="preserve">I </w:t>
            </w:r>
            <w:r w:rsidRPr="00976E42">
              <w:rPr>
                <w:bCs/>
                <w:sz w:val="20"/>
                <w:szCs w:val="20"/>
              </w:rPr>
              <w:t>квартал 2018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tabs>
                <w:tab w:val="left" w:pos="121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tabs>
                <w:tab w:val="left" w:pos="121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6E42">
              <w:rPr>
                <w:sz w:val="20"/>
                <w:szCs w:val="20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sz w:val="20"/>
                <w:szCs w:val="20"/>
              </w:rPr>
              <w:t xml:space="preserve">Проверка состояния подъездных путей к зданиям и </w:t>
            </w:r>
            <w:r w:rsidRPr="00976E42">
              <w:rPr>
                <w:spacing w:val="-1"/>
                <w:sz w:val="20"/>
                <w:szCs w:val="20"/>
              </w:rPr>
              <w:t xml:space="preserve">источникам наружного </w:t>
            </w:r>
            <w:r w:rsidRPr="00976E42">
              <w:rPr>
                <w:sz w:val="20"/>
                <w:szCs w:val="20"/>
              </w:rPr>
              <w:t xml:space="preserve"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</w:t>
            </w:r>
            <w:r w:rsidRPr="00976E42">
              <w:rPr>
                <w:sz w:val="20"/>
                <w:szCs w:val="20"/>
              </w:rPr>
              <w:lastRenderedPageBreak/>
              <w:t>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Вьюнского сельсовета Колыванского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976E42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 квартал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976E42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 квартал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E42" w:rsidRPr="00976E42" w:rsidRDefault="00976E42" w:rsidP="008D3B6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</w:tbl>
    <w:p w:rsidR="00976E42" w:rsidRPr="00976E42" w:rsidRDefault="00976E42" w:rsidP="00976E42">
      <w:pPr>
        <w:shd w:val="clear" w:color="auto" w:fill="FFFFFF"/>
        <w:jc w:val="right"/>
        <w:rPr>
          <w:rFonts w:eastAsia="Calibri"/>
          <w:bCs/>
          <w:spacing w:val="-3"/>
          <w:sz w:val="20"/>
          <w:szCs w:val="20"/>
          <w:lang w:eastAsia="en-US"/>
        </w:rPr>
      </w:pPr>
    </w:p>
    <w:p w:rsidR="00976E42" w:rsidRPr="00976E42" w:rsidRDefault="00976E42" w:rsidP="008D3B6D">
      <w:pPr>
        <w:shd w:val="clear" w:color="auto" w:fill="FFFFFF"/>
        <w:jc w:val="right"/>
        <w:rPr>
          <w:rFonts w:eastAsia="Calibri"/>
          <w:bCs/>
          <w:spacing w:val="-3"/>
          <w:sz w:val="20"/>
          <w:szCs w:val="20"/>
          <w:lang w:eastAsia="en-US"/>
        </w:rPr>
      </w:pPr>
      <w:r w:rsidRPr="00976E42">
        <w:rPr>
          <w:sz w:val="20"/>
          <w:szCs w:val="20"/>
        </w:rPr>
        <w:t>Приложение № 2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к постановлению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администрации 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от «01»февраля 2018 г. № 16</w:t>
      </w:r>
    </w:p>
    <w:p w:rsidR="00976E42" w:rsidRPr="00976E42" w:rsidRDefault="00976E42" w:rsidP="008D3B6D">
      <w:pPr>
        <w:rPr>
          <w:rFonts w:eastAsia="Calibri"/>
          <w:sz w:val="20"/>
          <w:szCs w:val="20"/>
          <w:lang w:eastAsia="en-US"/>
        </w:rPr>
      </w:pPr>
    </w:p>
    <w:p w:rsidR="00976E42" w:rsidRPr="00976E42" w:rsidRDefault="00976E42" w:rsidP="00976E42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>Порядок</w:t>
      </w:r>
    </w:p>
    <w:p w:rsidR="00976E42" w:rsidRPr="00976E42" w:rsidRDefault="00976E42" w:rsidP="00976E42">
      <w:pPr>
        <w:jc w:val="center"/>
        <w:rPr>
          <w:rFonts w:eastAsia="Calibri"/>
          <w:i/>
          <w:sz w:val="20"/>
          <w:szCs w:val="20"/>
          <w:lang w:eastAsia="en-US"/>
        </w:rPr>
      </w:pPr>
      <w:r w:rsidRPr="00976E42">
        <w:rPr>
          <w:rFonts w:eastAsia="Calibri"/>
          <w:b/>
          <w:sz w:val="20"/>
          <w:szCs w:val="20"/>
          <w:lang w:eastAsia="en-US"/>
        </w:rPr>
        <w:t>реагирования при ухудшении пожарной обстановки на территории Вьюнского сельсовета Колыванского района Новосибирской области</w:t>
      </w:r>
    </w:p>
    <w:p w:rsidR="00976E42" w:rsidRPr="00976E42" w:rsidRDefault="00976E42" w:rsidP="00976E42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976E42" w:rsidRPr="00976E42" w:rsidTr="008D3B6D"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976E42" w:rsidRPr="00976E42" w:rsidTr="008D3B6D">
        <w:trPr>
          <w:trHeight w:val="814"/>
        </w:trPr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Проведение сходов (собраний) граждан и дополнительных </w:t>
            </w:r>
            <w:r w:rsidRPr="00976E42">
              <w:rPr>
                <w:rFonts w:eastAsia="Calibri"/>
                <w:spacing w:val="-1"/>
                <w:sz w:val="20"/>
                <w:szCs w:val="20"/>
                <w:lang w:eastAsia="en-US"/>
              </w:rPr>
              <w:t>инструктажей по месту жительства.</w:t>
            </w:r>
          </w:p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администрация Вьюнского сельсовета, старосты деревень</w:t>
            </w:r>
          </w:p>
        </w:tc>
      </w:tr>
      <w:tr w:rsidR="00976E42" w:rsidRPr="00976E42" w:rsidTr="008D3B6D">
        <w:trPr>
          <w:trHeight w:val="1094"/>
        </w:trPr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976E42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, в том числе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на предмет состояния электропроводки и </w:t>
            </w:r>
            <w:r w:rsidRPr="00976E42">
              <w:rPr>
                <w:rFonts w:eastAsia="Calibri"/>
                <w:spacing w:val="-1"/>
                <w:sz w:val="20"/>
                <w:szCs w:val="20"/>
                <w:lang w:eastAsia="en-US"/>
              </w:rPr>
              <w:t>печного отопления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администрация Вьюнского сельсовета, комиссия по содействию семье и школе</w:t>
            </w:r>
          </w:p>
        </w:tc>
      </w:tr>
      <w:tr w:rsidR="00976E42" w:rsidRPr="00976E42" w:rsidTr="008D3B6D">
        <w:trPr>
          <w:trHeight w:val="777"/>
        </w:trPr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shd w:val="clear" w:color="auto" w:fill="FFFFFF"/>
              <w:jc w:val="both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Проведение дополнительных мероприятий по профилактике </w:t>
            </w:r>
            <w:r w:rsidRPr="00976E42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пожаров в жилом секторе населенных пунктов, где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701"/>
        </w:trPr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населения о мерах пожарной безопасности  в быту и </w:t>
            </w:r>
            <w:r w:rsidRPr="00976E42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доведение информации о причинах произошедших пожаров с </w:t>
            </w:r>
            <w:r w:rsidRPr="00976E42">
              <w:rPr>
                <w:rFonts w:eastAsia="Calibri"/>
                <w:sz w:val="20"/>
                <w:szCs w:val="20"/>
                <w:lang w:eastAsia="en-US"/>
              </w:rPr>
              <w:t>гибелью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администрация Вьюнского сельсовета</w:t>
            </w:r>
          </w:p>
        </w:tc>
      </w:tr>
      <w:tr w:rsidR="00976E42" w:rsidRPr="00976E42" w:rsidTr="008D3B6D">
        <w:trPr>
          <w:trHeight w:val="789"/>
        </w:trPr>
        <w:tc>
          <w:tcPr>
            <w:tcW w:w="72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80" w:type="dxa"/>
          </w:tcPr>
          <w:p w:rsidR="00976E42" w:rsidRPr="00976E42" w:rsidRDefault="00976E42" w:rsidP="008D3B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Вьюнского сельсовета Колыванского района Новосибирской области</w:t>
            </w:r>
            <w:r w:rsidRPr="00976E4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</w:tcPr>
          <w:p w:rsidR="00976E42" w:rsidRPr="00976E42" w:rsidRDefault="00976E42" w:rsidP="008D3B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6E42">
              <w:rPr>
                <w:rFonts w:eastAsia="Calibri"/>
                <w:sz w:val="20"/>
                <w:szCs w:val="20"/>
                <w:lang w:eastAsia="en-US"/>
              </w:rPr>
              <w:t>Глава Вьюнского сельсовета</w:t>
            </w:r>
          </w:p>
        </w:tc>
      </w:tr>
    </w:tbl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АДМИНИСТРАЦИЯ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ВЬЮНСКОГО СЕЛЬСОВЕТА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КОЛЫВАНСКОГО РАЙОНА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НОВОСИБИРСКОЙ ОБЛАСТИ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ПОСТАНОВЛЕНИЕ</w:t>
      </w: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 xml:space="preserve">01.02.2018г       </w:t>
      </w:r>
      <w:r w:rsidRPr="00976E42">
        <w:rPr>
          <w:b/>
          <w:sz w:val="20"/>
          <w:szCs w:val="20"/>
        </w:rPr>
        <w:tab/>
        <w:t xml:space="preserve"> </w:t>
      </w:r>
      <w:r w:rsidRPr="00976E42">
        <w:rPr>
          <w:b/>
          <w:sz w:val="20"/>
          <w:szCs w:val="20"/>
        </w:rPr>
        <w:tab/>
        <w:t xml:space="preserve">              с. Вьюны </w:t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</w:r>
      <w:r w:rsidRPr="00976E42">
        <w:rPr>
          <w:b/>
          <w:sz w:val="20"/>
          <w:szCs w:val="20"/>
        </w:rPr>
        <w:tab/>
        <w:t xml:space="preserve">    № 17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976E42">
        <w:rPr>
          <w:b/>
          <w:sz w:val="20"/>
          <w:szCs w:val="20"/>
        </w:rPr>
        <w:t>Об утверждении Порядка установления особого противопожарного режима в границах Вьюнского сельсовета Колыванского района Новосибирской области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В соответствии с федеральными законами от 21.12.1994 </w:t>
      </w:r>
      <w:hyperlink r:id="rId25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26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27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ПОСТАНОВЛЯЕТ: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1. Утвердить прилагаемый </w:t>
      </w:r>
      <w:hyperlink w:anchor="P51" w:history="1">
        <w:r w:rsidRPr="00976E42">
          <w:rPr>
            <w:sz w:val="20"/>
            <w:szCs w:val="20"/>
          </w:rPr>
          <w:t>Порядок</w:t>
        </w:r>
      </w:hyperlink>
      <w:r w:rsidRPr="00976E42">
        <w:rPr>
          <w:sz w:val="20"/>
          <w:szCs w:val="20"/>
        </w:rPr>
        <w:t xml:space="preserve"> установления особого противопожарного режима в границах Вьюнского сельсовета Колыванского района Новосибирской области.</w:t>
      </w:r>
    </w:p>
    <w:p w:rsidR="00976E42" w:rsidRPr="00976E42" w:rsidRDefault="00976E42" w:rsidP="00976E42">
      <w:pPr>
        <w:jc w:val="both"/>
        <w:rPr>
          <w:sz w:val="20"/>
          <w:szCs w:val="20"/>
        </w:rPr>
      </w:pPr>
      <w:r w:rsidRPr="00976E42">
        <w:rPr>
          <w:rFonts w:eastAsia="Calibri"/>
          <w:sz w:val="20"/>
          <w:szCs w:val="20"/>
          <w:lang w:eastAsia="en-US"/>
        </w:rPr>
        <w:t xml:space="preserve">         </w:t>
      </w:r>
      <w:r w:rsidRPr="00976E42">
        <w:rPr>
          <w:sz w:val="20"/>
          <w:szCs w:val="20"/>
        </w:rPr>
        <w:t>2.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 Контроль за исполнением постановления оставляю за собой.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Глава Вьюнского сельсовета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976E42">
        <w:rPr>
          <w:rFonts w:eastAsia="Calibri"/>
          <w:sz w:val="20"/>
          <w:szCs w:val="20"/>
          <w:lang w:eastAsia="en-US"/>
        </w:rPr>
        <w:t>Колыванского района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976E42">
        <w:rPr>
          <w:rFonts w:eastAsia="Calibri"/>
          <w:sz w:val="20"/>
          <w:szCs w:val="20"/>
          <w:lang w:eastAsia="en-US"/>
        </w:rPr>
        <w:t>Новосибирской области                                         А.В. Жерносенко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>УТВЕРЖДЕНО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 xml:space="preserve">постановлением администрации 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 w:rsidRPr="00976E42">
        <w:rPr>
          <w:sz w:val="20"/>
          <w:szCs w:val="20"/>
        </w:rPr>
        <w:t xml:space="preserve">Вьюнского сельсовета </w:t>
      </w:r>
    </w:p>
    <w:p w:rsidR="00976E42" w:rsidRPr="00976E42" w:rsidRDefault="006A5EAE" w:rsidP="006A5EAE">
      <w:pPr>
        <w:widowControl w:val="0"/>
        <w:autoSpaceDE w:val="0"/>
        <w:autoSpaceDN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01.02.2018 г. № 17</w:t>
      </w:r>
    </w:p>
    <w:p w:rsidR="00976E42" w:rsidRPr="00976E42" w:rsidRDefault="00976E42" w:rsidP="00976E4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76E42">
        <w:rPr>
          <w:b/>
          <w:sz w:val="20"/>
          <w:szCs w:val="20"/>
        </w:rPr>
        <w:t>ПОРЯДОК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center"/>
        <w:rPr>
          <w:sz w:val="20"/>
          <w:szCs w:val="20"/>
        </w:rPr>
      </w:pPr>
      <w:r w:rsidRPr="00976E42">
        <w:rPr>
          <w:b/>
          <w:sz w:val="20"/>
          <w:szCs w:val="20"/>
        </w:rPr>
        <w:t>установления особого противопожарного режима в границах Вьюнского сельсовета Колыванского района Новосибирской области (далее – Порядок)</w:t>
      </w:r>
    </w:p>
    <w:p w:rsidR="00976E42" w:rsidRPr="00976E42" w:rsidRDefault="00976E42" w:rsidP="00976E4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 xml:space="preserve">1. Настоящий Порядок разработан в соответствии с федеральными законами от 21.12.1994 </w:t>
      </w:r>
      <w:hyperlink r:id="rId28" w:history="1">
        <w:r w:rsidRPr="00976E42">
          <w:rPr>
            <w:sz w:val="20"/>
            <w:szCs w:val="20"/>
          </w:rPr>
          <w:t>№ 69-ФЗ</w:t>
        </w:r>
      </w:hyperlink>
      <w:r w:rsidRPr="00976E42">
        <w:rPr>
          <w:sz w:val="20"/>
          <w:szCs w:val="20"/>
        </w:rPr>
        <w:t xml:space="preserve"> «О пожарной безопасности», от 06.10.2003 </w:t>
      </w:r>
      <w:hyperlink r:id="rId29" w:history="1">
        <w:r w:rsidRPr="00976E42">
          <w:rPr>
            <w:sz w:val="20"/>
            <w:szCs w:val="20"/>
          </w:rPr>
          <w:t>№ 131-ФЗ</w:t>
        </w:r>
      </w:hyperlink>
      <w:r w:rsidRPr="00976E4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 22.07.2008 </w:t>
      </w:r>
      <w:hyperlink r:id="rId30" w:history="1">
        <w:r w:rsidRPr="00976E42">
          <w:rPr>
            <w:sz w:val="20"/>
            <w:szCs w:val="20"/>
          </w:rPr>
          <w:t>№ 123-ФЗ</w:t>
        </w:r>
      </w:hyperlink>
      <w:r w:rsidRPr="00976E42">
        <w:rPr>
          <w:sz w:val="20"/>
          <w:szCs w:val="20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2. В случае повышения пожарной опасности в границах Вьюнского сельсовета Колыванского района Новосибирской области</w:t>
      </w:r>
      <w:r w:rsidRPr="00976E42">
        <w:rPr>
          <w:i/>
          <w:sz w:val="20"/>
          <w:szCs w:val="20"/>
        </w:rPr>
        <w:t xml:space="preserve"> </w:t>
      </w:r>
      <w:r w:rsidRPr="00976E42">
        <w:rPr>
          <w:sz w:val="20"/>
          <w:szCs w:val="20"/>
        </w:rPr>
        <w:t>постановлением администрации Вьюнского сельсовета Колыванского района Новосибирской области может быть установлен особый противопожарный режим.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угроза жизни и здоровью граждан;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ухудшение экологической обстановки, связанной с пожарами;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возникновение массовых пожаров.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4. В постановлении об установлении особого противопожарного режима указываются: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обстоятельства, послужившие основанием для установления особого противопожарного режима;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границы территории, на которой устанавливается особый противопожарный режим;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время начала установления особого противопожарного режима;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срок, на который устанавливается особый противопожарный режим;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структурные подразделения администрации Вьюнского сельсовета Колыванского района Новосибирской области, ответственные за осуществление мер особого противопожарного режима.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5. Организацию разработки комплекса мер, направленных на устранение повышенной пожарной опасности, и контроля за их выполнением осуществляет администрация Вьюнского сельсовета Колыванского района Новосибирской области.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lastRenderedPageBreak/>
        <w:t>усиление охраны объектов, непосредственно обеспечивающих жизнедеятельность населения Вьюнского сельсовета Колыванского района Новосибирской области;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эвакуация населения Вьюнского сельсовета Колыванского района Новосибирской области за пределы населённого пункта, на территории которого установлен особый противопожарный режим;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иные дополнительные требования пожарной безопасности.</w:t>
      </w:r>
    </w:p>
    <w:p w:rsidR="00976E42" w:rsidRPr="00976E42" w:rsidRDefault="00976E42" w:rsidP="00976E42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976E42">
        <w:rPr>
          <w:sz w:val="20"/>
          <w:szCs w:val="20"/>
        </w:rPr>
        <w:t>7. Информация об установлении особого противопожарного режима незамедлительно доводится до сведения населения Вьюнского сельсовета Колыванского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976E42" w:rsidRPr="006F602C" w:rsidRDefault="00976E42" w:rsidP="00976E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6E42" w:rsidRPr="006F602C" w:rsidRDefault="00976E42" w:rsidP="00976E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6E42" w:rsidRDefault="00976E42" w:rsidP="00976E42"/>
    <w:p w:rsidR="0016185E" w:rsidRDefault="0016185E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976E42" w:rsidRDefault="00976E42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976E42" w:rsidRDefault="00976E42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976E42" w:rsidRDefault="00976E42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976E42" w:rsidRDefault="00976E42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976E42" w:rsidRPr="008A5E69" w:rsidRDefault="00976E42" w:rsidP="0016185E">
      <w:pPr>
        <w:jc w:val="center"/>
        <w:rPr>
          <w:rFonts w:eastAsia="Calibri"/>
          <w:b/>
          <w:bCs/>
          <w:sz w:val="28"/>
          <w:szCs w:val="28"/>
        </w:rPr>
      </w:pPr>
    </w:p>
    <w:p w:rsidR="0016185E" w:rsidRDefault="0016185E" w:rsidP="0016185E"/>
    <w:p w:rsidR="0016185E" w:rsidRDefault="0016185E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/>
    <w:p w:rsidR="00A65729" w:rsidRDefault="00A65729">
      <w:bookmarkStart w:id="3" w:name="_GoBack"/>
      <w:bookmarkEnd w:id="3"/>
    </w:p>
    <w:p w:rsidR="0016185E" w:rsidRDefault="0016185E"/>
    <w:p w:rsidR="0016185E" w:rsidRDefault="0016185E"/>
    <w:p w:rsidR="0016185E" w:rsidRPr="00534460" w:rsidRDefault="0016185E" w:rsidP="0016185E">
      <w:pPr>
        <w:rPr>
          <w:b/>
        </w:rPr>
      </w:pPr>
      <w:r w:rsidRPr="00534460">
        <w:rPr>
          <w:b/>
        </w:rPr>
        <w:t xml:space="preserve">Редакционный совет:                     Адрес:       </w:t>
      </w:r>
      <w:r>
        <w:rPr>
          <w:b/>
        </w:rPr>
        <w:t xml:space="preserve">                           </w:t>
      </w:r>
      <w:r w:rsidRPr="00534460">
        <w:rPr>
          <w:b/>
        </w:rPr>
        <w:t xml:space="preserve">Тираж: 10 экземпляров             </w:t>
      </w:r>
    </w:p>
    <w:p w:rsidR="0016185E" w:rsidRPr="00534460" w:rsidRDefault="0016185E" w:rsidP="0016185E">
      <w:pPr>
        <w:tabs>
          <w:tab w:val="left" w:pos="4005"/>
        </w:tabs>
        <w:rPr>
          <w:b/>
        </w:rPr>
      </w:pPr>
      <w:r w:rsidRPr="00534460">
        <w:rPr>
          <w:b/>
        </w:rPr>
        <w:t>Букреева С.А.                                 633182, с.Вьюны,</w:t>
      </w:r>
    </w:p>
    <w:p w:rsidR="0016185E" w:rsidRPr="00534460" w:rsidRDefault="0016185E" w:rsidP="0016185E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16185E" w:rsidRPr="00534460" w:rsidRDefault="0016185E" w:rsidP="0016185E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16185E" w:rsidRPr="00534460" w:rsidRDefault="0016185E" w:rsidP="0016185E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16185E" w:rsidRPr="00534460" w:rsidRDefault="0016185E" w:rsidP="0016185E">
      <w:r w:rsidRPr="00534460">
        <w:rPr>
          <w:b/>
        </w:rPr>
        <w:t>Мальцева А.Н.</w:t>
      </w:r>
    </w:p>
    <w:p w:rsidR="0016185E" w:rsidRDefault="0016185E" w:rsidP="0016185E"/>
    <w:p w:rsidR="0016185E" w:rsidRDefault="0016185E"/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1B25"/>
    <w:multiLevelType w:val="hybridMultilevel"/>
    <w:tmpl w:val="A0AC8AD4"/>
    <w:lvl w:ilvl="0" w:tplc="222A2BE6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4B"/>
    <w:rsid w:val="0016185E"/>
    <w:rsid w:val="00685B0C"/>
    <w:rsid w:val="006A5EAE"/>
    <w:rsid w:val="007E5878"/>
    <w:rsid w:val="008D3B6D"/>
    <w:rsid w:val="00976E42"/>
    <w:rsid w:val="00A4054B"/>
    <w:rsid w:val="00A65729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http://www.vyunskiy.ru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7C56AC4585BF26BFBA7155066D2C7E482F427F444D7AEB6088ADAA3iDv8E" TargetMode="External"/><Relationship Id="rId7" Type="http://schemas.openxmlformats.org/officeDocument/2006/relationships/hyperlink" Target="http://www.vyunskiy.ru" TargetMode="External"/><Relationship Id="rId12" Type="http://schemas.openxmlformats.org/officeDocument/2006/relationships/hyperlink" Target="file:///C:\Users\&#1055;&#1086;&#1083;&#1100;&#1079;&#1086;&#1074;&#1072;&#1090;&#1077;&#1083;&#1100;2\Downloads\&#1055;&#1040;86%20&#1086;&#1090;%2026.12.2017.doc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2F427F444D7AEB6088ADAA3iDv8E" TargetMode="Externa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29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file:///C:\Users\&#1055;&#1086;&#1083;&#1100;&#1079;&#1086;&#1074;&#1072;&#1090;&#1077;&#1083;&#1100;2\Downloads\&#1055;&#1040;86%20&#1086;&#1090;%2026.12.2017.doc" TargetMode="External"/><Relationship Id="rId24" Type="http://schemas.openxmlformats.org/officeDocument/2006/relationships/hyperlink" Target="consultantplus://offline/ref=90C7C56AC4585BF26BFBA7155066D2C7E482F427F444D7AEB6088ADAA3iDv8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220F748D7AEB6088ADAA3D8DA52021A5FBB321C73F2i3v2E" TargetMode="External"/><Relationship Id="rId23" Type="http://schemas.openxmlformats.org/officeDocument/2006/relationships/hyperlink" Target="consultantplus://offline/ref=90C7C56AC4585BF26BFBA7155066D2C7E483F220F748D7AEB6088ADAA3D8DA52021A5FBB321C73F2i3v2E" TargetMode="External"/><Relationship Id="rId28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consultantplus://offline/ref=90C7C56AC4585BF26BFBA7155066D2C7E483F727F247D7AEB6088ADAA3D8DA52021A5FB833i1v4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727F247D7AEB6088ADAA3D8DA52021A5FB833i1v4E" TargetMode="External"/><Relationship Id="rId22" Type="http://schemas.openxmlformats.org/officeDocument/2006/relationships/hyperlink" Target="consultantplus://offline/ref=90C7C56AC4585BF26BFBA7155066D2C7E483F727F247D7AEB6088ADAA3D8DA52021A5FB833i1v4E" TargetMode="External"/><Relationship Id="rId27" Type="http://schemas.openxmlformats.org/officeDocument/2006/relationships/hyperlink" Target="consultantplus://offline/ref=90C7C56AC4585BF26BFBA7155066D2C7E482F427F444D7AEB6088ADAA3iDv8E" TargetMode="External"/><Relationship Id="rId30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2018-02-01T03:20:00Z</dcterms:created>
  <dcterms:modified xsi:type="dcterms:W3CDTF">2018-03-16T02:59:00Z</dcterms:modified>
</cp:coreProperties>
</file>