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6AD7" w:rsidRPr="00636AD7" w:rsidRDefault="00636AD7" w:rsidP="00636AD7">
      <w:pPr>
        <w:keepNext/>
        <w:spacing w:after="0" w:line="240" w:lineRule="auto"/>
        <w:jc w:val="center"/>
        <w:outlineLvl w:val="0"/>
        <w:rPr>
          <w:rFonts w:ascii="Times New Roman" w:eastAsia="Times New Roman" w:hAnsi="Times New Roman" w:cs="Times New Roman"/>
          <w:b/>
          <w:sz w:val="20"/>
          <w:szCs w:val="20"/>
          <w:lang w:eastAsia="ru-RU"/>
        </w:rPr>
      </w:pPr>
      <w:r w:rsidRPr="00636AD7">
        <w:rPr>
          <w:rFonts w:ascii="Times New Roman" w:eastAsia="Times New Roman" w:hAnsi="Times New Roman" w:cs="Times New Roman"/>
          <w:b/>
          <w:sz w:val="20"/>
          <w:szCs w:val="20"/>
          <w:lang w:eastAsia="ru-RU"/>
        </w:rPr>
        <w:t>СОВЕТ ДЕПУТАТОВ</w:t>
      </w:r>
    </w:p>
    <w:p w:rsidR="00636AD7" w:rsidRPr="00636AD7" w:rsidRDefault="00636AD7" w:rsidP="00636AD7">
      <w:pPr>
        <w:spacing w:after="0" w:line="240" w:lineRule="auto"/>
        <w:jc w:val="center"/>
        <w:rPr>
          <w:rFonts w:ascii="Times New Roman" w:eastAsia="Times New Roman" w:hAnsi="Times New Roman" w:cs="Times New Roman"/>
          <w:b/>
          <w:sz w:val="20"/>
          <w:szCs w:val="20"/>
          <w:lang w:eastAsia="ru-RU"/>
        </w:rPr>
      </w:pPr>
      <w:r w:rsidRPr="00636AD7">
        <w:rPr>
          <w:rFonts w:ascii="Times New Roman" w:eastAsia="Times New Roman" w:hAnsi="Times New Roman" w:cs="Times New Roman"/>
          <w:b/>
          <w:sz w:val="20"/>
          <w:szCs w:val="20"/>
          <w:lang w:eastAsia="ru-RU"/>
        </w:rPr>
        <w:t>ВЬЮНСКОГО СЕЛЬСОВЕТА</w:t>
      </w:r>
    </w:p>
    <w:p w:rsidR="00636AD7" w:rsidRPr="00636AD7" w:rsidRDefault="00636AD7" w:rsidP="00636AD7">
      <w:pPr>
        <w:spacing w:after="0" w:line="240" w:lineRule="auto"/>
        <w:jc w:val="center"/>
        <w:rPr>
          <w:rFonts w:ascii="Times New Roman" w:eastAsia="Times New Roman" w:hAnsi="Times New Roman" w:cs="Times New Roman"/>
          <w:b/>
          <w:sz w:val="20"/>
          <w:szCs w:val="20"/>
          <w:lang w:eastAsia="ru-RU"/>
        </w:rPr>
      </w:pPr>
      <w:r w:rsidRPr="00636AD7">
        <w:rPr>
          <w:rFonts w:ascii="Times New Roman" w:eastAsia="Times New Roman" w:hAnsi="Times New Roman" w:cs="Times New Roman"/>
          <w:b/>
          <w:sz w:val="20"/>
          <w:szCs w:val="20"/>
          <w:lang w:eastAsia="ru-RU"/>
        </w:rPr>
        <w:t>КОЛЫВАНСКОГО РАЙОНА</w:t>
      </w:r>
    </w:p>
    <w:p w:rsidR="00636AD7" w:rsidRPr="00636AD7" w:rsidRDefault="00636AD7" w:rsidP="00636AD7">
      <w:pPr>
        <w:keepNext/>
        <w:spacing w:after="0" w:line="240" w:lineRule="auto"/>
        <w:jc w:val="center"/>
        <w:outlineLvl w:val="0"/>
        <w:rPr>
          <w:rFonts w:ascii="Times New Roman" w:eastAsia="Times New Roman" w:hAnsi="Times New Roman" w:cs="Times New Roman"/>
          <w:b/>
          <w:sz w:val="20"/>
          <w:szCs w:val="20"/>
          <w:lang w:eastAsia="ru-RU"/>
        </w:rPr>
      </w:pPr>
      <w:r w:rsidRPr="00636AD7">
        <w:rPr>
          <w:rFonts w:ascii="Times New Roman" w:eastAsia="Times New Roman" w:hAnsi="Times New Roman" w:cs="Times New Roman"/>
          <w:b/>
          <w:sz w:val="20"/>
          <w:szCs w:val="20"/>
          <w:lang w:eastAsia="ru-RU"/>
        </w:rPr>
        <w:t>НОВОСИБИРСКОЙ ОБЛАСТИ</w:t>
      </w:r>
    </w:p>
    <w:p w:rsidR="00636AD7" w:rsidRPr="00636AD7" w:rsidRDefault="00636AD7" w:rsidP="00636AD7">
      <w:pPr>
        <w:spacing w:after="0" w:line="240" w:lineRule="auto"/>
        <w:jc w:val="center"/>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31 сессия пятого созыва)</w:t>
      </w:r>
    </w:p>
    <w:p w:rsidR="00636AD7" w:rsidRPr="00636AD7" w:rsidRDefault="00636AD7" w:rsidP="00636AD7">
      <w:pPr>
        <w:keepNext/>
        <w:spacing w:after="0" w:line="240" w:lineRule="auto"/>
        <w:jc w:val="center"/>
        <w:outlineLvl w:val="1"/>
        <w:rPr>
          <w:rFonts w:ascii="Times New Roman" w:eastAsia="Times New Roman" w:hAnsi="Times New Roman" w:cs="Times New Roman"/>
          <w:b/>
          <w:sz w:val="20"/>
          <w:szCs w:val="20"/>
          <w:lang w:eastAsia="ru-RU"/>
        </w:rPr>
      </w:pPr>
      <w:r w:rsidRPr="00636AD7">
        <w:rPr>
          <w:rFonts w:ascii="Times New Roman" w:eastAsia="Times New Roman" w:hAnsi="Times New Roman" w:cs="Times New Roman"/>
          <w:b/>
          <w:sz w:val="20"/>
          <w:szCs w:val="20"/>
          <w:lang w:eastAsia="ru-RU"/>
        </w:rPr>
        <w:t xml:space="preserve">РЕШЕНИЕ </w:t>
      </w:r>
    </w:p>
    <w:p w:rsidR="00636AD7" w:rsidRPr="00636AD7" w:rsidRDefault="00636AD7" w:rsidP="00636AD7">
      <w:pPr>
        <w:keepNext/>
        <w:spacing w:after="0" w:line="240" w:lineRule="auto"/>
        <w:outlineLvl w:val="2"/>
        <w:rPr>
          <w:rFonts w:ascii="Times New Roman" w:eastAsia="Times New Roman" w:hAnsi="Times New Roman" w:cs="Times New Roman"/>
          <w:sz w:val="20"/>
          <w:szCs w:val="20"/>
          <w:lang w:eastAsia="ru-RU"/>
        </w:rPr>
      </w:pPr>
      <w:r w:rsidRPr="00636AD7">
        <w:rPr>
          <w:rFonts w:ascii="Times New Roman" w:eastAsia="Times New Roman" w:hAnsi="Times New Roman" w:cs="Times New Roman"/>
          <w:b/>
          <w:sz w:val="20"/>
          <w:szCs w:val="20"/>
          <w:lang w:eastAsia="ru-RU"/>
        </w:rPr>
        <w:t>От 27.04. 2018г.</w:t>
      </w:r>
      <w:r w:rsidRPr="00636AD7">
        <w:rPr>
          <w:rFonts w:ascii="Times New Roman" w:eastAsia="Times New Roman" w:hAnsi="Times New Roman" w:cs="Times New Roman"/>
          <w:sz w:val="20"/>
          <w:szCs w:val="20"/>
          <w:lang w:eastAsia="ru-RU"/>
        </w:rPr>
        <w:t xml:space="preserve">                              с.Вьюны                                        №31\136_</w:t>
      </w:r>
    </w:p>
    <w:p w:rsidR="00636AD7" w:rsidRPr="00636AD7" w:rsidRDefault="00636AD7" w:rsidP="00636AD7">
      <w:pPr>
        <w:keepNext/>
        <w:spacing w:after="0" w:line="240" w:lineRule="auto"/>
        <w:outlineLvl w:val="2"/>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w:t>
      </w:r>
      <w:r w:rsidRPr="00636AD7">
        <w:rPr>
          <w:rFonts w:ascii="Times New Roman" w:eastAsia="Times New Roman" w:hAnsi="Times New Roman" w:cs="Times New Roman"/>
          <w:b/>
          <w:sz w:val="20"/>
          <w:szCs w:val="20"/>
          <w:lang w:eastAsia="ru-RU"/>
        </w:rPr>
        <w:t>Об исполнении  бюджета   Вьюнского сельсовета Колыванского района Новосибирской области за 2017год.</w:t>
      </w:r>
      <w:r w:rsidRPr="00636AD7">
        <w:rPr>
          <w:rFonts w:ascii="Times New Roman" w:eastAsia="Times New Roman" w:hAnsi="Times New Roman" w:cs="Times New Roman"/>
          <w:sz w:val="20"/>
          <w:szCs w:val="20"/>
          <w:lang w:eastAsia="ru-RU"/>
        </w:rPr>
        <w:t>»</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p>
    <w:p w:rsidR="00636AD7" w:rsidRPr="00636AD7" w:rsidRDefault="00636AD7" w:rsidP="00636AD7">
      <w:pPr>
        <w:spacing w:after="0" w:line="240" w:lineRule="auto"/>
        <w:jc w:val="both"/>
        <w:rPr>
          <w:rFonts w:ascii="Times New Roman" w:eastAsia="Times New Roman" w:hAnsi="Times New Roman" w:cs="Times New Roman"/>
          <w:b/>
          <w:sz w:val="20"/>
          <w:szCs w:val="20"/>
          <w:lang w:eastAsia="ru-RU"/>
        </w:rPr>
      </w:pPr>
      <w:r w:rsidRPr="00636AD7">
        <w:rPr>
          <w:rFonts w:ascii="Times New Roman" w:eastAsia="Times New Roman" w:hAnsi="Times New Roman" w:cs="Times New Roman"/>
          <w:sz w:val="20"/>
          <w:szCs w:val="20"/>
          <w:lang w:eastAsia="ru-RU"/>
        </w:rPr>
        <w:t xml:space="preserve">      В соответствии с Бюджетным кодексом РФ, Федеральным законом от 16.10. 2003 года № 131- ФЗ «Об общих принципах организации местного самоуправления в РФ»,  Законом Новосибирской области « О бюджетном процессе в Новосибирской области, «Законом Новосибирской области  « Об областном бюджете Новосибирской области на 2017 год и плановый период 2018-2019годов», Положением «О бюджетном процессе Вьюнского сельсовета Колыванского района Новосибирской области» </w:t>
      </w:r>
      <w:r w:rsidRPr="00636AD7">
        <w:rPr>
          <w:rFonts w:ascii="Times New Roman" w:eastAsia="Times New Roman" w:hAnsi="Times New Roman" w:cs="Times New Roman"/>
          <w:b/>
          <w:sz w:val="20"/>
          <w:szCs w:val="20"/>
          <w:lang w:eastAsia="ru-RU"/>
        </w:rPr>
        <w:t>Совет депутатов Вьюнского сельсовета  РЕШИЛ:</w:t>
      </w:r>
    </w:p>
    <w:p w:rsidR="00636AD7" w:rsidRPr="00636AD7" w:rsidRDefault="00636AD7" w:rsidP="00636AD7">
      <w:pPr>
        <w:shd w:val="clear" w:color="auto" w:fill="FFFFFF"/>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color w:val="000000"/>
          <w:sz w:val="20"/>
          <w:szCs w:val="20"/>
          <w:lang w:eastAsia="ru-RU"/>
        </w:rPr>
        <w:t xml:space="preserve">           1. Утвердить  отчет об исполнении  бюджета Вьюнского сельсовета за 2017 год:</w:t>
      </w:r>
    </w:p>
    <w:p w:rsidR="00636AD7" w:rsidRPr="00636AD7" w:rsidRDefault="00636AD7" w:rsidP="00636AD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0"/>
          <w:szCs w:val="20"/>
          <w:lang w:eastAsia="ru-RU"/>
        </w:rPr>
      </w:pPr>
      <w:r w:rsidRPr="00636AD7">
        <w:rPr>
          <w:rFonts w:ascii="Times New Roman" w:eastAsia="Times New Roman" w:hAnsi="Times New Roman" w:cs="Times New Roman"/>
          <w:color w:val="000000"/>
          <w:sz w:val="20"/>
          <w:szCs w:val="20"/>
          <w:lang w:eastAsia="ru-RU"/>
        </w:rPr>
        <w:t>- объем доходов бюдже</w:t>
      </w:r>
      <w:r w:rsidRPr="00636AD7">
        <w:rPr>
          <w:rFonts w:ascii="Times New Roman" w:eastAsia="Times New Roman" w:hAnsi="Times New Roman" w:cs="Times New Roman"/>
          <w:color w:val="000000"/>
          <w:sz w:val="20"/>
          <w:szCs w:val="20"/>
          <w:lang w:eastAsia="ru-RU"/>
        </w:rPr>
        <w:softHyphen/>
        <w:t>та Вьюнского сельсовета в сумме 12 484,7т. рублей</w:t>
      </w:r>
    </w:p>
    <w:p w:rsidR="00636AD7" w:rsidRPr="00636AD7" w:rsidRDefault="00636AD7" w:rsidP="00636AD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0"/>
          <w:szCs w:val="20"/>
          <w:lang w:eastAsia="ru-RU"/>
        </w:rPr>
      </w:pPr>
      <w:r w:rsidRPr="00636AD7">
        <w:rPr>
          <w:rFonts w:ascii="Times New Roman" w:eastAsia="Times New Roman" w:hAnsi="Times New Roman" w:cs="Times New Roman"/>
          <w:color w:val="000000"/>
          <w:sz w:val="20"/>
          <w:szCs w:val="20"/>
          <w:lang w:eastAsia="ru-RU"/>
        </w:rPr>
        <w:t>- объем расходов бюджета Вьюнского сельсовета в сумме 12 654,7т. рублей</w:t>
      </w:r>
    </w:p>
    <w:p w:rsidR="00636AD7" w:rsidRPr="00636AD7" w:rsidRDefault="00636AD7" w:rsidP="00636AD7">
      <w:pPr>
        <w:shd w:val="clear" w:color="auto" w:fill="FFFFFF"/>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color w:val="000000"/>
          <w:sz w:val="20"/>
          <w:szCs w:val="20"/>
          <w:lang w:eastAsia="ru-RU"/>
        </w:rPr>
        <w:t xml:space="preserve">- Дефицит бюджета Вьюнского сельсовета в сумме 170,0 тыс. рублей, </w:t>
      </w:r>
    </w:p>
    <w:p w:rsidR="00636AD7" w:rsidRPr="00636AD7" w:rsidRDefault="00636AD7" w:rsidP="00636AD7">
      <w:pPr>
        <w:shd w:val="clear" w:color="auto" w:fill="FFFFFF"/>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color w:val="000000"/>
          <w:sz w:val="20"/>
          <w:szCs w:val="20"/>
          <w:lang w:eastAsia="ru-RU"/>
        </w:rPr>
        <w:t xml:space="preserve">           2.Утвердить, что доходы бюджета Вьюнского сельсовета за 2017 год  формировались  за счет дохо</w:t>
      </w:r>
      <w:r w:rsidRPr="00636AD7">
        <w:rPr>
          <w:rFonts w:ascii="Times New Roman" w:eastAsia="Times New Roman" w:hAnsi="Times New Roman" w:cs="Times New Roman"/>
          <w:color w:val="000000"/>
          <w:sz w:val="20"/>
          <w:szCs w:val="20"/>
          <w:lang w:eastAsia="ru-RU"/>
        </w:rPr>
        <w:softHyphen/>
        <w:t xml:space="preserve">дов от предусмотренных законодательством РФ о налогах и сборах федеральных налогов и сборов, в том числе от налогов, предусмотренных специальными налоговыми режимами, региональных налогов, пеней и штрафов по ним, неналоговых  доходов, а также за счет безвозмездных  поступлений, согласно приложения 1 к настоящему Решению.         </w:t>
      </w:r>
    </w:p>
    <w:p w:rsidR="00636AD7" w:rsidRPr="00636AD7" w:rsidRDefault="00636AD7" w:rsidP="00636AD7">
      <w:pPr>
        <w:shd w:val="clear" w:color="auto" w:fill="FFFFFF"/>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color w:val="000000"/>
          <w:sz w:val="20"/>
          <w:szCs w:val="20"/>
          <w:lang w:eastAsia="ru-RU"/>
        </w:rPr>
        <w:t xml:space="preserve">           3</w:t>
      </w:r>
      <w:r w:rsidRPr="00636AD7">
        <w:rPr>
          <w:rFonts w:ascii="Times New Roman" w:eastAsia="Times New Roman" w:hAnsi="Times New Roman" w:cs="Times New Roman"/>
          <w:bCs/>
          <w:color w:val="000000"/>
          <w:sz w:val="20"/>
          <w:szCs w:val="20"/>
          <w:lang w:eastAsia="ru-RU"/>
        </w:rPr>
        <w:t>.</w:t>
      </w:r>
      <w:r w:rsidRPr="00636AD7">
        <w:rPr>
          <w:rFonts w:ascii="Times New Roman" w:eastAsia="Times New Roman" w:hAnsi="Times New Roman" w:cs="Times New Roman"/>
          <w:color w:val="000000"/>
          <w:sz w:val="20"/>
          <w:szCs w:val="20"/>
          <w:lang w:eastAsia="ru-RU"/>
        </w:rPr>
        <w:t>Утвердить общий объем расходов, установ</w:t>
      </w:r>
      <w:r w:rsidRPr="00636AD7">
        <w:rPr>
          <w:rFonts w:ascii="Times New Roman" w:eastAsia="Times New Roman" w:hAnsi="Times New Roman" w:cs="Times New Roman"/>
          <w:color w:val="000000"/>
          <w:sz w:val="20"/>
          <w:szCs w:val="20"/>
          <w:lang w:eastAsia="ru-RU"/>
        </w:rPr>
        <w:softHyphen/>
        <w:t>ленного статьей 1 настоящего Решения,ведомственную структуру расходов местного бюджета за 2017 год, согласно приложения 2 к настояще</w:t>
      </w:r>
      <w:r w:rsidRPr="00636AD7">
        <w:rPr>
          <w:rFonts w:ascii="Times New Roman" w:eastAsia="Times New Roman" w:hAnsi="Times New Roman" w:cs="Times New Roman"/>
          <w:color w:val="000000"/>
          <w:sz w:val="20"/>
          <w:szCs w:val="20"/>
          <w:lang w:eastAsia="ru-RU"/>
        </w:rPr>
        <w:softHyphen/>
        <w:t>му Решению;распределение бюджет</w:t>
      </w:r>
      <w:r w:rsidRPr="00636AD7">
        <w:rPr>
          <w:rFonts w:ascii="Times New Roman" w:eastAsia="Times New Roman" w:hAnsi="Times New Roman" w:cs="Times New Roman"/>
          <w:color w:val="000000"/>
          <w:sz w:val="20"/>
          <w:szCs w:val="20"/>
          <w:lang w:eastAsia="ru-RU"/>
        </w:rPr>
        <w:softHyphen/>
        <w:t>ных ассигнований по разделам, подразделам, целевым статьям и видам расходов согласно приложения 3 к настояще</w:t>
      </w:r>
      <w:r w:rsidRPr="00636AD7">
        <w:rPr>
          <w:rFonts w:ascii="Times New Roman" w:eastAsia="Times New Roman" w:hAnsi="Times New Roman" w:cs="Times New Roman"/>
          <w:color w:val="000000"/>
          <w:sz w:val="20"/>
          <w:szCs w:val="20"/>
          <w:lang w:eastAsia="ru-RU"/>
        </w:rPr>
        <w:softHyphen/>
        <w:t>му Решению;</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color w:val="000000"/>
          <w:sz w:val="20"/>
          <w:szCs w:val="20"/>
          <w:lang w:eastAsia="ru-RU"/>
        </w:rPr>
        <w:t xml:space="preserve">           4.Утверд</w:t>
      </w:r>
      <w:r w:rsidRPr="00636AD7">
        <w:rPr>
          <w:rFonts w:ascii="Times New Roman" w:eastAsia="Times New Roman" w:hAnsi="Times New Roman" w:cs="Times New Roman"/>
          <w:sz w:val="20"/>
          <w:szCs w:val="20"/>
          <w:lang w:eastAsia="ru-RU"/>
        </w:rPr>
        <w:t>ить источники финансирования дефицита бюджета  Вьюнского  сельсовета:</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за 2017 год  по кодам классификации источников финансирования дефицитов бюджета (по главным администраторам источников финансирования),согласно    приложения  № 4 к настоящему Решению;</w:t>
      </w:r>
    </w:p>
    <w:p w:rsidR="00636AD7" w:rsidRPr="00636AD7" w:rsidRDefault="00636AD7" w:rsidP="00636AD7">
      <w:pPr>
        <w:shd w:val="clear" w:color="auto" w:fill="FFFFFF"/>
        <w:tabs>
          <w:tab w:val="left" w:pos="7812"/>
        </w:tabs>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color w:val="000000"/>
          <w:sz w:val="20"/>
          <w:szCs w:val="20"/>
          <w:lang w:eastAsia="ru-RU"/>
        </w:rPr>
        <w:t xml:space="preserve">          5</w:t>
      </w:r>
      <w:r w:rsidRPr="00636AD7">
        <w:rPr>
          <w:rFonts w:ascii="Times New Roman" w:eastAsia="Times New Roman" w:hAnsi="Times New Roman" w:cs="Times New Roman"/>
          <w:bCs/>
          <w:color w:val="000000"/>
          <w:sz w:val="20"/>
          <w:szCs w:val="20"/>
          <w:lang w:eastAsia="ru-RU"/>
        </w:rPr>
        <w:t>.</w:t>
      </w:r>
      <w:r w:rsidRPr="00636AD7">
        <w:rPr>
          <w:rFonts w:ascii="Times New Roman" w:eastAsia="Times New Roman" w:hAnsi="Times New Roman" w:cs="Times New Roman"/>
          <w:sz w:val="20"/>
          <w:szCs w:val="20"/>
          <w:lang w:eastAsia="ru-RU"/>
        </w:rPr>
        <w:t>Направить данное Решение Главе Вьюнского сельсовета для подписания.</w:t>
      </w:r>
    </w:p>
    <w:p w:rsidR="00636AD7" w:rsidRPr="00636AD7" w:rsidRDefault="00636AD7" w:rsidP="00636AD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0"/>
          <w:szCs w:val="20"/>
          <w:lang w:eastAsia="ru-RU"/>
        </w:rPr>
      </w:pPr>
      <w:r w:rsidRPr="00636AD7">
        <w:rPr>
          <w:rFonts w:ascii="Times New Roman" w:eastAsia="Times New Roman" w:hAnsi="Times New Roman" w:cs="Times New Roman"/>
          <w:color w:val="000000"/>
          <w:sz w:val="20"/>
          <w:szCs w:val="20"/>
          <w:lang w:eastAsia="ru-RU"/>
        </w:rPr>
        <w:t xml:space="preserve">          6.Данное решение опубликовать в  информационной газете «Бюллетень Вьюнского сельсовета»</w:t>
      </w:r>
    </w:p>
    <w:p w:rsidR="00636AD7" w:rsidRPr="00636AD7" w:rsidRDefault="00636AD7" w:rsidP="00636AD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0"/>
          <w:szCs w:val="20"/>
          <w:lang w:eastAsia="ru-RU"/>
        </w:rPr>
      </w:pPr>
      <w:r w:rsidRPr="00636AD7">
        <w:rPr>
          <w:rFonts w:ascii="Times New Roman" w:eastAsia="Times New Roman" w:hAnsi="Times New Roman" w:cs="Times New Roman"/>
          <w:color w:val="000000"/>
          <w:sz w:val="20"/>
          <w:szCs w:val="20"/>
          <w:lang w:eastAsia="ru-RU"/>
        </w:rPr>
        <w:t xml:space="preserve">          7. Настоящее Решение вступает в силу со дня опубликования.</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Председатель Совета депутатов </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Вьюнского сельсовета                                                                                 Н.М.Лунегова</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Глава Вьюнского сельсовета                                                                       А.В.Жерносенко</w:t>
      </w:r>
    </w:p>
    <w:p w:rsidR="00636AD7" w:rsidRPr="00636AD7" w:rsidRDefault="00636AD7" w:rsidP="00636AD7">
      <w:pPr>
        <w:tabs>
          <w:tab w:val="left" w:pos="6375"/>
        </w:tabs>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Приложение №1</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ab/>
        <w:t xml:space="preserve">                                                                                         К решению   31 сессии  5созываСовета   </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депутатов Вьюнского сельсовета  №31\136</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от 27.04.2018г.  «Об исполнении   бюджета  </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Вьюнского сельсовета    Колыванского района </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Новосибирской области    за  2017г».</w:t>
      </w:r>
    </w:p>
    <w:p w:rsidR="00636AD7" w:rsidRPr="00636AD7" w:rsidRDefault="00636AD7" w:rsidP="00636AD7">
      <w:pPr>
        <w:spacing w:after="0" w:line="240" w:lineRule="auto"/>
        <w:rPr>
          <w:rFonts w:ascii="Times New Roman" w:eastAsia="Times New Roman" w:hAnsi="Times New Roman" w:cs="Times New Roman"/>
          <w:b/>
          <w:sz w:val="20"/>
          <w:szCs w:val="20"/>
          <w:lang w:eastAsia="ru-RU"/>
        </w:rPr>
      </w:pPr>
      <w:r w:rsidRPr="00636AD7">
        <w:rPr>
          <w:rFonts w:ascii="Times New Roman" w:eastAsia="Times New Roman" w:hAnsi="Times New Roman" w:cs="Times New Roman"/>
          <w:sz w:val="20"/>
          <w:szCs w:val="20"/>
          <w:lang w:eastAsia="ru-RU"/>
        </w:rPr>
        <w:t xml:space="preserve">       </w:t>
      </w:r>
      <w:r w:rsidRPr="00636AD7">
        <w:rPr>
          <w:rFonts w:ascii="Times New Roman" w:eastAsia="Times New Roman" w:hAnsi="Times New Roman" w:cs="Times New Roman"/>
          <w:b/>
          <w:sz w:val="20"/>
          <w:szCs w:val="20"/>
          <w:lang w:eastAsia="ru-RU"/>
        </w:rPr>
        <w:t>Доходы бюджета Вьюнского сельсовета Колыванского района Новосибирской области по кодам видов  доходов,подвидов доходов,классификации операций сектора государственного управления,относящихся к доходам бюджета Вьюнского сельсовета    за 2017г. ,  тыс.руб.</w:t>
      </w:r>
    </w:p>
    <w:tbl>
      <w:tblPr>
        <w:tblW w:w="0" w:type="auto"/>
        <w:tblLook w:val="01E0" w:firstRow="1" w:lastRow="1" w:firstColumn="1" w:lastColumn="1" w:noHBand="0" w:noVBand="0"/>
      </w:tblPr>
      <w:tblGrid>
        <w:gridCol w:w="3198"/>
        <w:gridCol w:w="2192"/>
        <w:gridCol w:w="2359"/>
        <w:gridCol w:w="1822"/>
      </w:tblGrid>
      <w:tr w:rsidR="00636AD7" w:rsidRPr="00636AD7" w:rsidTr="00636AD7">
        <w:trPr>
          <w:trHeight w:val="719"/>
        </w:trPr>
        <w:tc>
          <w:tcPr>
            <w:tcW w:w="319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    Код   БК</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Наименование кода БК</w:t>
            </w:r>
          </w:p>
        </w:tc>
        <w:tc>
          <w:tcPr>
            <w:tcW w:w="2192"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    Утверждено БН</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2017год</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p>
        </w:tc>
        <w:tc>
          <w:tcPr>
            <w:tcW w:w="23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        исполнено</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2017год</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w:t>
            </w:r>
          </w:p>
        </w:tc>
        <w:tc>
          <w:tcPr>
            <w:tcW w:w="1822"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исполнения</w:t>
            </w:r>
          </w:p>
        </w:tc>
      </w:tr>
      <w:tr w:rsidR="00636AD7" w:rsidRPr="00636AD7" w:rsidTr="00636AD7">
        <w:trPr>
          <w:trHeight w:val="719"/>
        </w:trPr>
        <w:tc>
          <w:tcPr>
            <w:tcW w:w="319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182 10102000010000110</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Налог на доходы физ.лиц </w:t>
            </w:r>
          </w:p>
        </w:tc>
        <w:tc>
          <w:tcPr>
            <w:tcW w:w="2192"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454,9</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jc w:val="center"/>
              <w:rPr>
                <w:rFonts w:ascii="Times New Roman" w:eastAsia="Times New Roman" w:hAnsi="Times New Roman" w:cs="Times New Roman"/>
                <w:sz w:val="20"/>
                <w:szCs w:val="20"/>
              </w:rPr>
            </w:pPr>
          </w:p>
        </w:tc>
        <w:tc>
          <w:tcPr>
            <w:tcW w:w="2359"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420,9</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jc w:val="right"/>
              <w:rPr>
                <w:rFonts w:ascii="Times New Roman" w:eastAsia="Times New Roman" w:hAnsi="Times New Roman" w:cs="Times New Roman"/>
                <w:sz w:val="20"/>
                <w:szCs w:val="20"/>
              </w:rPr>
            </w:pPr>
          </w:p>
        </w:tc>
        <w:tc>
          <w:tcPr>
            <w:tcW w:w="1822"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92,5</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rPr>
          <w:trHeight w:val="1026"/>
        </w:trPr>
        <w:tc>
          <w:tcPr>
            <w:tcW w:w="319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182 10102010011000110</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Налог на доходы физ.лиц </w:t>
            </w:r>
            <w:r w:rsidRPr="00636AD7">
              <w:rPr>
                <w:rFonts w:ascii="Times New Roman" w:eastAsia="Times New Roman" w:hAnsi="Times New Roman" w:cs="Times New Roman"/>
                <w:sz w:val="20"/>
                <w:szCs w:val="20"/>
                <w:lang w:val="en-US"/>
              </w:rPr>
              <w:t>c</w:t>
            </w:r>
            <w:r w:rsidRPr="00636AD7">
              <w:rPr>
                <w:rFonts w:ascii="Times New Roman" w:eastAsia="Times New Roman" w:hAnsi="Times New Roman" w:cs="Times New Roman"/>
                <w:sz w:val="20"/>
                <w:szCs w:val="20"/>
              </w:rPr>
              <w:t xml:space="preserve"> доходов,облагаемых по нал.ст.,установленной п.1 ст.224 НК РФ за исключением доходов,полученных физ.лицами </w:t>
            </w:r>
            <w:r w:rsidRPr="00636AD7">
              <w:rPr>
                <w:rFonts w:ascii="Times New Roman" w:eastAsia="Times New Roman" w:hAnsi="Times New Roman" w:cs="Times New Roman"/>
                <w:sz w:val="20"/>
                <w:szCs w:val="20"/>
              </w:rPr>
              <w:lastRenderedPageBreak/>
              <w:t>,зарегистрированных в качестве ИП.</w:t>
            </w:r>
          </w:p>
        </w:tc>
        <w:tc>
          <w:tcPr>
            <w:tcW w:w="21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435,3</w:t>
            </w:r>
          </w:p>
        </w:tc>
        <w:tc>
          <w:tcPr>
            <w:tcW w:w="23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401,3</w:t>
            </w:r>
          </w:p>
        </w:tc>
        <w:tc>
          <w:tcPr>
            <w:tcW w:w="182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92,2</w:t>
            </w:r>
          </w:p>
        </w:tc>
      </w:tr>
      <w:tr w:rsidR="00636AD7" w:rsidRPr="00636AD7" w:rsidTr="00636AD7">
        <w:trPr>
          <w:trHeight w:val="822"/>
        </w:trPr>
        <w:tc>
          <w:tcPr>
            <w:tcW w:w="319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182 10102010012100110</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Налог на доходы физ.лиц </w:t>
            </w:r>
            <w:r w:rsidRPr="00636AD7">
              <w:rPr>
                <w:rFonts w:ascii="Times New Roman" w:eastAsia="Times New Roman" w:hAnsi="Times New Roman" w:cs="Times New Roman"/>
                <w:sz w:val="20"/>
                <w:szCs w:val="20"/>
                <w:lang w:val="en-US"/>
              </w:rPr>
              <w:t>c</w:t>
            </w:r>
            <w:r w:rsidRPr="00636AD7">
              <w:rPr>
                <w:rFonts w:ascii="Times New Roman" w:eastAsia="Times New Roman" w:hAnsi="Times New Roman" w:cs="Times New Roman"/>
                <w:sz w:val="20"/>
                <w:szCs w:val="20"/>
              </w:rPr>
              <w:t xml:space="preserve"> доходов,источеиком которых являетсяналоговый агент,за исключением доходов,в отношении которых исчисление и уплата налога осуществляется в соответствии со ст.227,227.1 и 228 НК РФ (пени по соответствующему платежу)</w:t>
            </w:r>
          </w:p>
        </w:tc>
        <w:tc>
          <w:tcPr>
            <w:tcW w:w="21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                  0,6</w:t>
            </w:r>
          </w:p>
        </w:tc>
        <w:tc>
          <w:tcPr>
            <w:tcW w:w="23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                 0,6</w:t>
            </w:r>
          </w:p>
        </w:tc>
        <w:tc>
          <w:tcPr>
            <w:tcW w:w="182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                    100</w:t>
            </w:r>
          </w:p>
        </w:tc>
      </w:tr>
      <w:tr w:rsidR="00636AD7" w:rsidRPr="00636AD7" w:rsidTr="00636AD7">
        <w:trPr>
          <w:trHeight w:val="822"/>
        </w:trPr>
        <w:tc>
          <w:tcPr>
            <w:tcW w:w="319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182 10102010013000110</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Налог на доходы физ.лиц </w:t>
            </w:r>
            <w:r w:rsidRPr="00636AD7">
              <w:rPr>
                <w:rFonts w:ascii="Times New Roman" w:eastAsia="Times New Roman" w:hAnsi="Times New Roman" w:cs="Times New Roman"/>
                <w:sz w:val="20"/>
                <w:szCs w:val="20"/>
                <w:lang w:val="en-US"/>
              </w:rPr>
              <w:t>c</w:t>
            </w:r>
            <w:r w:rsidRPr="00636AD7">
              <w:rPr>
                <w:rFonts w:ascii="Times New Roman" w:eastAsia="Times New Roman" w:hAnsi="Times New Roman" w:cs="Times New Roman"/>
                <w:sz w:val="20"/>
                <w:szCs w:val="20"/>
              </w:rPr>
              <w:t xml:space="preserve"> доходов,источеиком которых является налоговый агент,за исключением доходов,в отношении которых исчисление и уплата налога осуществляется в соответствии со ст.227,227.1 и 228 НК РФ (суммы денежных взысканий (штрафов) по соответствующему платежу,согласно законодательсту РФ)</w:t>
            </w:r>
          </w:p>
        </w:tc>
        <w:tc>
          <w:tcPr>
            <w:tcW w:w="21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                  2,4</w:t>
            </w:r>
          </w:p>
        </w:tc>
        <w:tc>
          <w:tcPr>
            <w:tcW w:w="23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w:t>
            </w:r>
          </w:p>
        </w:tc>
        <w:tc>
          <w:tcPr>
            <w:tcW w:w="182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                100</w:t>
            </w:r>
          </w:p>
        </w:tc>
      </w:tr>
      <w:tr w:rsidR="00636AD7" w:rsidRPr="00636AD7" w:rsidTr="00636AD7">
        <w:trPr>
          <w:trHeight w:val="822"/>
        </w:trPr>
        <w:tc>
          <w:tcPr>
            <w:tcW w:w="319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182 10102020011000110</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Налог на доходы физ.лиц </w:t>
            </w:r>
            <w:r w:rsidRPr="00636AD7">
              <w:rPr>
                <w:rFonts w:ascii="Times New Roman" w:eastAsia="Times New Roman" w:hAnsi="Times New Roman" w:cs="Times New Roman"/>
                <w:sz w:val="20"/>
                <w:szCs w:val="20"/>
                <w:lang w:val="en-US"/>
              </w:rPr>
              <w:t>c</w:t>
            </w:r>
            <w:r w:rsidRPr="00636AD7">
              <w:rPr>
                <w:rFonts w:ascii="Times New Roman" w:eastAsia="Times New Roman" w:hAnsi="Times New Roman" w:cs="Times New Roman"/>
                <w:sz w:val="20"/>
                <w:szCs w:val="20"/>
              </w:rPr>
              <w:t xml:space="preserve"> доходов,полученных от осуществления деятельности физическими лицами,зарегистрироапнными  в качестве  индивидуальных  предпринимателей , нотариусов ,занимающихся частной практикой,адвокатов,учредивших адвокатские кабинеты,и других лиц ,занимающихся частной практикойв соответствии со .227 НК РФ (сумма платежа (перерасчеты, недоимка и задолженность по соответствующему платежу,в том числе по отмененному)</w:t>
            </w:r>
          </w:p>
        </w:tc>
        <w:tc>
          <w:tcPr>
            <w:tcW w:w="21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                 16,5</w:t>
            </w:r>
          </w:p>
        </w:tc>
        <w:tc>
          <w:tcPr>
            <w:tcW w:w="23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16,5</w:t>
            </w:r>
          </w:p>
        </w:tc>
        <w:tc>
          <w:tcPr>
            <w:tcW w:w="182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trHeight w:val="822"/>
        </w:trPr>
        <w:tc>
          <w:tcPr>
            <w:tcW w:w="319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182 10102030011000110</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Налог на доходы физ.лиц </w:t>
            </w:r>
            <w:r w:rsidRPr="00636AD7">
              <w:rPr>
                <w:rFonts w:ascii="Times New Roman" w:eastAsia="Times New Roman" w:hAnsi="Times New Roman" w:cs="Times New Roman"/>
                <w:sz w:val="20"/>
                <w:szCs w:val="20"/>
                <w:lang w:val="en-US"/>
              </w:rPr>
              <w:t>c</w:t>
            </w:r>
            <w:r w:rsidRPr="00636AD7">
              <w:rPr>
                <w:rFonts w:ascii="Times New Roman" w:eastAsia="Times New Roman" w:hAnsi="Times New Roman" w:cs="Times New Roman"/>
                <w:sz w:val="20"/>
                <w:szCs w:val="20"/>
              </w:rPr>
              <w:t xml:space="preserve"> доходов,полученных физическими лицами в соответствии со  ст.228 НК РФ (сумма платежа(перерасчеты,недоимка и задолженность по соответствующему платежу,в т.ч по отмененному</w:t>
            </w:r>
          </w:p>
        </w:tc>
        <w:tc>
          <w:tcPr>
            <w:tcW w:w="21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23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82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319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100 10302000010000110</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Акцизы по подакцизным товарам (продукции),производимым на территории  Российской Федерации</w:t>
            </w:r>
          </w:p>
        </w:tc>
        <w:tc>
          <w:tcPr>
            <w:tcW w:w="21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                  857,6</w:t>
            </w:r>
          </w:p>
        </w:tc>
        <w:tc>
          <w:tcPr>
            <w:tcW w:w="23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921,3</w:t>
            </w:r>
          </w:p>
        </w:tc>
        <w:tc>
          <w:tcPr>
            <w:tcW w:w="182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107,4</w:t>
            </w:r>
          </w:p>
        </w:tc>
      </w:tr>
      <w:tr w:rsidR="00636AD7" w:rsidRPr="00636AD7" w:rsidTr="00636AD7">
        <w:tc>
          <w:tcPr>
            <w:tcW w:w="319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100 10302230010000110 </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Доходы от  уплаты акцизов на дизельное топливо,подлежащие распределению между бюджетами субъектов РФ и местными бюджетами,с учетом нормативов отчислений в местные бюджеты</w:t>
            </w:r>
          </w:p>
        </w:tc>
        <w:tc>
          <w:tcPr>
            <w:tcW w:w="21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                 347,9</w:t>
            </w:r>
          </w:p>
        </w:tc>
        <w:tc>
          <w:tcPr>
            <w:tcW w:w="23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378,6</w:t>
            </w:r>
          </w:p>
        </w:tc>
        <w:tc>
          <w:tcPr>
            <w:tcW w:w="182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108,8</w:t>
            </w:r>
          </w:p>
        </w:tc>
      </w:tr>
      <w:tr w:rsidR="00636AD7" w:rsidRPr="00636AD7" w:rsidTr="00636AD7">
        <w:tc>
          <w:tcPr>
            <w:tcW w:w="319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100 10302240010000110 </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Доходы от  уплаты акцизов на моторные масла  для дизельных(или)карбюраторных (инжекторных),с учетом установленных дифференцированных нормативов  в местные бюджеты</w:t>
            </w:r>
          </w:p>
        </w:tc>
        <w:tc>
          <w:tcPr>
            <w:tcW w:w="21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                    3,6</w:t>
            </w:r>
          </w:p>
        </w:tc>
        <w:tc>
          <w:tcPr>
            <w:tcW w:w="23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3,8</w:t>
            </w:r>
          </w:p>
        </w:tc>
        <w:tc>
          <w:tcPr>
            <w:tcW w:w="182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105,5</w:t>
            </w:r>
          </w:p>
        </w:tc>
      </w:tr>
      <w:tr w:rsidR="00636AD7" w:rsidRPr="00636AD7" w:rsidTr="00636AD7">
        <w:tc>
          <w:tcPr>
            <w:tcW w:w="319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10010302250010000110 </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Доходы от  уплаты акцизов  на автомобильный бензин,с учетом установленных дифференцированных нормативов  в местные бюджеты</w:t>
            </w:r>
          </w:p>
        </w:tc>
        <w:tc>
          <w:tcPr>
            <w:tcW w:w="21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                   564,7</w:t>
            </w:r>
          </w:p>
        </w:tc>
        <w:tc>
          <w:tcPr>
            <w:tcW w:w="23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612,2</w:t>
            </w:r>
          </w:p>
        </w:tc>
        <w:tc>
          <w:tcPr>
            <w:tcW w:w="182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108,4</w:t>
            </w:r>
          </w:p>
        </w:tc>
      </w:tr>
      <w:tr w:rsidR="00636AD7" w:rsidRPr="00636AD7" w:rsidTr="00636AD7">
        <w:tc>
          <w:tcPr>
            <w:tcW w:w="319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100 10302260010000110 </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Доходы от  уплаты акцизов на прямогонный бензин,с учетом установленных дифференцированных нормативов  в местные бюджеты</w:t>
            </w:r>
          </w:p>
        </w:tc>
        <w:tc>
          <w:tcPr>
            <w:tcW w:w="21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                     --58,6</w:t>
            </w:r>
          </w:p>
        </w:tc>
        <w:tc>
          <w:tcPr>
            <w:tcW w:w="23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-73,3</w:t>
            </w:r>
          </w:p>
        </w:tc>
        <w:tc>
          <w:tcPr>
            <w:tcW w:w="182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125</w:t>
            </w:r>
          </w:p>
        </w:tc>
      </w:tr>
      <w:tr w:rsidR="00636AD7" w:rsidRPr="00636AD7" w:rsidTr="00636AD7">
        <w:tc>
          <w:tcPr>
            <w:tcW w:w="319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18210503000010000110</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Единый с.х.налог.</w:t>
            </w:r>
          </w:p>
        </w:tc>
        <w:tc>
          <w:tcPr>
            <w:tcW w:w="21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                      23,8</w:t>
            </w:r>
          </w:p>
        </w:tc>
        <w:tc>
          <w:tcPr>
            <w:tcW w:w="23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23,8</w:t>
            </w:r>
          </w:p>
        </w:tc>
        <w:tc>
          <w:tcPr>
            <w:tcW w:w="182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319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18210503010011000110</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Единый с.х.налог(сумма платежа (перерасчеты недоимка и задолженность по соответствующему платежу,в том числе по отмененному))</w:t>
            </w:r>
          </w:p>
        </w:tc>
        <w:tc>
          <w:tcPr>
            <w:tcW w:w="21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                     23,8</w:t>
            </w:r>
          </w:p>
        </w:tc>
        <w:tc>
          <w:tcPr>
            <w:tcW w:w="23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23,8</w:t>
            </w:r>
          </w:p>
        </w:tc>
        <w:tc>
          <w:tcPr>
            <w:tcW w:w="182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319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18210601030100000110</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Налог на имущество  физ.лиц,взимаемых по ставкам , применяемым к объектам налогооблажения,расположенных в границах поселений</w:t>
            </w:r>
          </w:p>
        </w:tc>
        <w:tc>
          <w:tcPr>
            <w:tcW w:w="21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59,6</w:t>
            </w:r>
          </w:p>
        </w:tc>
        <w:tc>
          <w:tcPr>
            <w:tcW w:w="23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42,3</w:t>
            </w:r>
          </w:p>
        </w:tc>
        <w:tc>
          <w:tcPr>
            <w:tcW w:w="182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71,0</w:t>
            </w:r>
          </w:p>
        </w:tc>
      </w:tr>
      <w:tr w:rsidR="00636AD7" w:rsidRPr="00636AD7" w:rsidTr="00636AD7">
        <w:tc>
          <w:tcPr>
            <w:tcW w:w="319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18210601030101000110</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Налог на имущество  физ.лиц,взимаемых по ставкам , применяемым к объектам налогооблажения,расположенных в границах поселений (сумма платежа (перерасчеты,недоимка и задолженность по </w:t>
            </w:r>
            <w:r w:rsidRPr="00636AD7">
              <w:rPr>
                <w:rFonts w:ascii="Times New Roman" w:eastAsia="Times New Roman" w:hAnsi="Times New Roman" w:cs="Times New Roman"/>
                <w:sz w:val="20"/>
                <w:szCs w:val="20"/>
              </w:rPr>
              <w:lastRenderedPageBreak/>
              <w:t>соответствующему платежу,в том числе отмененному)</w:t>
            </w:r>
          </w:p>
        </w:tc>
        <w:tc>
          <w:tcPr>
            <w:tcW w:w="21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56,8</w:t>
            </w:r>
          </w:p>
        </w:tc>
        <w:tc>
          <w:tcPr>
            <w:tcW w:w="23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39,5</w:t>
            </w:r>
          </w:p>
        </w:tc>
        <w:tc>
          <w:tcPr>
            <w:tcW w:w="182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69,5</w:t>
            </w:r>
          </w:p>
        </w:tc>
      </w:tr>
      <w:tr w:rsidR="00636AD7" w:rsidRPr="00636AD7" w:rsidTr="00636AD7">
        <w:tc>
          <w:tcPr>
            <w:tcW w:w="319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18210601030102100110</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Налог на имущество  физ.лиц,взимаемых по ставкам , применяемым к объектам налогооблажения,расположенных в границах поселений (сумма платежа (пени  по соответствующему платежу)</w:t>
            </w:r>
          </w:p>
        </w:tc>
        <w:tc>
          <w:tcPr>
            <w:tcW w:w="21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2,8</w:t>
            </w:r>
          </w:p>
        </w:tc>
        <w:tc>
          <w:tcPr>
            <w:tcW w:w="23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2,8</w:t>
            </w:r>
          </w:p>
        </w:tc>
        <w:tc>
          <w:tcPr>
            <w:tcW w:w="182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319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18210606000000000110</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Земельный налог  </w:t>
            </w:r>
          </w:p>
        </w:tc>
        <w:tc>
          <w:tcPr>
            <w:tcW w:w="21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877,0</w:t>
            </w:r>
          </w:p>
        </w:tc>
        <w:tc>
          <w:tcPr>
            <w:tcW w:w="23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901,2</w:t>
            </w:r>
          </w:p>
        </w:tc>
        <w:tc>
          <w:tcPr>
            <w:tcW w:w="182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102,8</w:t>
            </w:r>
          </w:p>
        </w:tc>
      </w:tr>
      <w:tr w:rsidR="00636AD7" w:rsidRPr="00636AD7" w:rsidTr="00636AD7">
        <w:tc>
          <w:tcPr>
            <w:tcW w:w="319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1821 06 06033 10 1000 110</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Земельный налог с организаций, обладающих земельным участком, расположенным в границах сельских поселений(сумма платежа,перерасчеты,недоимка и задолженность по соответствующему платежу,в том числе отмененному)</w:t>
            </w:r>
          </w:p>
        </w:tc>
        <w:tc>
          <w:tcPr>
            <w:tcW w:w="21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533,9</w:t>
            </w:r>
          </w:p>
        </w:tc>
        <w:tc>
          <w:tcPr>
            <w:tcW w:w="23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536,5</w:t>
            </w:r>
          </w:p>
        </w:tc>
        <w:tc>
          <w:tcPr>
            <w:tcW w:w="182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100,5</w:t>
            </w:r>
          </w:p>
        </w:tc>
      </w:tr>
      <w:tr w:rsidR="00636AD7" w:rsidRPr="00636AD7" w:rsidTr="00636AD7">
        <w:tc>
          <w:tcPr>
            <w:tcW w:w="319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1821 06 06033 10 2100 110</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Земельный налог с организаций, обладающих земельным участком, расположенным в границах сельских поселений(пени посоответствующему платежу,в том числе отмененному)</w:t>
            </w:r>
          </w:p>
        </w:tc>
        <w:tc>
          <w:tcPr>
            <w:tcW w:w="21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0,04</w:t>
            </w:r>
          </w:p>
        </w:tc>
        <w:tc>
          <w:tcPr>
            <w:tcW w:w="23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0,04</w:t>
            </w:r>
          </w:p>
        </w:tc>
        <w:tc>
          <w:tcPr>
            <w:tcW w:w="182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r>
      <w:tr w:rsidR="00636AD7" w:rsidRPr="00636AD7" w:rsidTr="00636AD7">
        <w:tc>
          <w:tcPr>
            <w:tcW w:w="319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1821 06 06033 10 3000 110</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Земельный налог с организаций, обладающих земельным участком, расположенным в границах сельских поселений(суммы денежных взысканий (штрафов) по соответствующему платежу  согласно законодательсту РФ</w:t>
            </w:r>
          </w:p>
        </w:tc>
        <w:tc>
          <w:tcPr>
            <w:tcW w:w="21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1,16</w:t>
            </w:r>
          </w:p>
        </w:tc>
        <w:tc>
          <w:tcPr>
            <w:tcW w:w="23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1,15</w:t>
            </w:r>
          </w:p>
        </w:tc>
        <w:tc>
          <w:tcPr>
            <w:tcW w:w="182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r>
      <w:tr w:rsidR="00636AD7" w:rsidRPr="00636AD7" w:rsidTr="00636AD7">
        <w:tc>
          <w:tcPr>
            <w:tcW w:w="319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1821 06 06043 10 1000 110</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Земельный налог с физических лиц, обладающих земельным участком, расположенным в границах сельских поселений(сумма платежа,перерасчеты,недоимка и задолженность по соответствующему платежу,в том числе отмененному)</w:t>
            </w:r>
          </w:p>
        </w:tc>
        <w:tc>
          <w:tcPr>
            <w:tcW w:w="21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314,3</w:t>
            </w:r>
          </w:p>
        </w:tc>
        <w:tc>
          <w:tcPr>
            <w:tcW w:w="23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335,0</w:t>
            </w:r>
          </w:p>
        </w:tc>
        <w:tc>
          <w:tcPr>
            <w:tcW w:w="182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                106,6</w:t>
            </w:r>
          </w:p>
        </w:tc>
      </w:tr>
      <w:tr w:rsidR="00636AD7" w:rsidRPr="00636AD7" w:rsidTr="00636AD7">
        <w:tc>
          <w:tcPr>
            <w:tcW w:w="319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1821 06 06043 10 2100 110</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Земельный налог с физических лиц, обладающих земельным участком, расположенным в границах сельских поселений(пени по соответствующему платежу)</w:t>
            </w:r>
          </w:p>
        </w:tc>
        <w:tc>
          <w:tcPr>
            <w:tcW w:w="21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27,6</w:t>
            </w:r>
          </w:p>
        </w:tc>
        <w:tc>
          <w:tcPr>
            <w:tcW w:w="23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28,5</w:t>
            </w:r>
          </w:p>
        </w:tc>
        <w:tc>
          <w:tcPr>
            <w:tcW w:w="182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             103,3</w:t>
            </w:r>
          </w:p>
        </w:tc>
      </w:tr>
      <w:tr w:rsidR="00636AD7" w:rsidRPr="00636AD7" w:rsidTr="00636AD7">
        <w:trPr>
          <w:trHeight w:val="795"/>
        </w:trPr>
        <w:tc>
          <w:tcPr>
            <w:tcW w:w="319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 xml:space="preserve">                 00110804020 01 0000 110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Государственная пошлина за  совершение   нотариальных  действий (за исключением действий,совершенных консульскими учреждениями РФ</w:t>
            </w:r>
          </w:p>
        </w:tc>
        <w:tc>
          <w:tcPr>
            <w:tcW w:w="21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c>
          <w:tcPr>
            <w:tcW w:w="23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7,7</w:t>
            </w:r>
          </w:p>
        </w:tc>
        <w:tc>
          <w:tcPr>
            <w:tcW w:w="182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77,0</w:t>
            </w:r>
          </w:p>
        </w:tc>
      </w:tr>
      <w:tr w:rsidR="00636AD7" w:rsidRPr="00636AD7" w:rsidTr="00636AD7">
        <w:tc>
          <w:tcPr>
            <w:tcW w:w="319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                00110804020 01 1000 110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21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c>
          <w:tcPr>
            <w:tcW w:w="23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7,7</w:t>
            </w:r>
          </w:p>
        </w:tc>
        <w:tc>
          <w:tcPr>
            <w:tcW w:w="182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77,0</w:t>
            </w:r>
          </w:p>
        </w:tc>
      </w:tr>
      <w:tr w:rsidR="00636AD7" w:rsidRPr="00636AD7" w:rsidTr="00636AD7">
        <w:tc>
          <w:tcPr>
            <w:tcW w:w="319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Всего налоговых  доходов</w:t>
            </w:r>
          </w:p>
        </w:tc>
        <w:tc>
          <w:tcPr>
            <w:tcW w:w="21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2282,9</w:t>
            </w:r>
          </w:p>
        </w:tc>
        <w:tc>
          <w:tcPr>
            <w:tcW w:w="23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2319,9</w:t>
            </w:r>
          </w:p>
        </w:tc>
        <w:tc>
          <w:tcPr>
            <w:tcW w:w="182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101,5</w:t>
            </w:r>
          </w:p>
        </w:tc>
      </w:tr>
      <w:tr w:rsidR="00636AD7" w:rsidRPr="00636AD7" w:rsidTr="00636AD7">
        <w:trPr>
          <w:trHeight w:val="1110"/>
        </w:trPr>
        <w:tc>
          <w:tcPr>
            <w:tcW w:w="319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                  001 11105035100000120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Доходы от сдачи в  аренду имущества ,находящегося в оперативном управлении органов управления поселений и созданных ими учреждений (за исключением имущества муниципальных автономных учреждений )</w:t>
            </w:r>
          </w:p>
        </w:tc>
        <w:tc>
          <w:tcPr>
            <w:tcW w:w="21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18,5</w:t>
            </w:r>
          </w:p>
        </w:tc>
        <w:tc>
          <w:tcPr>
            <w:tcW w:w="23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7,4</w:t>
            </w:r>
          </w:p>
        </w:tc>
        <w:tc>
          <w:tcPr>
            <w:tcW w:w="182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40,0</w:t>
            </w:r>
          </w:p>
        </w:tc>
      </w:tr>
      <w:tr w:rsidR="00636AD7" w:rsidRPr="00636AD7" w:rsidTr="00636AD7">
        <w:tc>
          <w:tcPr>
            <w:tcW w:w="319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001113 0199 51 00000 130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Прочие доходы от оказания платных услуг (работ) получателями средств бюджетов поселений</w:t>
            </w:r>
          </w:p>
        </w:tc>
        <w:tc>
          <w:tcPr>
            <w:tcW w:w="21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6,5</w:t>
            </w:r>
          </w:p>
        </w:tc>
        <w:tc>
          <w:tcPr>
            <w:tcW w:w="23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4,6</w:t>
            </w:r>
          </w:p>
        </w:tc>
        <w:tc>
          <w:tcPr>
            <w:tcW w:w="182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70,8</w:t>
            </w:r>
          </w:p>
        </w:tc>
      </w:tr>
      <w:tr w:rsidR="00636AD7" w:rsidRPr="00636AD7" w:rsidTr="00636AD7">
        <w:tc>
          <w:tcPr>
            <w:tcW w:w="319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0011165104002 0000 140 </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Прочие поступления от денежных взысканий (штрафов и иных сумм в возмещение ущерба,зачисляемые в бюджеты сельских поселений)</w:t>
            </w:r>
          </w:p>
        </w:tc>
        <w:tc>
          <w:tcPr>
            <w:tcW w:w="21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w:t>
            </w:r>
          </w:p>
        </w:tc>
        <w:tc>
          <w:tcPr>
            <w:tcW w:w="23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w:t>
            </w:r>
          </w:p>
        </w:tc>
        <w:tc>
          <w:tcPr>
            <w:tcW w:w="182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319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Всего неналоговых доходов</w:t>
            </w:r>
          </w:p>
        </w:tc>
        <w:tc>
          <w:tcPr>
            <w:tcW w:w="21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25,5</w:t>
            </w:r>
          </w:p>
        </w:tc>
        <w:tc>
          <w:tcPr>
            <w:tcW w:w="23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12,8</w:t>
            </w:r>
          </w:p>
        </w:tc>
        <w:tc>
          <w:tcPr>
            <w:tcW w:w="182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50,2</w:t>
            </w:r>
          </w:p>
        </w:tc>
      </w:tr>
      <w:tr w:rsidR="00636AD7" w:rsidRPr="00636AD7" w:rsidTr="00636AD7">
        <w:tc>
          <w:tcPr>
            <w:tcW w:w="319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Итого собственные доходы </w:t>
            </w:r>
          </w:p>
        </w:tc>
        <w:tc>
          <w:tcPr>
            <w:tcW w:w="21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2308,4</w:t>
            </w:r>
          </w:p>
        </w:tc>
        <w:tc>
          <w:tcPr>
            <w:tcW w:w="23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2329,7</w:t>
            </w:r>
          </w:p>
        </w:tc>
        <w:tc>
          <w:tcPr>
            <w:tcW w:w="182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100,9</w:t>
            </w:r>
          </w:p>
        </w:tc>
      </w:tr>
      <w:tr w:rsidR="00636AD7" w:rsidRPr="00636AD7" w:rsidTr="00636AD7">
        <w:tc>
          <w:tcPr>
            <w:tcW w:w="319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00120000000000000000</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Безвозмездные поступления </w:t>
            </w:r>
          </w:p>
        </w:tc>
        <w:tc>
          <w:tcPr>
            <w:tcW w:w="21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10254,9</w:t>
            </w:r>
          </w:p>
        </w:tc>
        <w:tc>
          <w:tcPr>
            <w:tcW w:w="23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10155,0</w:t>
            </w:r>
          </w:p>
        </w:tc>
        <w:tc>
          <w:tcPr>
            <w:tcW w:w="182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w:t>
            </w:r>
          </w:p>
        </w:tc>
      </w:tr>
      <w:tr w:rsidR="00636AD7" w:rsidRPr="00636AD7" w:rsidTr="00636AD7">
        <w:tc>
          <w:tcPr>
            <w:tcW w:w="319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001 202 15001 10 0000 151</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Дотации бюджетам поселений на выравнивание бюджетной обеспеченности</w:t>
            </w:r>
          </w:p>
        </w:tc>
        <w:tc>
          <w:tcPr>
            <w:tcW w:w="21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2591,6</w:t>
            </w:r>
          </w:p>
        </w:tc>
        <w:tc>
          <w:tcPr>
            <w:tcW w:w="2359"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2591,6</w:t>
            </w:r>
          </w:p>
        </w:tc>
        <w:tc>
          <w:tcPr>
            <w:tcW w:w="182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r>
      <w:tr w:rsidR="00636AD7" w:rsidRPr="00636AD7" w:rsidTr="00636AD7">
        <w:tc>
          <w:tcPr>
            <w:tcW w:w="319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color w:val="000000"/>
                <w:sz w:val="20"/>
                <w:szCs w:val="20"/>
              </w:rPr>
            </w:pPr>
            <w:r w:rsidRPr="00636AD7">
              <w:rPr>
                <w:rFonts w:ascii="Times New Roman" w:eastAsia="Times New Roman" w:hAnsi="Times New Roman" w:cs="Times New Roman"/>
                <w:color w:val="000000"/>
                <w:sz w:val="20"/>
                <w:szCs w:val="20"/>
              </w:rPr>
              <w:t xml:space="preserve">                001 202 29999 10 0000 151</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Субсидия на реализацию мероприятий по обеспечению сбалансированности местных бюджетов в  рамках госпрограммы НСО «Управление </w:t>
            </w:r>
            <w:r w:rsidRPr="00636AD7">
              <w:rPr>
                <w:rFonts w:ascii="Times New Roman" w:eastAsia="Times New Roman" w:hAnsi="Times New Roman" w:cs="Times New Roman"/>
                <w:sz w:val="20"/>
                <w:szCs w:val="20"/>
              </w:rPr>
              <w:lastRenderedPageBreak/>
              <w:t>гос-ми финансами в НСО на 2014-2019годы»</w:t>
            </w:r>
          </w:p>
        </w:tc>
        <w:tc>
          <w:tcPr>
            <w:tcW w:w="21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2724,5</w:t>
            </w:r>
          </w:p>
        </w:tc>
        <w:tc>
          <w:tcPr>
            <w:tcW w:w="23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2724,5</w:t>
            </w:r>
          </w:p>
        </w:tc>
        <w:tc>
          <w:tcPr>
            <w:tcW w:w="182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r>
      <w:tr w:rsidR="00636AD7" w:rsidRPr="00636AD7" w:rsidTr="00636AD7">
        <w:tc>
          <w:tcPr>
            <w:tcW w:w="319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color w:val="000000"/>
                <w:sz w:val="20"/>
                <w:szCs w:val="20"/>
              </w:rPr>
            </w:pPr>
            <w:r w:rsidRPr="00636AD7">
              <w:rPr>
                <w:rFonts w:ascii="Times New Roman" w:eastAsia="Times New Roman" w:hAnsi="Times New Roman" w:cs="Times New Roman"/>
                <w:color w:val="000000"/>
                <w:sz w:val="20"/>
                <w:szCs w:val="20"/>
              </w:rPr>
              <w:lastRenderedPageBreak/>
              <w:t xml:space="preserve">                001 202 49999 10 0000 151</w:t>
            </w:r>
          </w:p>
          <w:p w:rsidR="00636AD7" w:rsidRPr="00636AD7" w:rsidRDefault="00636AD7" w:rsidP="00636AD7">
            <w:pPr>
              <w:spacing w:after="0"/>
              <w:rPr>
                <w:rFonts w:ascii="Times New Roman" w:eastAsia="Times New Roman" w:hAnsi="Times New Roman" w:cs="Times New Roman"/>
                <w:color w:val="000000"/>
                <w:sz w:val="20"/>
                <w:szCs w:val="20"/>
              </w:rPr>
            </w:pPr>
            <w:r w:rsidRPr="00636AD7">
              <w:rPr>
                <w:rFonts w:ascii="Times New Roman" w:eastAsia="Times New Roman" w:hAnsi="Times New Roman" w:cs="Times New Roman"/>
                <w:sz w:val="20"/>
                <w:szCs w:val="20"/>
              </w:rPr>
              <w:t>Иные МБТ я на реализацию мероприятий по обеспечению сбалансированности местных бюджетов в  рамках госпрограммы НСО «Управление гос-ми финансами в НСО на 2014-2019годы»</w:t>
            </w:r>
          </w:p>
        </w:tc>
        <w:tc>
          <w:tcPr>
            <w:tcW w:w="21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1164,0</w:t>
            </w:r>
          </w:p>
        </w:tc>
        <w:tc>
          <w:tcPr>
            <w:tcW w:w="23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1164,0</w:t>
            </w:r>
          </w:p>
        </w:tc>
        <w:tc>
          <w:tcPr>
            <w:tcW w:w="182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r>
      <w:tr w:rsidR="00636AD7" w:rsidRPr="00636AD7" w:rsidTr="00636AD7">
        <w:tc>
          <w:tcPr>
            <w:tcW w:w="319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color w:val="000000"/>
                <w:sz w:val="20"/>
                <w:szCs w:val="20"/>
              </w:rPr>
            </w:pPr>
            <w:r w:rsidRPr="00636AD7">
              <w:rPr>
                <w:rFonts w:ascii="Times New Roman" w:eastAsia="Times New Roman" w:hAnsi="Times New Roman" w:cs="Times New Roman"/>
                <w:sz w:val="20"/>
                <w:szCs w:val="20"/>
              </w:rPr>
              <w:t xml:space="preserve">                 001 </w:t>
            </w:r>
            <w:r w:rsidRPr="00636AD7">
              <w:rPr>
                <w:rFonts w:ascii="Times New Roman" w:eastAsia="Times New Roman" w:hAnsi="Times New Roman" w:cs="Times New Roman"/>
                <w:color w:val="000000"/>
                <w:sz w:val="20"/>
                <w:szCs w:val="20"/>
              </w:rPr>
              <w:t>2 02 35118 10 0000 151</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Субвенции  бюджетам поселений на осуществление первичного воинского учета на  территориях, где отсутствуют военные комиссариаты</w:t>
            </w:r>
          </w:p>
        </w:tc>
        <w:tc>
          <w:tcPr>
            <w:tcW w:w="21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80,4</w:t>
            </w:r>
          </w:p>
        </w:tc>
        <w:tc>
          <w:tcPr>
            <w:tcW w:w="23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80,4</w:t>
            </w:r>
          </w:p>
        </w:tc>
        <w:tc>
          <w:tcPr>
            <w:tcW w:w="182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r>
      <w:tr w:rsidR="00636AD7" w:rsidRPr="00636AD7" w:rsidTr="00636AD7">
        <w:tc>
          <w:tcPr>
            <w:tcW w:w="319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color w:val="000000"/>
                <w:sz w:val="20"/>
                <w:szCs w:val="20"/>
              </w:rPr>
            </w:pPr>
            <w:r w:rsidRPr="00636AD7">
              <w:rPr>
                <w:rFonts w:ascii="Times New Roman" w:eastAsia="Times New Roman" w:hAnsi="Times New Roman" w:cs="Times New Roman"/>
                <w:color w:val="000000"/>
                <w:sz w:val="20"/>
                <w:szCs w:val="20"/>
              </w:rPr>
              <w:t xml:space="preserve">                001 202 30024 10 0000 151</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Субвенция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21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23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82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r>
      <w:tr w:rsidR="00636AD7" w:rsidRPr="00636AD7" w:rsidTr="00636AD7">
        <w:tc>
          <w:tcPr>
            <w:tcW w:w="319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color w:val="000000"/>
                <w:sz w:val="20"/>
                <w:szCs w:val="20"/>
              </w:rPr>
            </w:pPr>
            <w:r w:rsidRPr="00636AD7">
              <w:rPr>
                <w:rFonts w:ascii="Times New Roman" w:eastAsia="Times New Roman" w:hAnsi="Times New Roman" w:cs="Times New Roman"/>
                <w:color w:val="000000"/>
                <w:sz w:val="20"/>
                <w:szCs w:val="20"/>
              </w:rPr>
              <w:t xml:space="preserve">                 001 202 49999 10 0000 151</w:t>
            </w:r>
          </w:p>
          <w:p w:rsidR="00636AD7" w:rsidRPr="00636AD7" w:rsidRDefault="00636AD7" w:rsidP="00636AD7">
            <w:pPr>
              <w:spacing w:after="0"/>
              <w:rPr>
                <w:rFonts w:ascii="Times New Roman" w:eastAsia="Times New Roman" w:hAnsi="Times New Roman" w:cs="Times New Roman"/>
                <w:color w:val="000000"/>
                <w:sz w:val="20"/>
                <w:szCs w:val="20"/>
              </w:rPr>
            </w:pPr>
            <w:r w:rsidRPr="00636AD7">
              <w:rPr>
                <w:rFonts w:ascii="Times New Roman" w:eastAsia="Times New Roman" w:hAnsi="Times New Roman" w:cs="Times New Roman"/>
                <w:sz w:val="20"/>
                <w:szCs w:val="20"/>
              </w:rPr>
              <w:t>Иные МБТна софинансирование расходных обязательств ,возникших при выполнении полномочий органов местного самоуправления по вопросам местного значения в части снабжения населения топливом на 2017год</w:t>
            </w:r>
          </w:p>
        </w:tc>
        <w:tc>
          <w:tcPr>
            <w:tcW w:w="21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88,3</w:t>
            </w:r>
          </w:p>
        </w:tc>
        <w:tc>
          <w:tcPr>
            <w:tcW w:w="23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88,3</w:t>
            </w:r>
          </w:p>
        </w:tc>
        <w:tc>
          <w:tcPr>
            <w:tcW w:w="182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r>
      <w:tr w:rsidR="00636AD7" w:rsidRPr="00636AD7" w:rsidTr="00636AD7">
        <w:tc>
          <w:tcPr>
            <w:tcW w:w="319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color w:val="000000"/>
                <w:sz w:val="20"/>
                <w:szCs w:val="20"/>
              </w:rPr>
            </w:pPr>
            <w:r w:rsidRPr="00636AD7">
              <w:rPr>
                <w:rFonts w:ascii="Times New Roman" w:eastAsia="Times New Roman" w:hAnsi="Times New Roman" w:cs="Times New Roman"/>
                <w:color w:val="000000"/>
                <w:sz w:val="20"/>
                <w:szCs w:val="20"/>
              </w:rPr>
              <w:t xml:space="preserve">                001 2 02 49999 10 0000 151</w:t>
            </w:r>
          </w:p>
          <w:p w:rsidR="00636AD7" w:rsidRPr="00636AD7" w:rsidRDefault="00636AD7" w:rsidP="00636AD7">
            <w:pPr>
              <w:spacing w:after="0"/>
              <w:rPr>
                <w:rFonts w:ascii="Times New Roman" w:eastAsia="Times New Roman" w:hAnsi="Times New Roman" w:cs="Times New Roman"/>
                <w:color w:val="000000"/>
                <w:sz w:val="20"/>
                <w:szCs w:val="20"/>
              </w:rPr>
            </w:pPr>
            <w:r w:rsidRPr="00636AD7">
              <w:rPr>
                <w:rFonts w:ascii="Times New Roman" w:eastAsia="Times New Roman" w:hAnsi="Times New Roman" w:cs="Times New Roman"/>
                <w:sz w:val="20"/>
                <w:szCs w:val="20"/>
              </w:rPr>
              <w:t>Иные МБТ бюджетам сельских поселений на осуществление дорожной деятельности  в отношении  автомобильных дорог общего пользованияа , а также капитального ремонта и ремонта дворовых территорий многоквартирных  домов,проездов  к дворовым территориям многоквартирных домов населенных пунктов</w:t>
            </w:r>
          </w:p>
        </w:tc>
        <w:tc>
          <w:tcPr>
            <w:tcW w:w="21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3019,8</w:t>
            </w:r>
          </w:p>
        </w:tc>
        <w:tc>
          <w:tcPr>
            <w:tcW w:w="23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3019,8</w:t>
            </w:r>
          </w:p>
        </w:tc>
        <w:tc>
          <w:tcPr>
            <w:tcW w:w="182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r>
      <w:tr w:rsidR="00636AD7" w:rsidRPr="00636AD7" w:rsidTr="00636AD7">
        <w:tc>
          <w:tcPr>
            <w:tcW w:w="319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color w:val="000000"/>
                <w:sz w:val="20"/>
                <w:szCs w:val="20"/>
              </w:rPr>
            </w:pPr>
            <w:r w:rsidRPr="00636AD7">
              <w:rPr>
                <w:rFonts w:ascii="Times New Roman" w:eastAsia="Times New Roman" w:hAnsi="Times New Roman" w:cs="Times New Roman"/>
                <w:color w:val="000000"/>
                <w:sz w:val="20"/>
                <w:szCs w:val="20"/>
              </w:rPr>
              <w:t xml:space="preserve">               001 202 49999 10 0000 151</w:t>
            </w:r>
          </w:p>
          <w:p w:rsidR="00636AD7" w:rsidRPr="00636AD7" w:rsidRDefault="00636AD7" w:rsidP="00636AD7">
            <w:pPr>
              <w:spacing w:after="0"/>
              <w:rPr>
                <w:rFonts w:ascii="Times New Roman" w:eastAsia="Times New Roman" w:hAnsi="Times New Roman" w:cs="Times New Roman"/>
                <w:color w:val="000000"/>
                <w:sz w:val="20"/>
                <w:szCs w:val="20"/>
              </w:rPr>
            </w:pPr>
            <w:r w:rsidRPr="00636AD7">
              <w:rPr>
                <w:rFonts w:ascii="Times New Roman" w:eastAsia="Times New Roman" w:hAnsi="Times New Roman" w:cs="Times New Roman"/>
                <w:color w:val="000000"/>
                <w:sz w:val="20"/>
                <w:szCs w:val="20"/>
              </w:rPr>
              <w:t xml:space="preserve">Иные МБТ на </w:t>
            </w:r>
            <w:r w:rsidRPr="00636AD7">
              <w:rPr>
                <w:rFonts w:ascii="Times New Roman" w:eastAsia="Times New Roman" w:hAnsi="Times New Roman" w:cs="Times New Roman"/>
                <w:sz w:val="20"/>
                <w:szCs w:val="20"/>
              </w:rPr>
              <w:t xml:space="preserve"> реализцию мероприятий госпрограммы Новосибирской области </w:t>
            </w:r>
            <w:r w:rsidRPr="00636AD7">
              <w:rPr>
                <w:rFonts w:ascii="Times New Roman" w:eastAsia="Times New Roman" w:hAnsi="Times New Roman" w:cs="Times New Roman"/>
                <w:sz w:val="20"/>
                <w:szCs w:val="20"/>
              </w:rPr>
              <w:lastRenderedPageBreak/>
              <w:t>«Культура Новосибирской области на 2015-2020годы»</w:t>
            </w:r>
          </w:p>
        </w:tc>
        <w:tc>
          <w:tcPr>
            <w:tcW w:w="21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60,0</w:t>
            </w:r>
          </w:p>
        </w:tc>
        <w:tc>
          <w:tcPr>
            <w:tcW w:w="23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60,0</w:t>
            </w:r>
          </w:p>
        </w:tc>
        <w:tc>
          <w:tcPr>
            <w:tcW w:w="182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r>
      <w:tr w:rsidR="00636AD7" w:rsidRPr="00636AD7" w:rsidTr="00636AD7">
        <w:tc>
          <w:tcPr>
            <w:tcW w:w="319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001 20249999100000151</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Прочие межбюджетнве трансферты ,передаваемые бюджетам седьских поселений</w:t>
            </w:r>
          </w:p>
        </w:tc>
        <w:tc>
          <w:tcPr>
            <w:tcW w:w="21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26,2</w:t>
            </w:r>
          </w:p>
        </w:tc>
        <w:tc>
          <w:tcPr>
            <w:tcW w:w="23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26,2</w:t>
            </w:r>
          </w:p>
        </w:tc>
        <w:tc>
          <w:tcPr>
            <w:tcW w:w="182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r>
      <w:tr w:rsidR="00636AD7" w:rsidRPr="00636AD7" w:rsidTr="00636AD7">
        <w:tc>
          <w:tcPr>
            <w:tcW w:w="319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001 20249999100000151</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Прочие межбюджетнве трансферты ,передаваемые бюджетам седьских поселений</w:t>
            </w:r>
          </w:p>
        </w:tc>
        <w:tc>
          <w:tcPr>
            <w:tcW w:w="21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400,00</w:t>
            </w:r>
          </w:p>
        </w:tc>
        <w:tc>
          <w:tcPr>
            <w:tcW w:w="23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400,0</w:t>
            </w:r>
          </w:p>
        </w:tc>
        <w:tc>
          <w:tcPr>
            <w:tcW w:w="182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r>
      <w:tr w:rsidR="00636AD7" w:rsidRPr="00636AD7" w:rsidTr="00636AD7">
        <w:tc>
          <w:tcPr>
            <w:tcW w:w="319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001 20249999100000151</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Прочие межбюджетнве трансферты ,передаваемые бюджетам седьских поселений в части  гос.программы «Культура Новосибирской области НСО на 2015-2020гг»</w:t>
            </w:r>
          </w:p>
        </w:tc>
        <w:tc>
          <w:tcPr>
            <w:tcW w:w="21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c>
          <w:tcPr>
            <w:tcW w:w="23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w:t>
            </w:r>
          </w:p>
        </w:tc>
        <w:tc>
          <w:tcPr>
            <w:tcW w:w="1822"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c>
          <w:tcPr>
            <w:tcW w:w="319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spacing w:after="1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ИТОГО</w:t>
            </w:r>
          </w:p>
          <w:p w:rsidR="00636AD7" w:rsidRPr="00636AD7" w:rsidRDefault="00636AD7" w:rsidP="00636AD7">
            <w:pPr>
              <w:spacing w:after="0"/>
              <w:rPr>
                <w:rFonts w:ascii="Times New Roman" w:eastAsia="Times New Roman" w:hAnsi="Times New Roman" w:cs="Times New Roman"/>
                <w:sz w:val="20"/>
                <w:szCs w:val="20"/>
              </w:rPr>
            </w:pPr>
          </w:p>
        </w:tc>
        <w:tc>
          <w:tcPr>
            <w:tcW w:w="21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12563,3</w:t>
            </w:r>
          </w:p>
        </w:tc>
        <w:tc>
          <w:tcPr>
            <w:tcW w:w="23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12484,7</w:t>
            </w:r>
          </w:p>
        </w:tc>
        <w:tc>
          <w:tcPr>
            <w:tcW w:w="182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99,4</w:t>
            </w:r>
          </w:p>
        </w:tc>
      </w:tr>
    </w:tbl>
    <w:p w:rsidR="00636AD7" w:rsidRPr="00636AD7" w:rsidRDefault="00636AD7" w:rsidP="00636AD7">
      <w:pPr>
        <w:widowControl w:val="0"/>
        <w:spacing w:after="12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Приложение  2</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ab/>
        <w:t xml:space="preserve">                                                                                       К решению 31 сессии 5созываСовета   депутатов </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Вьюнского сельсовета  №31\136  От 27.04.2018г.  </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«Об исполнении   бюджета Вьюнского сельсовета</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Колыванского района Новосибирской области</w:t>
      </w:r>
    </w:p>
    <w:p w:rsidR="00636AD7" w:rsidRPr="00636AD7" w:rsidRDefault="00636AD7" w:rsidP="00636AD7">
      <w:pPr>
        <w:tabs>
          <w:tab w:val="center" w:pos="4677"/>
        </w:tabs>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w:t>
      </w:r>
      <w:r w:rsidRPr="00636AD7">
        <w:rPr>
          <w:rFonts w:ascii="Times New Roman" w:eastAsia="Times New Roman" w:hAnsi="Times New Roman" w:cs="Times New Roman"/>
          <w:sz w:val="20"/>
          <w:szCs w:val="20"/>
          <w:lang w:eastAsia="ru-RU"/>
        </w:rPr>
        <w:tab/>
        <w:t xml:space="preserve">                                    за  2017год»</w:t>
      </w:r>
    </w:p>
    <w:p w:rsidR="00636AD7" w:rsidRPr="00636AD7" w:rsidRDefault="00636AD7" w:rsidP="00636AD7">
      <w:pPr>
        <w:tabs>
          <w:tab w:val="center" w:pos="4677"/>
        </w:tabs>
        <w:spacing w:after="0" w:line="240" w:lineRule="auto"/>
        <w:rPr>
          <w:rFonts w:ascii="Times New Roman" w:eastAsia="Times New Roman" w:hAnsi="Times New Roman" w:cs="Times New Roman"/>
          <w:b/>
          <w:sz w:val="20"/>
          <w:szCs w:val="20"/>
          <w:lang w:eastAsia="ru-RU"/>
        </w:rPr>
      </w:pPr>
      <w:r w:rsidRPr="00636AD7">
        <w:rPr>
          <w:rFonts w:ascii="Times New Roman" w:eastAsia="Times New Roman" w:hAnsi="Times New Roman" w:cs="Times New Roman"/>
          <w:b/>
          <w:color w:val="000000"/>
          <w:sz w:val="20"/>
          <w:szCs w:val="20"/>
          <w:lang w:eastAsia="ru-RU"/>
        </w:rPr>
        <w:t>Ведомственная структура расходов местного бюджета за 2017 год</w:t>
      </w:r>
    </w:p>
    <w:tbl>
      <w:tblPr>
        <w:tblW w:w="103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35"/>
        <w:gridCol w:w="1842"/>
        <w:gridCol w:w="851"/>
        <w:gridCol w:w="992"/>
        <w:gridCol w:w="915"/>
        <w:gridCol w:w="30"/>
        <w:gridCol w:w="855"/>
        <w:gridCol w:w="15"/>
        <w:gridCol w:w="885"/>
      </w:tblGrid>
      <w:tr w:rsidR="00636AD7" w:rsidRPr="00636AD7" w:rsidTr="00636AD7">
        <w:trPr>
          <w:gridAfter w:val="1"/>
          <w:wAfter w:w="885" w:type="dxa"/>
        </w:trPr>
        <w:tc>
          <w:tcPr>
            <w:tcW w:w="393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12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Показатели</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p>
        </w:tc>
        <w:tc>
          <w:tcPr>
            <w:tcW w:w="1842"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Рзд, Прзд,ЦС,вид расходов</w:t>
            </w:r>
          </w:p>
          <w:p w:rsidR="00636AD7" w:rsidRPr="00636AD7" w:rsidRDefault="00636AD7" w:rsidP="00636AD7">
            <w:pPr>
              <w:spacing w:after="120"/>
              <w:rPr>
                <w:rFonts w:ascii="Times New Roman" w:eastAsia="Times New Roman" w:hAnsi="Times New Roman" w:cs="Times New Roman"/>
                <w:b/>
                <w:sz w:val="20"/>
                <w:szCs w:val="20"/>
              </w:rPr>
            </w:pP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12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ГРБС</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12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Утв-ые</w:t>
            </w:r>
          </w:p>
          <w:p w:rsidR="00636AD7" w:rsidRPr="00636AD7" w:rsidRDefault="00636AD7" w:rsidP="00636AD7">
            <w:pPr>
              <w:spacing w:after="12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БН</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12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Исп-но</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12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 xml:space="preserve"> %</w:t>
            </w:r>
          </w:p>
          <w:p w:rsidR="00636AD7" w:rsidRPr="00636AD7" w:rsidRDefault="00636AD7" w:rsidP="00636AD7">
            <w:pPr>
              <w:spacing w:after="12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Исп.</w:t>
            </w:r>
          </w:p>
        </w:tc>
      </w:tr>
      <w:tr w:rsidR="00636AD7" w:rsidRPr="00636AD7" w:rsidTr="00636AD7">
        <w:trPr>
          <w:gridAfter w:val="1"/>
          <w:wAfter w:w="885" w:type="dxa"/>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12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Общегосударственные расходы</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0100</w:t>
            </w:r>
          </w:p>
        </w:tc>
        <w:tc>
          <w:tcPr>
            <w:tcW w:w="85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120"/>
              <w:rPr>
                <w:rFonts w:ascii="Times New Roman" w:eastAsia="Times New Roman" w:hAnsi="Times New Roman" w:cs="Times New Roman"/>
                <w:b/>
                <w:sz w:val="20"/>
                <w:szCs w:val="20"/>
              </w:rPr>
            </w:pP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12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2874,3</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12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2619,6</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12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91,1</w:t>
            </w:r>
          </w:p>
        </w:tc>
      </w:tr>
      <w:tr w:rsidR="00636AD7" w:rsidRPr="00636AD7" w:rsidTr="00636AD7">
        <w:trPr>
          <w:gridAfter w:val="1"/>
          <w:wAfter w:w="885" w:type="dxa"/>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Функционирование высшего должностного лица (глава)</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01 02   </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464,3</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464,3</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gridAfter w:val="1"/>
          <w:wAfter w:w="885" w:type="dxa"/>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Фонд оплаты труда </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01 02 9900010010  121</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280,0</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280,0</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gridAfter w:val="1"/>
          <w:wAfter w:w="885" w:type="dxa"/>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Начисление  на фонд оплаты труда</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01 02 9900010010  129</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54,3</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54,3</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gridAfter w:val="1"/>
          <w:wAfter w:w="885" w:type="dxa"/>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Фонд оплаты труда </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01 02 9900070510  121</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130,0</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130,0</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gridAfter w:val="1"/>
          <w:wAfter w:w="885" w:type="dxa"/>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Начисление  на фонд оплаты труда</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01 02 9900010010  129</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53,4</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53,4</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gridAfter w:val="1"/>
          <w:wAfter w:w="885" w:type="dxa"/>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Функционированиезаконодательных органов гос.власти и представительных органов муниципальных образований</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01 03 </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208,3</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208,3</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gridAfter w:val="1"/>
          <w:wAfter w:w="885" w:type="dxa"/>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Фонд оплаты труда </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01 03 99000100 20 121</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76,5</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76,5</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gridAfter w:val="1"/>
          <w:wAfter w:w="885" w:type="dxa"/>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Начисление  на фонд оплаты труда</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01 03 9900010020  129</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31,8</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31,8</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gridAfter w:val="1"/>
          <w:wAfter w:w="885" w:type="dxa"/>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Фонд оплаты труда </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01 03 9900070510  121</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80,0</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80,0</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gridAfter w:val="1"/>
          <w:wAfter w:w="885" w:type="dxa"/>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Начисление  на фонд оплаты труда</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01 03 9900010010  129</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20,0</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20,0</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gridAfter w:val="1"/>
          <w:wAfter w:w="885" w:type="dxa"/>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Содержание аппарата управления</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01 04  </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2181,0</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1926,3</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88,4</w:t>
            </w:r>
          </w:p>
        </w:tc>
      </w:tr>
      <w:tr w:rsidR="00636AD7" w:rsidRPr="00636AD7" w:rsidTr="00636AD7">
        <w:trPr>
          <w:gridAfter w:val="1"/>
          <w:wAfter w:w="885" w:type="dxa"/>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Фонд оплаты труда </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01 04 9900010030 </w:t>
            </w:r>
            <w:r w:rsidRPr="00636AD7">
              <w:rPr>
                <w:rFonts w:ascii="Times New Roman" w:eastAsia="Times New Roman" w:hAnsi="Times New Roman" w:cs="Times New Roman"/>
                <w:sz w:val="20"/>
                <w:szCs w:val="20"/>
              </w:rPr>
              <w:lastRenderedPageBreak/>
              <w:t>121</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543,1</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543,1</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gridAfter w:val="1"/>
          <w:wAfter w:w="885" w:type="dxa"/>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Начисление  на фонд оплаты труда</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01 04 9900010030 129 </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147,9</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147,9</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gridAfter w:val="1"/>
          <w:wAfter w:w="885" w:type="dxa"/>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Закупка товаров ,работ и услуг в сфере информационно-коммуникационных технологий</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01 04 9900010030  242</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190,1</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190,1</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gridAfter w:val="1"/>
          <w:wAfter w:w="885" w:type="dxa"/>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Прочие закупки товаров ,работ и услуг для государственных (муниципальных )нужд</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01 04 9900010030  244</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414,7</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195,3</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47,1</w:t>
            </w:r>
          </w:p>
        </w:tc>
      </w:tr>
      <w:tr w:rsidR="00636AD7" w:rsidRPr="00636AD7" w:rsidTr="00636AD7">
        <w:trPr>
          <w:gridAfter w:val="1"/>
          <w:wAfter w:w="885" w:type="dxa"/>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Уплата налога на имущество организаций и земельного налога</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01 04 9900010030  851</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14,6</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14,6</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gridAfter w:val="1"/>
          <w:wAfter w:w="885" w:type="dxa"/>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Уплата прочих налогов , сборов и иных обязательных платежей</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01 04 9900010030  852</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20,3</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20,3</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gridAfter w:val="1"/>
          <w:wAfter w:w="885" w:type="dxa"/>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Уплата иных платежей</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01 04 9900010030 853</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50,2</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15,0</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29,9</w:t>
            </w:r>
          </w:p>
        </w:tc>
      </w:tr>
      <w:tr w:rsidR="00636AD7" w:rsidRPr="00636AD7" w:rsidTr="00636AD7">
        <w:trPr>
          <w:gridAfter w:val="1"/>
          <w:wAfter w:w="885" w:type="dxa"/>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Расходы за счет средтв субсидии «Управление государственными финансами в 2014-2019годы»</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01 03 9900070510</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800,0</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800,0</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gridAfter w:val="1"/>
          <w:wAfter w:w="885" w:type="dxa"/>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Фонд оплаты труда</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01 04 9900070510 121</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525,0</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525,0</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gridAfter w:val="1"/>
          <w:wAfter w:w="885" w:type="dxa"/>
          <w:trHeight w:val="517"/>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Начисление  на фонд оплаты труда</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01 04 9900070510 129</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175,0</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175,0</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gridAfter w:val="1"/>
          <w:wAfter w:w="885" w:type="dxa"/>
          <w:trHeight w:val="517"/>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Прочие закупки товаров ,работ и услуг для государственных (муниципальных )нужд</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01 04 9900070510 244</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gridAfter w:val="1"/>
          <w:wAfter w:w="885" w:type="dxa"/>
          <w:trHeight w:val="228"/>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Осуществление отдельных государственных полномочий по решению вопросов в сфере админитсративных правонарушений</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01 04 9900070190 </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gridAfter w:val="1"/>
          <w:wAfter w:w="885" w:type="dxa"/>
          <w:trHeight w:val="228"/>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Прочие закупки товаров ,работ и услуг для государственных (муниципальных )нужд</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01 04 9900070190 244</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gridAfter w:val="1"/>
          <w:wAfter w:w="885" w:type="dxa"/>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Межбюджетные  трансферты  бюджетам муниципальных районов из бюджетов поселений в части контрольного органа</w:t>
            </w:r>
          </w:p>
        </w:tc>
        <w:tc>
          <w:tcPr>
            <w:tcW w:w="1842"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01 06 990001004 </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20,7</w:t>
            </w:r>
          </w:p>
        </w:tc>
        <w:tc>
          <w:tcPr>
            <w:tcW w:w="915"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20,7</w:t>
            </w:r>
          </w:p>
        </w:tc>
        <w:tc>
          <w:tcPr>
            <w:tcW w:w="900" w:type="dxa"/>
            <w:gridSpan w:val="3"/>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gridAfter w:val="1"/>
          <w:wAfter w:w="885" w:type="dxa"/>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Иные межбюджетные трансферты</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01 06 990001004  540</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20,7</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20,7</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gridAfter w:val="1"/>
          <w:wAfter w:w="885" w:type="dxa"/>
          <w:trHeight w:val="291"/>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Национальная оборона</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0200</w:t>
            </w:r>
          </w:p>
        </w:tc>
        <w:tc>
          <w:tcPr>
            <w:tcW w:w="85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80,4</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80,4</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100,0</w:t>
            </w:r>
          </w:p>
        </w:tc>
      </w:tr>
      <w:tr w:rsidR="00636AD7" w:rsidRPr="00636AD7" w:rsidTr="00636AD7">
        <w:trPr>
          <w:gridAfter w:val="1"/>
          <w:wAfter w:w="885" w:type="dxa"/>
          <w:trHeight w:val="335"/>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Мобилизационная  и вневойсковая подготовка</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0203</w:t>
            </w:r>
          </w:p>
        </w:tc>
        <w:tc>
          <w:tcPr>
            <w:tcW w:w="85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80,4</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80,4</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100,0</w:t>
            </w:r>
          </w:p>
        </w:tc>
      </w:tr>
      <w:tr w:rsidR="00636AD7" w:rsidRPr="00636AD7" w:rsidTr="00636AD7">
        <w:trPr>
          <w:gridAfter w:val="1"/>
          <w:wAfter w:w="885" w:type="dxa"/>
          <w:trHeight w:val="360"/>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Осуществление первичного воинского учета на территориях, где отсутствуют военные комиссариаты</w:t>
            </w:r>
          </w:p>
        </w:tc>
        <w:tc>
          <w:tcPr>
            <w:tcW w:w="1842"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02 03 9905118000</w:t>
            </w:r>
          </w:p>
          <w:p w:rsidR="00636AD7" w:rsidRPr="00636AD7" w:rsidRDefault="00636AD7" w:rsidP="00636AD7">
            <w:pPr>
              <w:spacing w:after="0"/>
              <w:rPr>
                <w:rFonts w:ascii="Times New Roman" w:eastAsia="Times New Roman" w:hAnsi="Times New Roman" w:cs="Times New Roman"/>
                <w:sz w:val="20"/>
                <w:szCs w:val="20"/>
              </w:rPr>
            </w:pP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80,4</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80,4</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r>
      <w:tr w:rsidR="00636AD7" w:rsidRPr="00636AD7" w:rsidTr="00636AD7">
        <w:trPr>
          <w:gridAfter w:val="1"/>
          <w:wAfter w:w="885" w:type="dxa"/>
          <w:trHeight w:val="283"/>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Фонд оплаты труда </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02 03 9900051180 121</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61,0</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61,0</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gridAfter w:val="1"/>
          <w:wAfter w:w="885" w:type="dxa"/>
          <w:trHeight w:val="411"/>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Начисление  на фонд оплаты труда</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02 03 9900051180 129</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18,5</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18,5</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gridAfter w:val="1"/>
          <w:wAfter w:w="885" w:type="dxa"/>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Прочие закупки товаров ,работ и услуг для государственных (муниципальных )нужд</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02 03 9900051180 244</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0,9</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0,9</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gridAfter w:val="1"/>
          <w:wAfter w:w="885" w:type="dxa"/>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Национальная экономика</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0400</w:t>
            </w:r>
          </w:p>
        </w:tc>
        <w:tc>
          <w:tcPr>
            <w:tcW w:w="85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4609,0</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4093,0</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88,8</w:t>
            </w:r>
          </w:p>
        </w:tc>
      </w:tr>
      <w:tr w:rsidR="00636AD7" w:rsidRPr="00636AD7" w:rsidTr="00636AD7">
        <w:trPr>
          <w:gridAfter w:val="1"/>
          <w:wAfter w:w="885" w:type="dxa"/>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Дорожное хозяйство</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0409</w:t>
            </w:r>
          </w:p>
        </w:tc>
        <w:tc>
          <w:tcPr>
            <w:tcW w:w="85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4609,0</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4093,0</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88,8</w:t>
            </w:r>
          </w:p>
        </w:tc>
      </w:tr>
      <w:tr w:rsidR="00636AD7" w:rsidRPr="00636AD7" w:rsidTr="00636AD7">
        <w:trPr>
          <w:gridAfter w:val="1"/>
          <w:wAfter w:w="885" w:type="dxa"/>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Содержание дорог общего значения</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0409 9900012050</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1589,2</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1073,3</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67,5</w:t>
            </w:r>
          </w:p>
        </w:tc>
      </w:tr>
      <w:tr w:rsidR="00636AD7" w:rsidRPr="00636AD7" w:rsidTr="00636AD7">
        <w:trPr>
          <w:gridAfter w:val="1"/>
          <w:wAfter w:w="885" w:type="dxa"/>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Прочие закупки товаров ,работ и услуг для государственных (муниципальных )нужд</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0409 9900012050  244</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1589,2</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1073,3</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67,5</w:t>
            </w:r>
          </w:p>
        </w:tc>
      </w:tr>
      <w:tr w:rsidR="00636AD7" w:rsidRPr="00636AD7" w:rsidTr="00636AD7">
        <w:trPr>
          <w:gridAfter w:val="1"/>
          <w:wAfter w:w="885" w:type="dxa"/>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Реализация мероприятий  на реализацию гос.программы «Развитие автомобильных </w:t>
            </w:r>
            <w:r w:rsidRPr="00636AD7">
              <w:rPr>
                <w:rFonts w:ascii="Times New Roman" w:eastAsia="Times New Roman" w:hAnsi="Times New Roman" w:cs="Times New Roman"/>
                <w:sz w:val="20"/>
                <w:szCs w:val="20"/>
              </w:rPr>
              <w:lastRenderedPageBreak/>
              <w:t>дорог регионального,межмуниципального и местного значения в Новосибирской области»</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0409 9900070760</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3019,8</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3019,8</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gridAfter w:val="1"/>
          <w:wAfter w:w="885" w:type="dxa"/>
          <w:trHeight w:val="277"/>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Прочие закупки товаров ,работ и услуг для государственных (муниципальных )нужд</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0409 9900070760  244</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3019,8</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3019,8</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gridAfter w:val="1"/>
          <w:wAfter w:w="885" w:type="dxa"/>
          <w:trHeight w:val="277"/>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Жилищно-коммунальноехозяйство</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0500</w:t>
            </w:r>
          </w:p>
        </w:tc>
        <w:tc>
          <w:tcPr>
            <w:tcW w:w="85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917,1</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870,2</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94,9</w:t>
            </w:r>
          </w:p>
        </w:tc>
      </w:tr>
      <w:tr w:rsidR="00636AD7" w:rsidRPr="00636AD7" w:rsidTr="00636AD7">
        <w:trPr>
          <w:gridAfter w:val="1"/>
          <w:wAfter w:w="885" w:type="dxa"/>
          <w:trHeight w:val="386"/>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Коммунальное хозяйство</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0502</w:t>
            </w:r>
          </w:p>
        </w:tc>
        <w:tc>
          <w:tcPr>
            <w:tcW w:w="85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115,5</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115,5</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100,0</w:t>
            </w:r>
          </w:p>
        </w:tc>
      </w:tr>
      <w:tr w:rsidR="00636AD7" w:rsidRPr="00636AD7" w:rsidTr="00636AD7">
        <w:trPr>
          <w:gridAfter w:val="1"/>
          <w:wAfter w:w="885" w:type="dxa"/>
          <w:trHeight w:val="350"/>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Мероприятия по подготовке к отопительному сезону на территории поселения</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0502  9900010060</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26,25</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26,25</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r>
      <w:tr w:rsidR="00636AD7" w:rsidRPr="00636AD7" w:rsidTr="00636AD7">
        <w:trPr>
          <w:gridAfter w:val="1"/>
          <w:wAfter w:w="885" w:type="dxa"/>
          <w:trHeight w:val="350"/>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Прочие закупки товаров ,работ и услуг для государственных (муниципальных )нужд</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0502  9900010060 244</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26,3</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26,3</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r>
      <w:tr w:rsidR="00636AD7" w:rsidRPr="00636AD7" w:rsidTr="00636AD7">
        <w:trPr>
          <w:gridAfter w:val="1"/>
          <w:wAfter w:w="885" w:type="dxa"/>
          <w:trHeight w:val="204"/>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Софинансирование расходов на реализацию гос.программы «Энергосбережение  и повышение энергетической эффективности НСО  2015-2020г.»</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05 02 9900014020 </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0,9</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0,9</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r>
      <w:tr w:rsidR="00636AD7" w:rsidRPr="00636AD7" w:rsidTr="00636AD7">
        <w:trPr>
          <w:gridAfter w:val="1"/>
          <w:wAfter w:w="885" w:type="dxa"/>
          <w:trHeight w:val="305"/>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Иные бюджетные ассигнования</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05 02 9900014020  810</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0,9</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0,9</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r>
      <w:tr w:rsidR="00636AD7" w:rsidRPr="00636AD7" w:rsidTr="00636AD7">
        <w:trPr>
          <w:gridAfter w:val="1"/>
          <w:wAfter w:w="885" w:type="dxa"/>
          <w:trHeight w:val="305"/>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Субсидии юр.лицам,индивидуальнм предпринимарелям товаров,работ и услуг на возмещение затрат,,связанных с компенсацией  убытков , топливоснабжающих организаций от реализации гражданам  топлива по фиксированным ценам,в части доставки угля для нужд населения.</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05 02 9900070530</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88,3</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88,3</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gridAfter w:val="1"/>
          <w:wAfter w:w="885" w:type="dxa"/>
          <w:trHeight w:val="305"/>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Субсидии юридическим лицам (кроме государственных учреждений)и физическим лицам-производителямтоваров,работ и услуг</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05 02 9900070530  810</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88,3</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88,3</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gridAfter w:val="1"/>
          <w:wAfter w:w="885" w:type="dxa"/>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Благоустройство</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05 03</w:t>
            </w:r>
          </w:p>
        </w:tc>
        <w:tc>
          <w:tcPr>
            <w:tcW w:w="85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801,6</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754,8</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94,2</w:t>
            </w:r>
          </w:p>
        </w:tc>
      </w:tr>
      <w:tr w:rsidR="00636AD7" w:rsidRPr="00636AD7" w:rsidTr="00636AD7">
        <w:trPr>
          <w:gridAfter w:val="1"/>
          <w:wAfter w:w="885" w:type="dxa"/>
          <w:trHeight w:val="343"/>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Уличное освещение</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05 03 9900015010</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312,5</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265,6</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85,0</w:t>
            </w:r>
          </w:p>
        </w:tc>
      </w:tr>
      <w:tr w:rsidR="00636AD7" w:rsidRPr="00636AD7" w:rsidTr="00636AD7">
        <w:trPr>
          <w:gridAfter w:val="1"/>
          <w:wAfter w:w="885" w:type="dxa"/>
          <w:trHeight w:val="340"/>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Прочие закупки товаров ,работ и услуг для государственных (муниципальных )нужд</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05 03 9900015010 244</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312,5</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265,6</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85,0</w:t>
            </w:r>
          </w:p>
        </w:tc>
      </w:tr>
      <w:tr w:rsidR="00636AD7" w:rsidRPr="00636AD7" w:rsidTr="00636AD7">
        <w:trPr>
          <w:gridAfter w:val="1"/>
          <w:wAfter w:w="885" w:type="dxa"/>
          <w:trHeight w:val="411"/>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Расходы за счет субсидии  Управление государственными финансами в НСО на 2014-2019гг»</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05 03 9900070510</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489,1</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489,1</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gridAfter w:val="1"/>
          <w:wAfter w:w="885" w:type="dxa"/>
          <w:trHeight w:val="411"/>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Прочие закупки товаров ,работ и услуг для государственных (муниципальных )нужд</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05 03 9900070510  244</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489,1</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489,1</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gridAfter w:val="1"/>
          <w:wAfter w:w="885" w:type="dxa"/>
          <w:trHeight w:val="288"/>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Культура,кинемотография,средства массовой информации</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0800</w:t>
            </w:r>
          </w:p>
        </w:tc>
        <w:tc>
          <w:tcPr>
            <w:tcW w:w="85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4806,9</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4518,2</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94,0</w:t>
            </w:r>
          </w:p>
        </w:tc>
      </w:tr>
      <w:tr w:rsidR="00636AD7" w:rsidRPr="00636AD7" w:rsidTr="00636AD7">
        <w:trPr>
          <w:gridAfter w:val="1"/>
          <w:wAfter w:w="885" w:type="dxa"/>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Культура</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0801</w:t>
            </w:r>
          </w:p>
        </w:tc>
        <w:tc>
          <w:tcPr>
            <w:tcW w:w="85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4806,9</w:t>
            </w:r>
          </w:p>
        </w:tc>
        <w:tc>
          <w:tcPr>
            <w:tcW w:w="91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4518,2</w:t>
            </w:r>
          </w:p>
        </w:tc>
        <w:tc>
          <w:tcPr>
            <w:tcW w:w="900" w:type="dxa"/>
            <w:gridSpan w:val="3"/>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94,0</w:t>
            </w:r>
          </w:p>
        </w:tc>
      </w:tr>
      <w:tr w:rsidR="00636AD7" w:rsidRPr="00636AD7" w:rsidTr="00636AD7">
        <w:trPr>
          <w:trHeight w:val="519"/>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Обеспечение деятельности подведомственных учреждений</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08 01 9900010110</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2327,5</w:t>
            </w:r>
          </w:p>
        </w:tc>
        <w:tc>
          <w:tcPr>
            <w:tcW w:w="945"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2306,4</w:t>
            </w:r>
          </w:p>
        </w:tc>
        <w:tc>
          <w:tcPr>
            <w:tcW w:w="85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99,1</w:t>
            </w:r>
          </w:p>
        </w:tc>
        <w:tc>
          <w:tcPr>
            <w:tcW w:w="900" w:type="dxa"/>
            <w:gridSpan w:val="2"/>
            <w:vMerge w:val="restart"/>
            <w:tcBorders>
              <w:top w:val="nil"/>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rPr>
          <w:trHeight w:val="519"/>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Фонд оплаты труда </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08 01 9900010110  111</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1401,0</w:t>
            </w:r>
          </w:p>
        </w:tc>
        <w:tc>
          <w:tcPr>
            <w:tcW w:w="945"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1401,0</w:t>
            </w:r>
          </w:p>
        </w:tc>
        <w:tc>
          <w:tcPr>
            <w:tcW w:w="85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c>
          <w:tcPr>
            <w:tcW w:w="1785" w:type="dxa"/>
            <w:gridSpan w:val="2"/>
            <w:vMerge/>
            <w:tcBorders>
              <w:top w:val="single" w:sz="4" w:space="0" w:color="auto"/>
              <w:left w:val="single" w:sz="4" w:space="0" w:color="auto"/>
              <w:bottom w:val="single" w:sz="4" w:space="0" w:color="auto"/>
              <w:right w:val="single" w:sz="4" w:space="0" w:color="auto"/>
            </w:tcBorders>
            <w:vAlign w:val="center"/>
            <w:hideMark/>
          </w:tcPr>
          <w:p w:rsidR="00636AD7" w:rsidRPr="00636AD7" w:rsidRDefault="00636AD7" w:rsidP="00636AD7">
            <w:pPr>
              <w:spacing w:after="0" w:line="240" w:lineRule="auto"/>
              <w:rPr>
                <w:rFonts w:ascii="Times New Roman" w:eastAsia="Times New Roman" w:hAnsi="Times New Roman" w:cs="Times New Roman"/>
                <w:sz w:val="20"/>
                <w:szCs w:val="20"/>
              </w:rPr>
            </w:pPr>
          </w:p>
        </w:tc>
      </w:tr>
      <w:tr w:rsidR="00636AD7" w:rsidRPr="00636AD7" w:rsidTr="00636AD7">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Начисление  на фонд оплаты труда</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0801 9900010110 119</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193,7</w:t>
            </w:r>
          </w:p>
        </w:tc>
        <w:tc>
          <w:tcPr>
            <w:tcW w:w="945"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193,7</w:t>
            </w:r>
          </w:p>
        </w:tc>
        <w:tc>
          <w:tcPr>
            <w:tcW w:w="85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c>
          <w:tcPr>
            <w:tcW w:w="1785" w:type="dxa"/>
            <w:gridSpan w:val="2"/>
            <w:vMerge/>
            <w:tcBorders>
              <w:top w:val="single" w:sz="4" w:space="0" w:color="auto"/>
              <w:left w:val="single" w:sz="4" w:space="0" w:color="auto"/>
              <w:bottom w:val="single" w:sz="4" w:space="0" w:color="auto"/>
              <w:right w:val="single" w:sz="4" w:space="0" w:color="auto"/>
            </w:tcBorders>
            <w:vAlign w:val="center"/>
            <w:hideMark/>
          </w:tcPr>
          <w:p w:rsidR="00636AD7" w:rsidRPr="00636AD7" w:rsidRDefault="00636AD7" w:rsidP="00636AD7">
            <w:pPr>
              <w:spacing w:after="0" w:line="240" w:lineRule="auto"/>
              <w:rPr>
                <w:rFonts w:ascii="Times New Roman" w:eastAsia="Times New Roman" w:hAnsi="Times New Roman" w:cs="Times New Roman"/>
                <w:sz w:val="20"/>
                <w:szCs w:val="20"/>
              </w:rPr>
            </w:pPr>
          </w:p>
        </w:tc>
      </w:tr>
      <w:tr w:rsidR="00636AD7" w:rsidRPr="00636AD7" w:rsidTr="00636AD7">
        <w:tc>
          <w:tcPr>
            <w:tcW w:w="3936" w:type="dxa"/>
            <w:tcBorders>
              <w:top w:val="nil"/>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Закупка товаров ,работ и услуг в сфере информационно-коммуникационных технологий</w:t>
            </w:r>
          </w:p>
        </w:tc>
        <w:tc>
          <w:tcPr>
            <w:tcW w:w="1842" w:type="dxa"/>
            <w:tcBorders>
              <w:top w:val="nil"/>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08 01 9900010110  242</w:t>
            </w:r>
          </w:p>
        </w:tc>
        <w:tc>
          <w:tcPr>
            <w:tcW w:w="851" w:type="dxa"/>
            <w:tcBorders>
              <w:top w:val="nil"/>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nil"/>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89,15</w:t>
            </w:r>
          </w:p>
        </w:tc>
        <w:tc>
          <w:tcPr>
            <w:tcW w:w="945" w:type="dxa"/>
            <w:gridSpan w:val="2"/>
            <w:tcBorders>
              <w:top w:val="nil"/>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89,15</w:t>
            </w:r>
          </w:p>
        </w:tc>
        <w:tc>
          <w:tcPr>
            <w:tcW w:w="855" w:type="dxa"/>
            <w:tcBorders>
              <w:top w:val="nil"/>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c>
          <w:tcPr>
            <w:tcW w:w="1785" w:type="dxa"/>
            <w:gridSpan w:val="2"/>
            <w:vMerge/>
            <w:tcBorders>
              <w:top w:val="nil"/>
              <w:left w:val="single" w:sz="4" w:space="0" w:color="auto"/>
              <w:bottom w:val="single" w:sz="4" w:space="0" w:color="auto"/>
              <w:right w:val="single" w:sz="4" w:space="0" w:color="auto"/>
            </w:tcBorders>
            <w:vAlign w:val="center"/>
            <w:hideMark/>
          </w:tcPr>
          <w:p w:rsidR="00636AD7" w:rsidRPr="00636AD7" w:rsidRDefault="00636AD7" w:rsidP="00636AD7">
            <w:pPr>
              <w:spacing w:after="0" w:line="240" w:lineRule="auto"/>
              <w:rPr>
                <w:rFonts w:ascii="Times New Roman" w:eastAsia="Times New Roman" w:hAnsi="Times New Roman" w:cs="Times New Roman"/>
                <w:sz w:val="20"/>
                <w:szCs w:val="20"/>
              </w:rPr>
            </w:pPr>
          </w:p>
        </w:tc>
      </w:tr>
      <w:tr w:rsidR="00636AD7" w:rsidRPr="00636AD7" w:rsidTr="00636AD7">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Закупка товаров ,работ и услуг в </w:t>
            </w:r>
            <w:r w:rsidRPr="00636AD7">
              <w:rPr>
                <w:rFonts w:ascii="Times New Roman" w:eastAsia="Times New Roman" w:hAnsi="Times New Roman" w:cs="Times New Roman"/>
                <w:sz w:val="20"/>
                <w:szCs w:val="20"/>
              </w:rPr>
              <w:lastRenderedPageBreak/>
              <w:t>целяхкапитального ремонта муниципального имущества</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 xml:space="preserve">08 01 9900010110  </w:t>
            </w:r>
            <w:r w:rsidRPr="00636AD7">
              <w:rPr>
                <w:rFonts w:ascii="Times New Roman" w:eastAsia="Times New Roman" w:hAnsi="Times New Roman" w:cs="Times New Roman"/>
                <w:sz w:val="20"/>
                <w:szCs w:val="20"/>
              </w:rPr>
              <w:lastRenderedPageBreak/>
              <w:t>243</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5,3</w:t>
            </w:r>
          </w:p>
        </w:tc>
        <w:tc>
          <w:tcPr>
            <w:tcW w:w="945"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w:t>
            </w:r>
          </w:p>
        </w:tc>
        <w:tc>
          <w:tcPr>
            <w:tcW w:w="855"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1785" w:type="dxa"/>
            <w:gridSpan w:val="2"/>
            <w:vMerge/>
            <w:tcBorders>
              <w:top w:val="single" w:sz="4" w:space="0" w:color="auto"/>
              <w:left w:val="single" w:sz="4" w:space="0" w:color="auto"/>
              <w:bottom w:val="single" w:sz="4" w:space="0" w:color="auto"/>
              <w:right w:val="single" w:sz="4" w:space="0" w:color="auto"/>
            </w:tcBorders>
            <w:vAlign w:val="center"/>
            <w:hideMark/>
          </w:tcPr>
          <w:p w:rsidR="00636AD7" w:rsidRPr="00636AD7" w:rsidRDefault="00636AD7" w:rsidP="00636AD7">
            <w:pPr>
              <w:spacing w:after="0" w:line="240" w:lineRule="auto"/>
              <w:rPr>
                <w:rFonts w:ascii="Times New Roman" w:eastAsia="Times New Roman" w:hAnsi="Times New Roman" w:cs="Times New Roman"/>
                <w:sz w:val="20"/>
                <w:szCs w:val="20"/>
              </w:rPr>
            </w:pPr>
          </w:p>
        </w:tc>
      </w:tr>
      <w:tr w:rsidR="00636AD7" w:rsidRPr="00636AD7" w:rsidTr="00636AD7">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Прочие закупки товаров ,работ и услуг для государственных (муниципальных )нужд</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08 01 9900010110  244</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618,9</w:t>
            </w:r>
          </w:p>
        </w:tc>
        <w:tc>
          <w:tcPr>
            <w:tcW w:w="945"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603,3</w:t>
            </w:r>
          </w:p>
        </w:tc>
        <w:tc>
          <w:tcPr>
            <w:tcW w:w="85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97,5</w:t>
            </w:r>
          </w:p>
        </w:tc>
        <w:tc>
          <w:tcPr>
            <w:tcW w:w="1785" w:type="dxa"/>
            <w:gridSpan w:val="2"/>
            <w:vMerge/>
            <w:tcBorders>
              <w:top w:val="single" w:sz="4" w:space="0" w:color="auto"/>
              <w:left w:val="single" w:sz="4" w:space="0" w:color="auto"/>
              <w:bottom w:val="single" w:sz="4" w:space="0" w:color="auto"/>
              <w:right w:val="single" w:sz="4" w:space="0" w:color="auto"/>
            </w:tcBorders>
            <w:vAlign w:val="center"/>
            <w:hideMark/>
          </w:tcPr>
          <w:p w:rsidR="00636AD7" w:rsidRPr="00636AD7" w:rsidRDefault="00636AD7" w:rsidP="00636AD7">
            <w:pPr>
              <w:spacing w:after="0" w:line="240" w:lineRule="auto"/>
              <w:rPr>
                <w:rFonts w:ascii="Times New Roman" w:eastAsia="Times New Roman" w:hAnsi="Times New Roman" w:cs="Times New Roman"/>
                <w:sz w:val="20"/>
                <w:szCs w:val="20"/>
              </w:rPr>
            </w:pPr>
          </w:p>
        </w:tc>
      </w:tr>
      <w:tr w:rsidR="00636AD7" w:rsidRPr="00636AD7" w:rsidTr="00636AD7">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Уплата налога на имущество организаций и земельного налога</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08 01 9900010110  851</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0,6</w:t>
            </w:r>
          </w:p>
        </w:tc>
        <w:tc>
          <w:tcPr>
            <w:tcW w:w="945"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0,6</w:t>
            </w:r>
          </w:p>
        </w:tc>
        <w:tc>
          <w:tcPr>
            <w:tcW w:w="85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c>
          <w:tcPr>
            <w:tcW w:w="1785" w:type="dxa"/>
            <w:gridSpan w:val="2"/>
            <w:vMerge/>
            <w:tcBorders>
              <w:top w:val="single" w:sz="4" w:space="0" w:color="auto"/>
              <w:left w:val="single" w:sz="4" w:space="0" w:color="auto"/>
              <w:bottom w:val="single" w:sz="4" w:space="0" w:color="auto"/>
              <w:right w:val="single" w:sz="4" w:space="0" w:color="auto"/>
            </w:tcBorders>
            <w:vAlign w:val="center"/>
            <w:hideMark/>
          </w:tcPr>
          <w:p w:rsidR="00636AD7" w:rsidRPr="00636AD7" w:rsidRDefault="00636AD7" w:rsidP="00636AD7">
            <w:pPr>
              <w:spacing w:after="0" w:line="240" w:lineRule="auto"/>
              <w:rPr>
                <w:rFonts w:ascii="Times New Roman" w:eastAsia="Times New Roman" w:hAnsi="Times New Roman" w:cs="Times New Roman"/>
                <w:sz w:val="20"/>
                <w:szCs w:val="20"/>
              </w:rPr>
            </w:pPr>
          </w:p>
        </w:tc>
      </w:tr>
      <w:tr w:rsidR="00636AD7" w:rsidRPr="00636AD7" w:rsidTr="00636AD7">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Уплата прочих налогов , сборов и иных обязательных платежей</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08 01 9900010110  852</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w:t>
            </w:r>
          </w:p>
        </w:tc>
        <w:tc>
          <w:tcPr>
            <w:tcW w:w="945"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w:t>
            </w:r>
          </w:p>
        </w:tc>
        <w:tc>
          <w:tcPr>
            <w:tcW w:w="85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c>
          <w:tcPr>
            <w:tcW w:w="1785" w:type="dxa"/>
            <w:gridSpan w:val="2"/>
            <w:vMerge/>
            <w:tcBorders>
              <w:top w:val="single" w:sz="4" w:space="0" w:color="auto"/>
              <w:left w:val="single" w:sz="4" w:space="0" w:color="auto"/>
              <w:bottom w:val="single" w:sz="4" w:space="0" w:color="auto"/>
              <w:right w:val="single" w:sz="4" w:space="0" w:color="auto"/>
            </w:tcBorders>
            <w:vAlign w:val="center"/>
            <w:hideMark/>
          </w:tcPr>
          <w:p w:rsidR="00636AD7" w:rsidRPr="00636AD7" w:rsidRDefault="00636AD7" w:rsidP="00636AD7">
            <w:pPr>
              <w:spacing w:after="0" w:line="240" w:lineRule="auto"/>
              <w:rPr>
                <w:rFonts w:ascii="Times New Roman" w:eastAsia="Times New Roman" w:hAnsi="Times New Roman" w:cs="Times New Roman"/>
                <w:sz w:val="20"/>
                <w:szCs w:val="20"/>
              </w:rPr>
            </w:pPr>
          </w:p>
        </w:tc>
      </w:tr>
      <w:tr w:rsidR="00636AD7" w:rsidRPr="00636AD7" w:rsidTr="00636AD7">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Уплата иных платежей</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08 01 9900010110  853</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18,3</w:t>
            </w:r>
          </w:p>
        </w:tc>
        <w:tc>
          <w:tcPr>
            <w:tcW w:w="945"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18,1</w:t>
            </w:r>
          </w:p>
        </w:tc>
        <w:tc>
          <w:tcPr>
            <w:tcW w:w="85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98,9</w:t>
            </w:r>
          </w:p>
        </w:tc>
        <w:tc>
          <w:tcPr>
            <w:tcW w:w="1785" w:type="dxa"/>
            <w:gridSpan w:val="2"/>
            <w:vMerge/>
            <w:tcBorders>
              <w:top w:val="single" w:sz="4" w:space="0" w:color="auto"/>
              <w:left w:val="single" w:sz="4" w:space="0" w:color="auto"/>
              <w:bottom w:val="single" w:sz="4" w:space="0" w:color="auto"/>
              <w:right w:val="single" w:sz="4" w:space="0" w:color="auto"/>
            </w:tcBorders>
            <w:vAlign w:val="center"/>
            <w:hideMark/>
          </w:tcPr>
          <w:p w:rsidR="00636AD7" w:rsidRPr="00636AD7" w:rsidRDefault="00636AD7" w:rsidP="00636AD7">
            <w:pPr>
              <w:spacing w:after="0" w:line="240" w:lineRule="auto"/>
              <w:rPr>
                <w:rFonts w:ascii="Times New Roman" w:eastAsia="Times New Roman" w:hAnsi="Times New Roman" w:cs="Times New Roman"/>
                <w:sz w:val="20"/>
                <w:szCs w:val="20"/>
              </w:rPr>
            </w:pPr>
          </w:p>
        </w:tc>
      </w:tr>
      <w:tr w:rsidR="00636AD7" w:rsidRPr="00636AD7" w:rsidTr="00636AD7">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Субсмдия на реализацию мероприятий по сбалансированности  местных бюджетов в рамках гос.программы НСО «Управление гос.финансами  НСО на 2014-2019гг»</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08 01 9900070510</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2319,4</w:t>
            </w:r>
          </w:p>
        </w:tc>
        <w:tc>
          <w:tcPr>
            <w:tcW w:w="945"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2319,4</w:t>
            </w:r>
          </w:p>
        </w:tc>
        <w:tc>
          <w:tcPr>
            <w:tcW w:w="85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c>
          <w:tcPr>
            <w:tcW w:w="1785" w:type="dxa"/>
            <w:gridSpan w:val="2"/>
            <w:vMerge/>
            <w:tcBorders>
              <w:top w:val="single" w:sz="4" w:space="0" w:color="auto"/>
              <w:left w:val="single" w:sz="4" w:space="0" w:color="auto"/>
              <w:bottom w:val="single" w:sz="4" w:space="0" w:color="auto"/>
              <w:right w:val="single" w:sz="4" w:space="0" w:color="auto"/>
            </w:tcBorders>
            <w:vAlign w:val="center"/>
            <w:hideMark/>
          </w:tcPr>
          <w:p w:rsidR="00636AD7" w:rsidRPr="00636AD7" w:rsidRDefault="00636AD7" w:rsidP="00636AD7">
            <w:pPr>
              <w:spacing w:after="0" w:line="240" w:lineRule="auto"/>
              <w:rPr>
                <w:rFonts w:ascii="Times New Roman" w:eastAsia="Times New Roman" w:hAnsi="Times New Roman" w:cs="Times New Roman"/>
                <w:sz w:val="20"/>
                <w:szCs w:val="20"/>
              </w:rPr>
            </w:pPr>
          </w:p>
        </w:tc>
      </w:tr>
      <w:tr w:rsidR="00636AD7" w:rsidRPr="00636AD7" w:rsidTr="00636AD7">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Фонд оплаты труда </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08 01 9900070510  111</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964,9</w:t>
            </w:r>
          </w:p>
        </w:tc>
        <w:tc>
          <w:tcPr>
            <w:tcW w:w="945"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964,9</w:t>
            </w:r>
          </w:p>
        </w:tc>
        <w:tc>
          <w:tcPr>
            <w:tcW w:w="85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c>
          <w:tcPr>
            <w:tcW w:w="1785" w:type="dxa"/>
            <w:gridSpan w:val="2"/>
            <w:vMerge/>
            <w:tcBorders>
              <w:top w:val="single" w:sz="4" w:space="0" w:color="auto"/>
              <w:left w:val="single" w:sz="4" w:space="0" w:color="auto"/>
              <w:bottom w:val="single" w:sz="4" w:space="0" w:color="auto"/>
              <w:right w:val="single" w:sz="4" w:space="0" w:color="auto"/>
            </w:tcBorders>
            <w:vAlign w:val="center"/>
            <w:hideMark/>
          </w:tcPr>
          <w:p w:rsidR="00636AD7" w:rsidRPr="00636AD7" w:rsidRDefault="00636AD7" w:rsidP="00636AD7">
            <w:pPr>
              <w:spacing w:after="0" w:line="240" w:lineRule="auto"/>
              <w:rPr>
                <w:rFonts w:ascii="Times New Roman" w:eastAsia="Times New Roman" w:hAnsi="Times New Roman" w:cs="Times New Roman"/>
                <w:sz w:val="20"/>
                <w:szCs w:val="20"/>
              </w:rPr>
            </w:pPr>
          </w:p>
        </w:tc>
      </w:tr>
      <w:tr w:rsidR="00636AD7" w:rsidRPr="00636AD7" w:rsidTr="00636AD7">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Начисление  на фонд оплаты труда</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08 01 9900070510  119</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936,9</w:t>
            </w:r>
          </w:p>
        </w:tc>
        <w:tc>
          <w:tcPr>
            <w:tcW w:w="945"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536,9</w:t>
            </w:r>
          </w:p>
        </w:tc>
        <w:tc>
          <w:tcPr>
            <w:tcW w:w="85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c>
          <w:tcPr>
            <w:tcW w:w="1785" w:type="dxa"/>
            <w:gridSpan w:val="2"/>
            <w:vMerge/>
            <w:tcBorders>
              <w:top w:val="single" w:sz="4" w:space="0" w:color="auto"/>
              <w:left w:val="single" w:sz="4" w:space="0" w:color="auto"/>
              <w:bottom w:val="single" w:sz="4" w:space="0" w:color="auto"/>
              <w:right w:val="single" w:sz="4" w:space="0" w:color="auto"/>
            </w:tcBorders>
            <w:vAlign w:val="center"/>
            <w:hideMark/>
          </w:tcPr>
          <w:p w:rsidR="00636AD7" w:rsidRPr="00636AD7" w:rsidRDefault="00636AD7" w:rsidP="00636AD7">
            <w:pPr>
              <w:spacing w:after="0" w:line="240" w:lineRule="auto"/>
              <w:rPr>
                <w:rFonts w:ascii="Times New Roman" w:eastAsia="Times New Roman" w:hAnsi="Times New Roman" w:cs="Times New Roman"/>
                <w:sz w:val="20"/>
                <w:szCs w:val="20"/>
              </w:rPr>
            </w:pPr>
          </w:p>
        </w:tc>
      </w:tr>
      <w:tr w:rsidR="00636AD7" w:rsidRPr="00636AD7" w:rsidTr="00636AD7">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Прочие закупки товаров ,работ и услуг для государственных (муниципальных )нужд</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08 01 9900070510  244</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817,6</w:t>
            </w:r>
          </w:p>
        </w:tc>
        <w:tc>
          <w:tcPr>
            <w:tcW w:w="945"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817,6</w:t>
            </w:r>
          </w:p>
        </w:tc>
        <w:tc>
          <w:tcPr>
            <w:tcW w:w="85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c>
          <w:tcPr>
            <w:tcW w:w="1785" w:type="dxa"/>
            <w:gridSpan w:val="2"/>
            <w:vMerge/>
            <w:tcBorders>
              <w:top w:val="single" w:sz="4" w:space="0" w:color="auto"/>
              <w:left w:val="single" w:sz="4" w:space="0" w:color="auto"/>
              <w:bottom w:val="single" w:sz="4" w:space="0" w:color="auto"/>
              <w:right w:val="single" w:sz="4" w:space="0" w:color="auto"/>
            </w:tcBorders>
            <w:vAlign w:val="center"/>
            <w:hideMark/>
          </w:tcPr>
          <w:p w:rsidR="00636AD7" w:rsidRPr="00636AD7" w:rsidRDefault="00636AD7" w:rsidP="00636AD7">
            <w:pPr>
              <w:spacing w:after="0" w:line="240" w:lineRule="auto"/>
              <w:rPr>
                <w:rFonts w:ascii="Times New Roman" w:eastAsia="Times New Roman" w:hAnsi="Times New Roman" w:cs="Times New Roman"/>
                <w:sz w:val="20"/>
                <w:szCs w:val="20"/>
              </w:rPr>
            </w:pPr>
          </w:p>
        </w:tc>
      </w:tr>
      <w:tr w:rsidR="00636AD7" w:rsidRPr="00636AD7" w:rsidTr="00636AD7">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Реализация мероприятий государственной программы «Культура НСО на 2015+-2020гг»</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08 01 9900070660  </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c>
          <w:tcPr>
            <w:tcW w:w="945" w:type="dxa"/>
            <w:gridSpan w:val="2"/>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855"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1785" w:type="dxa"/>
            <w:gridSpan w:val="2"/>
            <w:vMerge/>
            <w:tcBorders>
              <w:top w:val="single" w:sz="4" w:space="0" w:color="auto"/>
              <w:left w:val="single" w:sz="4" w:space="0" w:color="auto"/>
              <w:bottom w:val="single" w:sz="4" w:space="0" w:color="auto"/>
              <w:right w:val="single" w:sz="4" w:space="0" w:color="auto"/>
            </w:tcBorders>
            <w:vAlign w:val="center"/>
            <w:hideMark/>
          </w:tcPr>
          <w:p w:rsidR="00636AD7" w:rsidRPr="00636AD7" w:rsidRDefault="00636AD7" w:rsidP="00636AD7">
            <w:pPr>
              <w:spacing w:after="0" w:line="240" w:lineRule="auto"/>
              <w:rPr>
                <w:rFonts w:ascii="Times New Roman" w:eastAsia="Times New Roman" w:hAnsi="Times New Roman" w:cs="Times New Roman"/>
                <w:sz w:val="20"/>
                <w:szCs w:val="20"/>
              </w:rPr>
            </w:pPr>
          </w:p>
        </w:tc>
      </w:tr>
      <w:tr w:rsidR="00636AD7" w:rsidRPr="00636AD7" w:rsidTr="00636AD7">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Прочие закупки товаров ,работ и услуг для государственных (муниципальных )нужд</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08 01 9900070660  244</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c>
          <w:tcPr>
            <w:tcW w:w="945" w:type="dxa"/>
            <w:gridSpan w:val="2"/>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855"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1785" w:type="dxa"/>
            <w:gridSpan w:val="2"/>
            <w:vMerge/>
            <w:tcBorders>
              <w:top w:val="single" w:sz="4" w:space="0" w:color="auto"/>
              <w:left w:val="single" w:sz="4" w:space="0" w:color="auto"/>
              <w:bottom w:val="single" w:sz="4" w:space="0" w:color="auto"/>
              <w:right w:val="single" w:sz="4" w:space="0" w:color="auto"/>
            </w:tcBorders>
            <w:vAlign w:val="center"/>
            <w:hideMark/>
          </w:tcPr>
          <w:p w:rsidR="00636AD7" w:rsidRPr="00636AD7" w:rsidRDefault="00636AD7" w:rsidP="00636AD7">
            <w:pPr>
              <w:spacing w:after="0" w:line="240" w:lineRule="auto"/>
              <w:rPr>
                <w:rFonts w:ascii="Times New Roman" w:eastAsia="Times New Roman" w:hAnsi="Times New Roman" w:cs="Times New Roman"/>
                <w:sz w:val="20"/>
                <w:szCs w:val="20"/>
              </w:rPr>
            </w:pPr>
          </w:p>
        </w:tc>
      </w:tr>
      <w:tr w:rsidR="00636AD7" w:rsidRPr="00636AD7" w:rsidTr="00636AD7">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Социальная политика</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1000</w:t>
            </w:r>
          </w:p>
        </w:tc>
        <w:tc>
          <w:tcPr>
            <w:tcW w:w="85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255,6</w:t>
            </w:r>
          </w:p>
        </w:tc>
        <w:tc>
          <w:tcPr>
            <w:tcW w:w="945"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255,6</w:t>
            </w:r>
          </w:p>
        </w:tc>
        <w:tc>
          <w:tcPr>
            <w:tcW w:w="85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100</w:t>
            </w:r>
          </w:p>
        </w:tc>
        <w:tc>
          <w:tcPr>
            <w:tcW w:w="1785" w:type="dxa"/>
            <w:gridSpan w:val="2"/>
            <w:vMerge/>
            <w:tcBorders>
              <w:top w:val="single" w:sz="4" w:space="0" w:color="auto"/>
              <w:left w:val="single" w:sz="4" w:space="0" w:color="auto"/>
              <w:bottom w:val="single" w:sz="4" w:space="0" w:color="auto"/>
              <w:right w:val="single" w:sz="4" w:space="0" w:color="auto"/>
            </w:tcBorders>
            <w:vAlign w:val="center"/>
            <w:hideMark/>
          </w:tcPr>
          <w:p w:rsidR="00636AD7" w:rsidRPr="00636AD7" w:rsidRDefault="00636AD7" w:rsidP="00636AD7">
            <w:pPr>
              <w:spacing w:after="0" w:line="240" w:lineRule="auto"/>
              <w:rPr>
                <w:rFonts w:ascii="Times New Roman" w:eastAsia="Times New Roman" w:hAnsi="Times New Roman" w:cs="Times New Roman"/>
                <w:sz w:val="20"/>
                <w:szCs w:val="20"/>
              </w:rPr>
            </w:pPr>
          </w:p>
        </w:tc>
      </w:tr>
      <w:tr w:rsidR="00636AD7" w:rsidRPr="00636AD7" w:rsidTr="00636AD7">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Пенсионное обеспечение</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1001</w:t>
            </w:r>
          </w:p>
        </w:tc>
        <w:tc>
          <w:tcPr>
            <w:tcW w:w="85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255,6</w:t>
            </w:r>
          </w:p>
        </w:tc>
        <w:tc>
          <w:tcPr>
            <w:tcW w:w="945"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255,6</w:t>
            </w:r>
          </w:p>
        </w:tc>
        <w:tc>
          <w:tcPr>
            <w:tcW w:w="85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100</w:t>
            </w:r>
          </w:p>
        </w:tc>
        <w:tc>
          <w:tcPr>
            <w:tcW w:w="1785" w:type="dxa"/>
            <w:gridSpan w:val="2"/>
            <w:vMerge/>
            <w:tcBorders>
              <w:top w:val="single" w:sz="4" w:space="0" w:color="auto"/>
              <w:left w:val="single" w:sz="4" w:space="0" w:color="auto"/>
              <w:bottom w:val="single" w:sz="4" w:space="0" w:color="auto"/>
              <w:right w:val="single" w:sz="4" w:space="0" w:color="auto"/>
            </w:tcBorders>
            <w:vAlign w:val="center"/>
            <w:hideMark/>
          </w:tcPr>
          <w:p w:rsidR="00636AD7" w:rsidRPr="00636AD7" w:rsidRDefault="00636AD7" w:rsidP="00636AD7">
            <w:pPr>
              <w:spacing w:after="0" w:line="240" w:lineRule="auto"/>
              <w:rPr>
                <w:rFonts w:ascii="Times New Roman" w:eastAsia="Times New Roman" w:hAnsi="Times New Roman" w:cs="Times New Roman"/>
                <w:sz w:val="20"/>
                <w:szCs w:val="20"/>
              </w:rPr>
            </w:pPr>
          </w:p>
        </w:tc>
      </w:tr>
      <w:tr w:rsidR="00636AD7" w:rsidRPr="00636AD7" w:rsidTr="00636AD7">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Доплаты к пенсиям государственных служащих субъектовРоссийской Федерации и муниципальных служащих</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10 01 990001710</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255,6</w:t>
            </w:r>
          </w:p>
        </w:tc>
        <w:tc>
          <w:tcPr>
            <w:tcW w:w="945"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255,6</w:t>
            </w:r>
          </w:p>
        </w:tc>
        <w:tc>
          <w:tcPr>
            <w:tcW w:w="85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c>
          <w:tcPr>
            <w:tcW w:w="1785" w:type="dxa"/>
            <w:gridSpan w:val="2"/>
            <w:vMerge/>
            <w:tcBorders>
              <w:top w:val="single" w:sz="4" w:space="0" w:color="auto"/>
              <w:left w:val="single" w:sz="4" w:space="0" w:color="auto"/>
              <w:bottom w:val="single" w:sz="4" w:space="0" w:color="auto"/>
              <w:right w:val="single" w:sz="4" w:space="0" w:color="auto"/>
            </w:tcBorders>
            <w:vAlign w:val="center"/>
            <w:hideMark/>
          </w:tcPr>
          <w:p w:rsidR="00636AD7" w:rsidRPr="00636AD7" w:rsidRDefault="00636AD7" w:rsidP="00636AD7">
            <w:pPr>
              <w:spacing w:after="0" w:line="240" w:lineRule="auto"/>
              <w:rPr>
                <w:rFonts w:ascii="Times New Roman" w:eastAsia="Times New Roman" w:hAnsi="Times New Roman" w:cs="Times New Roman"/>
                <w:sz w:val="20"/>
                <w:szCs w:val="20"/>
              </w:rPr>
            </w:pPr>
          </w:p>
        </w:tc>
      </w:tr>
      <w:tr w:rsidR="00636AD7" w:rsidRPr="00636AD7" w:rsidTr="00636AD7">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Пособия и компенсации по публичным нормативным обязательствам</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10 01 990001710  313</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255,6</w:t>
            </w:r>
          </w:p>
        </w:tc>
        <w:tc>
          <w:tcPr>
            <w:tcW w:w="945"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255,6</w:t>
            </w:r>
          </w:p>
        </w:tc>
        <w:tc>
          <w:tcPr>
            <w:tcW w:w="85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c>
          <w:tcPr>
            <w:tcW w:w="1785" w:type="dxa"/>
            <w:gridSpan w:val="2"/>
            <w:vMerge/>
            <w:tcBorders>
              <w:top w:val="single" w:sz="4" w:space="0" w:color="auto"/>
              <w:left w:val="single" w:sz="4" w:space="0" w:color="auto"/>
              <w:bottom w:val="single" w:sz="4" w:space="0" w:color="auto"/>
              <w:right w:val="single" w:sz="4" w:space="0" w:color="auto"/>
            </w:tcBorders>
            <w:vAlign w:val="center"/>
            <w:hideMark/>
          </w:tcPr>
          <w:p w:rsidR="00636AD7" w:rsidRPr="00636AD7" w:rsidRDefault="00636AD7" w:rsidP="00636AD7">
            <w:pPr>
              <w:spacing w:after="0" w:line="240" w:lineRule="auto"/>
              <w:rPr>
                <w:rFonts w:ascii="Times New Roman" w:eastAsia="Times New Roman" w:hAnsi="Times New Roman" w:cs="Times New Roman"/>
                <w:sz w:val="20"/>
                <w:szCs w:val="20"/>
              </w:rPr>
            </w:pPr>
          </w:p>
        </w:tc>
      </w:tr>
      <w:tr w:rsidR="00636AD7" w:rsidRPr="00636AD7" w:rsidTr="00636AD7">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 xml:space="preserve">Физическая культура и спорт </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1100</w:t>
            </w:r>
          </w:p>
        </w:tc>
        <w:tc>
          <w:tcPr>
            <w:tcW w:w="85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50,0</w:t>
            </w:r>
          </w:p>
        </w:tc>
        <w:tc>
          <w:tcPr>
            <w:tcW w:w="945"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50,0</w:t>
            </w:r>
          </w:p>
        </w:tc>
        <w:tc>
          <w:tcPr>
            <w:tcW w:w="85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100</w:t>
            </w:r>
          </w:p>
        </w:tc>
        <w:tc>
          <w:tcPr>
            <w:tcW w:w="1785" w:type="dxa"/>
            <w:gridSpan w:val="2"/>
            <w:vMerge/>
            <w:tcBorders>
              <w:top w:val="single" w:sz="4" w:space="0" w:color="auto"/>
              <w:left w:val="single" w:sz="4" w:space="0" w:color="auto"/>
              <w:bottom w:val="single" w:sz="4" w:space="0" w:color="auto"/>
              <w:right w:val="single" w:sz="4" w:space="0" w:color="auto"/>
            </w:tcBorders>
            <w:vAlign w:val="center"/>
            <w:hideMark/>
          </w:tcPr>
          <w:p w:rsidR="00636AD7" w:rsidRPr="00636AD7" w:rsidRDefault="00636AD7" w:rsidP="00636AD7">
            <w:pPr>
              <w:spacing w:after="0" w:line="240" w:lineRule="auto"/>
              <w:rPr>
                <w:rFonts w:ascii="Times New Roman" w:eastAsia="Times New Roman" w:hAnsi="Times New Roman" w:cs="Times New Roman"/>
                <w:sz w:val="20"/>
                <w:szCs w:val="20"/>
              </w:rPr>
            </w:pPr>
          </w:p>
        </w:tc>
      </w:tr>
      <w:tr w:rsidR="00636AD7" w:rsidRPr="00636AD7" w:rsidTr="00636AD7">
        <w:trPr>
          <w:trHeight w:val="288"/>
        </w:trPr>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Расходы за счет субсмдии на реализацию мероприятий по сбалансированности  местных бюджетов в рамках гос.программы НСО «Управление гос.финансами  НСО на 2014-2019гг»</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11 05 9900070510</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50,0</w:t>
            </w:r>
          </w:p>
        </w:tc>
        <w:tc>
          <w:tcPr>
            <w:tcW w:w="945"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50,0</w:t>
            </w:r>
          </w:p>
        </w:tc>
        <w:tc>
          <w:tcPr>
            <w:tcW w:w="85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c>
          <w:tcPr>
            <w:tcW w:w="1785" w:type="dxa"/>
            <w:gridSpan w:val="2"/>
            <w:vMerge/>
            <w:tcBorders>
              <w:top w:val="single" w:sz="4" w:space="0" w:color="auto"/>
              <w:left w:val="single" w:sz="4" w:space="0" w:color="auto"/>
              <w:bottom w:val="single" w:sz="4" w:space="0" w:color="auto"/>
              <w:right w:val="single" w:sz="4" w:space="0" w:color="auto"/>
            </w:tcBorders>
            <w:vAlign w:val="center"/>
            <w:hideMark/>
          </w:tcPr>
          <w:p w:rsidR="00636AD7" w:rsidRPr="00636AD7" w:rsidRDefault="00636AD7" w:rsidP="00636AD7">
            <w:pPr>
              <w:spacing w:after="0" w:line="240" w:lineRule="auto"/>
              <w:rPr>
                <w:rFonts w:ascii="Times New Roman" w:eastAsia="Times New Roman" w:hAnsi="Times New Roman" w:cs="Times New Roman"/>
                <w:sz w:val="20"/>
                <w:szCs w:val="20"/>
              </w:rPr>
            </w:pPr>
          </w:p>
        </w:tc>
      </w:tr>
      <w:tr w:rsidR="00636AD7" w:rsidRPr="00636AD7" w:rsidTr="00636AD7">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Прочие закупки товаров ,работ и услуг для государственных (муниципальных )нужд</w:t>
            </w:r>
          </w:p>
        </w:tc>
        <w:tc>
          <w:tcPr>
            <w:tcW w:w="18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11 05 9900070510 244</w:t>
            </w:r>
          </w:p>
        </w:tc>
        <w:tc>
          <w:tcPr>
            <w:tcW w:w="8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50,0</w:t>
            </w:r>
          </w:p>
        </w:tc>
        <w:tc>
          <w:tcPr>
            <w:tcW w:w="945"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50,0</w:t>
            </w:r>
          </w:p>
        </w:tc>
        <w:tc>
          <w:tcPr>
            <w:tcW w:w="85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c>
          <w:tcPr>
            <w:tcW w:w="1785" w:type="dxa"/>
            <w:gridSpan w:val="2"/>
            <w:vMerge/>
            <w:tcBorders>
              <w:top w:val="single" w:sz="4" w:space="0" w:color="auto"/>
              <w:left w:val="single" w:sz="4" w:space="0" w:color="auto"/>
              <w:bottom w:val="single" w:sz="4" w:space="0" w:color="auto"/>
              <w:right w:val="single" w:sz="4" w:space="0" w:color="auto"/>
            </w:tcBorders>
            <w:vAlign w:val="center"/>
            <w:hideMark/>
          </w:tcPr>
          <w:p w:rsidR="00636AD7" w:rsidRPr="00636AD7" w:rsidRDefault="00636AD7" w:rsidP="00636AD7">
            <w:pPr>
              <w:spacing w:after="0" w:line="240" w:lineRule="auto"/>
              <w:rPr>
                <w:rFonts w:ascii="Times New Roman" w:eastAsia="Times New Roman" w:hAnsi="Times New Roman" w:cs="Times New Roman"/>
                <w:sz w:val="20"/>
                <w:szCs w:val="20"/>
              </w:rPr>
            </w:pPr>
          </w:p>
        </w:tc>
      </w:tr>
      <w:tr w:rsidR="00636AD7" w:rsidRPr="00636AD7" w:rsidTr="00636AD7">
        <w:tc>
          <w:tcPr>
            <w:tcW w:w="393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ИТОГО:</w:t>
            </w:r>
          </w:p>
        </w:tc>
        <w:tc>
          <w:tcPr>
            <w:tcW w:w="1842"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85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99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13593,2</w:t>
            </w:r>
          </w:p>
        </w:tc>
        <w:tc>
          <w:tcPr>
            <w:tcW w:w="945"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12654,7</w:t>
            </w:r>
          </w:p>
        </w:tc>
        <w:tc>
          <w:tcPr>
            <w:tcW w:w="85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93,1</w:t>
            </w:r>
          </w:p>
        </w:tc>
        <w:tc>
          <w:tcPr>
            <w:tcW w:w="1785" w:type="dxa"/>
            <w:gridSpan w:val="2"/>
            <w:vMerge/>
            <w:tcBorders>
              <w:top w:val="single" w:sz="4" w:space="0" w:color="auto"/>
              <w:left w:val="single" w:sz="4" w:space="0" w:color="auto"/>
              <w:bottom w:val="single" w:sz="4" w:space="0" w:color="auto"/>
              <w:right w:val="single" w:sz="4" w:space="0" w:color="auto"/>
            </w:tcBorders>
            <w:vAlign w:val="center"/>
            <w:hideMark/>
          </w:tcPr>
          <w:p w:rsidR="00636AD7" w:rsidRPr="00636AD7" w:rsidRDefault="00636AD7" w:rsidP="00636AD7">
            <w:pPr>
              <w:spacing w:after="0" w:line="240" w:lineRule="auto"/>
              <w:rPr>
                <w:rFonts w:ascii="Times New Roman" w:eastAsia="Times New Roman" w:hAnsi="Times New Roman" w:cs="Times New Roman"/>
                <w:sz w:val="20"/>
                <w:szCs w:val="20"/>
              </w:rPr>
            </w:pPr>
          </w:p>
        </w:tc>
      </w:tr>
    </w:tbl>
    <w:p w:rsidR="00636AD7" w:rsidRPr="00636AD7" w:rsidRDefault="00636AD7" w:rsidP="00636AD7">
      <w:pPr>
        <w:tabs>
          <w:tab w:val="center" w:pos="4677"/>
        </w:tabs>
        <w:spacing w:after="0" w:line="240" w:lineRule="auto"/>
        <w:rPr>
          <w:rFonts w:ascii="Times New Roman" w:eastAsia="Times New Roman" w:hAnsi="Times New Roman" w:cs="Times New Roman"/>
          <w:sz w:val="20"/>
          <w:szCs w:val="20"/>
          <w:lang w:eastAsia="ru-RU"/>
        </w:rPr>
      </w:pP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Приложение 3 </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ab/>
        <w:t xml:space="preserve">                                                                                     К решению 31 сессии 5созываСовета    депутатов </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Вьюнского сельсовета  № 31\136   от 27.04.2018г.</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«Об исполнении  бюджета Вьюнского сельсовета </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Колыванского района Новосибирской области   за </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2017год»  </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w:t>
      </w:r>
      <w:r w:rsidRPr="00636AD7">
        <w:rPr>
          <w:rFonts w:ascii="Times New Roman" w:eastAsia="Times New Roman" w:hAnsi="Times New Roman" w:cs="Times New Roman"/>
          <w:b/>
          <w:sz w:val="20"/>
          <w:szCs w:val="20"/>
          <w:lang w:eastAsia="ru-RU"/>
        </w:rPr>
        <w:t>Расходыбюджета за 2017 год по разделам и подразделам классификации  расходов бюджета ,тыс.руб.</w:t>
      </w:r>
    </w:p>
    <w:tbl>
      <w:tblPr>
        <w:tblW w:w="104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62"/>
        <w:gridCol w:w="2551"/>
        <w:gridCol w:w="1243"/>
        <w:gridCol w:w="1369"/>
        <w:gridCol w:w="900"/>
      </w:tblGrid>
      <w:tr w:rsidR="00636AD7" w:rsidRPr="00636AD7" w:rsidTr="00636AD7">
        <w:tc>
          <w:tcPr>
            <w:tcW w:w="436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12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Показатели</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p>
        </w:tc>
        <w:tc>
          <w:tcPr>
            <w:tcW w:w="255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Рзд, Прзд,ЦС,вид расходов</w:t>
            </w:r>
          </w:p>
          <w:p w:rsidR="00636AD7" w:rsidRPr="00636AD7" w:rsidRDefault="00636AD7" w:rsidP="00636AD7">
            <w:pPr>
              <w:spacing w:after="120"/>
              <w:rPr>
                <w:rFonts w:ascii="Times New Roman" w:eastAsia="Times New Roman" w:hAnsi="Times New Roman" w:cs="Times New Roman"/>
                <w:b/>
                <w:sz w:val="20"/>
                <w:szCs w:val="20"/>
              </w:rPr>
            </w:pP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12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Утв-ые</w:t>
            </w:r>
          </w:p>
          <w:p w:rsidR="00636AD7" w:rsidRPr="00636AD7" w:rsidRDefault="00636AD7" w:rsidP="00636AD7">
            <w:pPr>
              <w:spacing w:after="12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БН</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12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исполнено</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12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 xml:space="preserve"> %</w:t>
            </w:r>
          </w:p>
          <w:p w:rsidR="00636AD7" w:rsidRPr="00636AD7" w:rsidRDefault="00636AD7" w:rsidP="00636AD7">
            <w:pPr>
              <w:spacing w:after="12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Исп.</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12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Общегосударственные расходы</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0100</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12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2874,3</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12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2619,6</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12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91,1</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Функционирование высшего должностного </w:t>
            </w:r>
            <w:r w:rsidRPr="00636AD7">
              <w:rPr>
                <w:rFonts w:ascii="Times New Roman" w:eastAsia="Times New Roman" w:hAnsi="Times New Roman" w:cs="Times New Roman"/>
                <w:sz w:val="20"/>
                <w:szCs w:val="20"/>
              </w:rPr>
              <w:lastRenderedPageBreak/>
              <w:t>лица (глава)</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 xml:space="preserve">01 02   </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464,3</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464,3</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 xml:space="preserve">Фонд оплаты труда </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01 02 9900010010  121</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280,0</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280,0</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Начисление  на фонд оплаты труда</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01 02 9900010010  129</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54,3</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54,3</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Фонд оплаты труда </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01 02 9900070510  121</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130,0</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130,0</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Начисление  на фонд оплаты труда</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01 02 9900010010  129</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53,4</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53,4</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Функционированиезаконодательных органов гос.власти и представительных органов муниципальных образований</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01 03 </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208,3</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208,3</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Фонд оплаты труда </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01 03 99000100 20 121</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76,5</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76,5</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Начисление  на фонд оплаты труда</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01 03 9900010020  129</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31,8</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31,8</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Фонд оплаты труда </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01 03 9900070510  121</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80,0</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80,0</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Начисление  на фонд оплаты труда</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01 03 9900010010  129</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20,0</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20,0</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Содержание аппарата управления</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01 04  </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2181,0</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1926,3</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88,4</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Фонд оплаты труда </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01 04 9900010030 121</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543,1</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543,1</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Начисление  на фонд оплаты труда</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01 04 9900010030 129 </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147,9</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147,9</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Закупка товаров ,работ и услуг в сфере информационно-коммуникационных технологий</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01 04 9900010030  242</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190,1</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190,1</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Прочие закупки товаров ,работ и услуг для государственных (муниципальных )нужд</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01 04 9900010030  244</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414,7</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195,3</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47,1</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Уплата налога на имущество организаций и земельного налога</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01 04 9900010030  851</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14,6</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14,6</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Уплата прочих налогов , сборов и иных обязательных платежей</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01 04 9900010030  852</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20,3</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20,3</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Уплата иных платежей</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01 04 9900010030 853</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50,2</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15,0</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29,9</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Расходы за счет средтв субсидии «Управление государственными финансами в 2014-2019годы»</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01 03 9900070510</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800,0</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800,0</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Фонд оплаты труда</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01 04 9900070510 121</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525,0</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525,0</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trHeight w:val="517"/>
        </w:trPr>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Начисление  на фонд оплаты труда</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01 04 9900070510 129</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175,0</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175,0</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trHeight w:val="517"/>
        </w:trPr>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Прочие закупки товаров ,работ и услуг для государственных (муниципальных )нужд</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01 04 9900070510 244</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trHeight w:val="228"/>
        </w:trPr>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Осуществление отдельных государственных полномочий по решению вопросов в сфере админитсративных правонарушений</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01 04 9900070190 </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trHeight w:val="228"/>
        </w:trPr>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Прочие закупки товаров ,работ и услуг для государственных (муниципальных )нужд</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01 04 9900070190 244</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Межбюджетные  трансферты  бюджетам муниципальных районов из бюджетов поселений в части контрольного органа</w:t>
            </w:r>
          </w:p>
        </w:tc>
        <w:tc>
          <w:tcPr>
            <w:tcW w:w="255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01 06 990001004 </w:t>
            </w:r>
          </w:p>
        </w:tc>
        <w:tc>
          <w:tcPr>
            <w:tcW w:w="1243"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20,7</w:t>
            </w:r>
          </w:p>
        </w:tc>
        <w:tc>
          <w:tcPr>
            <w:tcW w:w="1369"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20,7</w:t>
            </w:r>
          </w:p>
        </w:tc>
        <w:tc>
          <w:tcPr>
            <w:tcW w:w="900"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Иные межбюджетные трансферты</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01 06 990001004  540</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20,7</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20,7</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trHeight w:val="291"/>
        </w:trPr>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Национальная оборона</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0200</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80,4</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80,4</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100,0</w:t>
            </w:r>
          </w:p>
        </w:tc>
      </w:tr>
      <w:tr w:rsidR="00636AD7" w:rsidRPr="00636AD7" w:rsidTr="00636AD7">
        <w:trPr>
          <w:trHeight w:val="335"/>
        </w:trPr>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Мобилизационная  и вневойсковая подготовка</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0203</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80,4</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80,4</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100,0</w:t>
            </w:r>
          </w:p>
        </w:tc>
      </w:tr>
      <w:tr w:rsidR="00636AD7" w:rsidRPr="00636AD7" w:rsidTr="00636AD7">
        <w:trPr>
          <w:trHeight w:val="360"/>
        </w:trPr>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Осуществление первичного воинского учета на территориях, где отсутствуют военные комиссариаты</w:t>
            </w:r>
          </w:p>
        </w:tc>
        <w:tc>
          <w:tcPr>
            <w:tcW w:w="255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02 03 9905118000</w:t>
            </w:r>
          </w:p>
          <w:p w:rsidR="00636AD7" w:rsidRPr="00636AD7" w:rsidRDefault="00636AD7" w:rsidP="00636AD7">
            <w:pPr>
              <w:spacing w:after="0"/>
              <w:rPr>
                <w:rFonts w:ascii="Times New Roman" w:eastAsia="Times New Roman" w:hAnsi="Times New Roman" w:cs="Times New Roman"/>
                <w:sz w:val="20"/>
                <w:szCs w:val="20"/>
              </w:rPr>
            </w:pP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80,4</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80,4</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r>
      <w:tr w:rsidR="00636AD7" w:rsidRPr="00636AD7" w:rsidTr="00636AD7">
        <w:trPr>
          <w:trHeight w:val="283"/>
        </w:trPr>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Фонд оплаты труда </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02 03 9900051180 121</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61,0</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61,0</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trHeight w:val="411"/>
        </w:trPr>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Начисление  на фонд оплаты труда</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02 03 9900051180 129</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18,5</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18,5</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Прочие закупки товаров ,работ и услуг для государственных (муниципальных )нужд</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02 03 9900051180 244</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0,9</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0,9</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Национальная экономика</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0400</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4609,0</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4093,0</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88,8</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lastRenderedPageBreak/>
              <w:t>Дорожное хозяйство</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0409</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4609,0</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4093,0</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88,8</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Содержание дорог общего значения</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0409 9900012050</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1589,2</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1073,3</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67,5</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Прочие закупки товаров ,работ и услуг для государственных (муниципальных )нужд</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0409 9900012050  244</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1589,2</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1073,3</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67,5</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Реализация мероприятий  на реализацию гос.программы «Развитие автомобильных дорог регионального,межмуниципального и местного значения в Новосибирской области»</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0409 9900070760</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3019,8</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3019,8</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trHeight w:val="277"/>
        </w:trPr>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Прочие закупки товаров ,работ и услуг для государственных (муниципальных )нужд</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0409 9900070760  244</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3019,8</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3019,8</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trHeight w:val="277"/>
        </w:trPr>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Жилищно-коммунальноехозяйство</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0500</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917,0</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870,2</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94,9</w:t>
            </w:r>
          </w:p>
        </w:tc>
      </w:tr>
      <w:tr w:rsidR="00636AD7" w:rsidRPr="00636AD7" w:rsidTr="00636AD7">
        <w:trPr>
          <w:trHeight w:val="386"/>
        </w:trPr>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Коммунальное хозяйство</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0502</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115,5</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115,5</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100,0</w:t>
            </w:r>
          </w:p>
        </w:tc>
      </w:tr>
      <w:tr w:rsidR="00636AD7" w:rsidRPr="00636AD7" w:rsidTr="00636AD7">
        <w:trPr>
          <w:trHeight w:val="350"/>
        </w:trPr>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Мероприятия по подготовке к отопительному сезону на территории поселения</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0502  9900010060</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26,25</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26,25</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r>
      <w:tr w:rsidR="00636AD7" w:rsidRPr="00636AD7" w:rsidTr="00636AD7">
        <w:trPr>
          <w:trHeight w:val="350"/>
        </w:trPr>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Прочие закупки товаров ,работ и услуг для государственных (муниципальных )нужд</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0502  9900010060 244</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26,25</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26,25</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r>
      <w:tr w:rsidR="00636AD7" w:rsidRPr="00636AD7" w:rsidTr="00636AD7">
        <w:trPr>
          <w:trHeight w:val="204"/>
        </w:trPr>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Софинансирование расходов на реализацию гос.программы «Энергосбережение  и повышение энергетической эффективности НСО  2015-2020г.»</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05 02 9900014020 </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0,9</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0,9</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r>
      <w:tr w:rsidR="00636AD7" w:rsidRPr="00636AD7" w:rsidTr="00636AD7">
        <w:trPr>
          <w:trHeight w:val="305"/>
        </w:trPr>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Иные бюджетные ассигнования</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05 02 9900014020  810</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0,9</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0,9</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r>
      <w:tr w:rsidR="00636AD7" w:rsidRPr="00636AD7" w:rsidTr="00636AD7">
        <w:trPr>
          <w:trHeight w:val="305"/>
        </w:trPr>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Субсидии юр.лицам,индивидуальнм предпринимарелям товаров,работ и услуг на возмещение затрат,,связанных с компенсацией  убытков , топливоснабжающих организаций от реализации гражданам  топлива по фиксированным ценам,в части доставки угля для нужд населения.</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05 02 9900070530</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88,3</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88,3</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trHeight w:val="305"/>
        </w:trPr>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Субсидии юридическим лицам (кроме государственных учреждений)и физическим лицам-производителямтоваров,работ и услуг</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05 02 9900070530  810</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88,3</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88,3</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Благоустройство</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05 03</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801,6</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754,8</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94,2</w:t>
            </w:r>
          </w:p>
        </w:tc>
      </w:tr>
      <w:tr w:rsidR="00636AD7" w:rsidRPr="00636AD7" w:rsidTr="00636AD7">
        <w:trPr>
          <w:trHeight w:val="343"/>
        </w:trPr>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Уличное освещение</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05 03 9900015010</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312,5</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265,6</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85,0</w:t>
            </w:r>
          </w:p>
        </w:tc>
      </w:tr>
      <w:tr w:rsidR="00636AD7" w:rsidRPr="00636AD7" w:rsidTr="00636AD7">
        <w:trPr>
          <w:trHeight w:val="340"/>
        </w:trPr>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Прочие закупки товаров ,работ и услуг для государственных (муниципальных )нужд</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05 03 9900015010 244</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312,5</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265,6</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85,0</w:t>
            </w:r>
          </w:p>
        </w:tc>
      </w:tr>
      <w:tr w:rsidR="00636AD7" w:rsidRPr="00636AD7" w:rsidTr="00636AD7">
        <w:trPr>
          <w:trHeight w:val="411"/>
        </w:trPr>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Расходы за счет субсидии  Управление государственными финансами в НСО на 2014-2019гг»</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05 03 9900070510</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489,1</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489,1</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trHeight w:val="411"/>
        </w:trPr>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Прочие закупки товаров ,работ и услуг для государственных (муниципальных )нужд</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05 03 9900070510  244</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489,1</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489,1</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trHeight w:val="288"/>
        </w:trPr>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Культура,кинемотография,средства массовой информации</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0800</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4806,9</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4518,2</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94,0</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Культура</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0801</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4806,9</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4518,2</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94,0</w:t>
            </w:r>
          </w:p>
        </w:tc>
      </w:tr>
      <w:tr w:rsidR="00636AD7" w:rsidRPr="00636AD7" w:rsidTr="00636AD7">
        <w:trPr>
          <w:trHeight w:val="519"/>
        </w:trPr>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Обеспечение деятельности подведомственных учреждений</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08 01 9900010110</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2327,5</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2306,4</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99,1</w:t>
            </w:r>
          </w:p>
        </w:tc>
      </w:tr>
      <w:tr w:rsidR="00636AD7" w:rsidRPr="00636AD7" w:rsidTr="00636AD7">
        <w:trPr>
          <w:trHeight w:val="519"/>
        </w:trPr>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Фонд оплаты труда </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08 01 9900010110  111</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1401,0</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1401,0</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Начисление  на фонд оплаты труда</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0801 9900010110 119</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193,7</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193,7</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Закупка товаров ,работ и услуг в сфере информационно-коммуникационных технологий</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08 01 9900010110  242</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89,15</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89,15</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Закупка товаров ,работ и услуг в целяхкапитального ремонта муниципального </w:t>
            </w:r>
            <w:r w:rsidRPr="00636AD7">
              <w:rPr>
                <w:rFonts w:ascii="Times New Roman" w:eastAsia="Times New Roman" w:hAnsi="Times New Roman" w:cs="Times New Roman"/>
                <w:sz w:val="20"/>
                <w:szCs w:val="20"/>
              </w:rPr>
              <w:lastRenderedPageBreak/>
              <w:t>имущества</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08 01 9900010110  243</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5,3</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w:t>
            </w:r>
          </w:p>
        </w:tc>
        <w:tc>
          <w:tcPr>
            <w:tcW w:w="900"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Прочие закупки товаров ,работ и услуг для государственных (муниципальных )нужд</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08 01 9900010110  244</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618,9</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603,3</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97,5</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Уплата налога на имущество организаций и земельного налога</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08 01 9900010110  851</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0,6</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0,6</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Уплата прочих налогов , сборов и иных обязательных платежей</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08 01 9900010110  852</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Уплата иных платежей</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08 01 9900010110  853</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18,3</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18,1</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98,9</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Субсмдия на реализацию мероприятий по сбалансированности  местных бюджетов в рамках гос.программы НСО «Управление гос.финансами  НСО на 2014-2019гг»</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08 01 9900070510</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2319,4</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2319,4</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Фонд оплаты труда </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08 01 9900070510  111</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964,9</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964,9</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Начисление  на фонд оплаты труда</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08 01 9900070510  119</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936,9</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536,9</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Прочие закупки товаров ,работ и услуг для государственных (муниципальных )нужд</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08 01 9900070510  244</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817,6</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817,6</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Реализация мероприятий государственной программы «Культура НСО на 2015+-2020гг»</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08 01 9900070660  </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c>
          <w:tcPr>
            <w:tcW w:w="1369"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900"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Прочие закупки товаров ,работ и услуг для государственных (муниципальных )нужд</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08 01 9900070660  244</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c>
          <w:tcPr>
            <w:tcW w:w="1369"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900"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Социальная политика</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1000</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255,6</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255,6</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100</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Пенсионное обеспечение</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1001</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255,6</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255,6</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100</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Доплаты к пенсиям государственных служащих субъектовРоссийской Федерации и муниципальных служащих</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10 01 990001710</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255,6</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255,6</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Пособия и компенсации по публичным нормативным обязательствам</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10 01 990001710  313</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255,6</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255,6</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 xml:space="preserve">Физическая культура и спорт </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1100</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50,0</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50,0</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100</w:t>
            </w:r>
          </w:p>
        </w:tc>
      </w:tr>
      <w:tr w:rsidR="00636AD7" w:rsidRPr="00636AD7" w:rsidTr="00636AD7">
        <w:trPr>
          <w:trHeight w:val="288"/>
        </w:trPr>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Расходы за счет субсмдии на реализацию мероприятий по сбалансированности  местных бюджетов в рамках гос.программы НСО «Управление гос.финансами  НСО на 2014-2019гг»</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11 05 9900070510</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50,0</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50,0</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Прочие закупки товаров ,работ и услуг для государственных (муниципальных )нужд</w:t>
            </w:r>
          </w:p>
        </w:tc>
        <w:tc>
          <w:tcPr>
            <w:tcW w:w="25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11 05 9900070510 244</w:t>
            </w: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50,0</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50,0</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36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ИТОГО:</w:t>
            </w:r>
          </w:p>
        </w:tc>
        <w:tc>
          <w:tcPr>
            <w:tcW w:w="255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12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13593,2</w:t>
            </w:r>
          </w:p>
        </w:tc>
        <w:tc>
          <w:tcPr>
            <w:tcW w:w="13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12654,7</w:t>
            </w:r>
          </w:p>
        </w:tc>
        <w:tc>
          <w:tcPr>
            <w:tcW w:w="9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93,1</w:t>
            </w:r>
          </w:p>
        </w:tc>
      </w:tr>
    </w:tbl>
    <w:p w:rsidR="00636AD7" w:rsidRPr="00636AD7" w:rsidRDefault="00636AD7" w:rsidP="00636AD7">
      <w:pPr>
        <w:tabs>
          <w:tab w:val="left" w:pos="6555"/>
        </w:tabs>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w:t>
      </w:r>
    </w:p>
    <w:p w:rsidR="00636AD7" w:rsidRPr="00636AD7" w:rsidRDefault="00636AD7" w:rsidP="00636AD7">
      <w:pPr>
        <w:tabs>
          <w:tab w:val="left" w:pos="6555"/>
        </w:tabs>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w:t>
      </w:r>
    </w:p>
    <w:p w:rsidR="00636AD7" w:rsidRPr="00636AD7" w:rsidRDefault="00636AD7" w:rsidP="00636AD7">
      <w:pPr>
        <w:tabs>
          <w:tab w:val="left" w:pos="6555"/>
        </w:tabs>
        <w:spacing w:after="0" w:line="240" w:lineRule="auto"/>
        <w:rPr>
          <w:rFonts w:ascii="Times New Roman" w:eastAsia="Times New Roman" w:hAnsi="Times New Roman" w:cs="Times New Roman"/>
          <w:sz w:val="20"/>
          <w:szCs w:val="20"/>
          <w:lang w:eastAsia="ru-RU"/>
        </w:rPr>
      </w:pPr>
    </w:p>
    <w:p w:rsidR="00636AD7" w:rsidRPr="00636AD7" w:rsidRDefault="00636AD7" w:rsidP="00636AD7">
      <w:pPr>
        <w:tabs>
          <w:tab w:val="left" w:pos="6555"/>
        </w:tabs>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Приложение №4</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ab/>
        <w:t xml:space="preserve">                                                                                 К решению  31 сессии 4созываСовета   </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депутатов Вьюнского сельсовета  №31\136  от  </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27.04.2018г.    «Об исполнении     бюджета  </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Вьюнского сельсовета    Колыванского района  </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Новосибирской      области    за  2017г.»</w:t>
      </w:r>
    </w:p>
    <w:p w:rsidR="00636AD7" w:rsidRPr="00636AD7" w:rsidRDefault="00636AD7" w:rsidP="00636AD7">
      <w:pPr>
        <w:spacing w:after="0" w:line="240" w:lineRule="auto"/>
        <w:rPr>
          <w:rFonts w:ascii="Times New Roman" w:eastAsia="Times New Roman" w:hAnsi="Times New Roman" w:cs="Times New Roman"/>
          <w:b/>
          <w:sz w:val="20"/>
          <w:szCs w:val="20"/>
          <w:lang w:eastAsia="ru-RU"/>
        </w:rPr>
      </w:pPr>
      <w:r w:rsidRPr="00636AD7">
        <w:rPr>
          <w:rFonts w:ascii="Times New Roman" w:eastAsia="Times New Roman" w:hAnsi="Times New Roman" w:cs="Times New Roman"/>
          <w:sz w:val="20"/>
          <w:szCs w:val="20"/>
          <w:lang w:eastAsia="ru-RU"/>
        </w:rPr>
        <w:t xml:space="preserve">   </w:t>
      </w:r>
      <w:r w:rsidRPr="00636AD7">
        <w:rPr>
          <w:rFonts w:ascii="Times New Roman" w:eastAsia="Times New Roman" w:hAnsi="Times New Roman" w:cs="Times New Roman"/>
          <w:b/>
          <w:sz w:val="20"/>
          <w:szCs w:val="20"/>
          <w:lang w:eastAsia="ru-RU"/>
        </w:rPr>
        <w:t xml:space="preserve">Источники финансирования дефицита  бюджета  год  по кодам классификации источников финансирования дефицита бюджета(по главным администраорам источников финансирования дефицита бюджета) за 2017год,тыс.руб.   </w:t>
      </w:r>
    </w:p>
    <w:p w:rsidR="00636AD7" w:rsidRPr="00636AD7" w:rsidRDefault="00636AD7" w:rsidP="00636AD7">
      <w:pPr>
        <w:spacing w:after="0" w:line="240" w:lineRule="auto"/>
        <w:rPr>
          <w:rFonts w:ascii="Times New Roman" w:eastAsia="Times New Roman" w:hAnsi="Times New Roman" w:cs="Times New Roman"/>
          <w:b/>
          <w:sz w:val="20"/>
          <w:szCs w:val="20"/>
          <w:lang w:eastAsia="ru-RU"/>
        </w:rPr>
      </w:pPr>
    </w:p>
    <w:p w:rsidR="00636AD7" w:rsidRPr="00636AD7" w:rsidRDefault="00636AD7" w:rsidP="00636AD7">
      <w:pPr>
        <w:spacing w:after="0" w:line="240" w:lineRule="auto"/>
        <w:rPr>
          <w:rFonts w:ascii="Times New Roman" w:eastAsia="Times New Roman" w:hAnsi="Times New Roman" w:cs="Times New Roman"/>
          <w:b/>
          <w:sz w:val="20"/>
          <w:szCs w:val="20"/>
          <w:lang w:eastAsia="ru-RU"/>
        </w:rPr>
      </w:pPr>
      <w:r w:rsidRPr="00636AD7">
        <w:rPr>
          <w:rFonts w:ascii="Times New Roman" w:eastAsia="Times New Roman" w:hAnsi="Times New Roman" w:cs="Times New Roman"/>
          <w:b/>
          <w:sz w:val="20"/>
          <w:szCs w:val="20"/>
          <w:lang w:eastAsia="ru-RU"/>
        </w:rPr>
        <w:t xml:space="preserve">                                                                                                                                  </w:t>
      </w:r>
    </w:p>
    <w:tbl>
      <w:tblPr>
        <w:tblW w:w="0" w:type="auto"/>
        <w:tblLayout w:type="fixed"/>
        <w:tblLook w:val="04A0" w:firstRow="1" w:lastRow="0" w:firstColumn="1" w:lastColumn="0" w:noHBand="0" w:noVBand="1"/>
      </w:tblPr>
      <w:tblGrid>
        <w:gridCol w:w="1368"/>
        <w:gridCol w:w="1980"/>
        <w:gridCol w:w="2566"/>
        <w:gridCol w:w="1754"/>
        <w:gridCol w:w="1800"/>
      </w:tblGrid>
      <w:tr w:rsidR="00636AD7" w:rsidRPr="00636AD7" w:rsidTr="00636AD7">
        <w:trPr>
          <w:trHeight w:val="255"/>
        </w:trPr>
        <w:tc>
          <w:tcPr>
            <w:tcW w:w="3348"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tabs>
                <w:tab w:val="center" w:pos="950"/>
              </w:tabs>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ab/>
              <w:t xml:space="preserve">                           КОД</w:t>
            </w:r>
          </w:p>
        </w:tc>
        <w:tc>
          <w:tcPr>
            <w:tcW w:w="2566" w:type="dxa"/>
            <w:vMerge w:val="restart"/>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Главные администраторы</w:t>
            </w:r>
          </w:p>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источников</w:t>
            </w:r>
          </w:p>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фин-я дефицита бюджета/источники фин-я дефицита бюджета</w:t>
            </w:r>
          </w:p>
          <w:p w:rsidR="00636AD7" w:rsidRPr="00636AD7" w:rsidRDefault="00636AD7" w:rsidP="00636AD7">
            <w:pPr>
              <w:spacing w:after="0"/>
              <w:jc w:val="center"/>
              <w:rPr>
                <w:rFonts w:ascii="Times New Roman" w:eastAsia="Times New Roman" w:hAnsi="Times New Roman" w:cs="Times New Roman"/>
                <w:sz w:val="20"/>
                <w:szCs w:val="20"/>
              </w:rPr>
            </w:pPr>
          </w:p>
        </w:tc>
        <w:tc>
          <w:tcPr>
            <w:tcW w:w="1754" w:type="dxa"/>
            <w:vMerge w:val="restart"/>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Утв-ые</w:t>
            </w:r>
          </w:p>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БН</w:t>
            </w:r>
          </w:p>
        </w:tc>
        <w:tc>
          <w:tcPr>
            <w:tcW w:w="1800" w:type="dxa"/>
            <w:vMerge w:val="restart"/>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Исполнено</w:t>
            </w:r>
          </w:p>
        </w:tc>
      </w:tr>
      <w:tr w:rsidR="00636AD7" w:rsidRPr="00636AD7" w:rsidTr="00636AD7">
        <w:trPr>
          <w:trHeight w:val="1005"/>
        </w:trPr>
        <w:tc>
          <w:tcPr>
            <w:tcW w:w="13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tabs>
                <w:tab w:val="center" w:pos="950"/>
              </w:tabs>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администратор</w:t>
            </w:r>
          </w:p>
        </w:tc>
        <w:tc>
          <w:tcPr>
            <w:tcW w:w="198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tabs>
                <w:tab w:val="center" w:pos="950"/>
              </w:tabs>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клас-ция источников фин-я</w:t>
            </w:r>
          </w:p>
          <w:p w:rsidR="00636AD7" w:rsidRPr="00636AD7" w:rsidRDefault="00636AD7" w:rsidP="00636AD7">
            <w:pPr>
              <w:tabs>
                <w:tab w:val="center" w:pos="950"/>
              </w:tabs>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дефицита бюджета</w:t>
            </w:r>
          </w:p>
        </w:tc>
        <w:tc>
          <w:tcPr>
            <w:tcW w:w="2566" w:type="dxa"/>
            <w:vMerge/>
            <w:tcBorders>
              <w:top w:val="single" w:sz="4" w:space="0" w:color="auto"/>
              <w:left w:val="single" w:sz="4" w:space="0" w:color="auto"/>
              <w:bottom w:val="single" w:sz="4" w:space="0" w:color="auto"/>
              <w:right w:val="single" w:sz="4" w:space="0" w:color="auto"/>
            </w:tcBorders>
            <w:vAlign w:val="center"/>
            <w:hideMark/>
          </w:tcPr>
          <w:p w:rsidR="00636AD7" w:rsidRPr="00636AD7" w:rsidRDefault="00636AD7" w:rsidP="00636AD7">
            <w:pPr>
              <w:spacing w:after="0" w:line="240" w:lineRule="auto"/>
              <w:rPr>
                <w:rFonts w:ascii="Times New Roman" w:eastAsia="Times New Roman" w:hAnsi="Times New Roman" w:cs="Times New Roman"/>
                <w:sz w:val="20"/>
                <w:szCs w:val="20"/>
              </w:rPr>
            </w:pPr>
          </w:p>
        </w:tc>
        <w:tc>
          <w:tcPr>
            <w:tcW w:w="1754" w:type="dxa"/>
            <w:vMerge/>
            <w:tcBorders>
              <w:top w:val="single" w:sz="4" w:space="0" w:color="auto"/>
              <w:left w:val="single" w:sz="4" w:space="0" w:color="auto"/>
              <w:bottom w:val="single" w:sz="4" w:space="0" w:color="auto"/>
              <w:right w:val="single" w:sz="4" w:space="0" w:color="auto"/>
            </w:tcBorders>
            <w:vAlign w:val="center"/>
            <w:hideMark/>
          </w:tcPr>
          <w:p w:rsidR="00636AD7" w:rsidRPr="00636AD7" w:rsidRDefault="00636AD7" w:rsidP="00636AD7">
            <w:pPr>
              <w:spacing w:after="0" w:line="240" w:lineRule="auto"/>
              <w:rPr>
                <w:rFonts w:ascii="Times New Roman" w:eastAsia="Times New Roman" w:hAnsi="Times New Roman" w:cs="Times New Roman"/>
                <w:sz w:val="20"/>
                <w:szCs w:val="20"/>
              </w:rPr>
            </w:pPr>
          </w:p>
        </w:tc>
        <w:tc>
          <w:tcPr>
            <w:tcW w:w="1800" w:type="dxa"/>
            <w:vMerge/>
            <w:tcBorders>
              <w:top w:val="single" w:sz="4" w:space="0" w:color="auto"/>
              <w:left w:val="single" w:sz="4" w:space="0" w:color="auto"/>
              <w:bottom w:val="single" w:sz="4" w:space="0" w:color="auto"/>
              <w:right w:val="single" w:sz="4" w:space="0" w:color="auto"/>
            </w:tcBorders>
            <w:vAlign w:val="center"/>
            <w:hideMark/>
          </w:tcPr>
          <w:p w:rsidR="00636AD7" w:rsidRPr="00636AD7" w:rsidRDefault="00636AD7" w:rsidP="00636AD7">
            <w:pPr>
              <w:spacing w:after="0" w:line="240" w:lineRule="auto"/>
              <w:rPr>
                <w:rFonts w:ascii="Times New Roman" w:eastAsia="Times New Roman" w:hAnsi="Times New Roman" w:cs="Times New Roman"/>
                <w:sz w:val="20"/>
                <w:szCs w:val="20"/>
              </w:rPr>
            </w:pPr>
          </w:p>
        </w:tc>
      </w:tr>
      <w:tr w:rsidR="00636AD7" w:rsidRPr="00636AD7" w:rsidTr="00636AD7">
        <w:tc>
          <w:tcPr>
            <w:tcW w:w="13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lastRenderedPageBreak/>
              <w:t>001</w:t>
            </w:r>
          </w:p>
        </w:tc>
        <w:tc>
          <w:tcPr>
            <w:tcW w:w="1980"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jc w:val="center"/>
              <w:rPr>
                <w:rFonts w:ascii="Times New Roman" w:eastAsia="Times New Roman" w:hAnsi="Times New Roman" w:cs="Times New Roman"/>
                <w:b/>
                <w:sz w:val="20"/>
                <w:szCs w:val="20"/>
              </w:rPr>
            </w:pPr>
          </w:p>
        </w:tc>
        <w:tc>
          <w:tcPr>
            <w:tcW w:w="256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Администрация Вьюнского сельсовета Колыванского района Новосибирской области</w:t>
            </w:r>
          </w:p>
        </w:tc>
        <w:tc>
          <w:tcPr>
            <w:tcW w:w="1754"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jc w:val="center"/>
              <w:rPr>
                <w:rFonts w:ascii="Times New Roman" w:eastAsia="Times New Roman" w:hAnsi="Times New Roman" w:cs="Times New Roman"/>
                <w:b/>
                <w:sz w:val="20"/>
                <w:szCs w:val="20"/>
              </w:rPr>
            </w:pPr>
          </w:p>
        </w:tc>
        <w:tc>
          <w:tcPr>
            <w:tcW w:w="1800"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jc w:val="center"/>
              <w:rPr>
                <w:rFonts w:ascii="Times New Roman" w:eastAsia="Times New Roman" w:hAnsi="Times New Roman" w:cs="Times New Roman"/>
                <w:b/>
                <w:sz w:val="20"/>
                <w:szCs w:val="20"/>
              </w:rPr>
            </w:pPr>
          </w:p>
        </w:tc>
      </w:tr>
      <w:tr w:rsidR="00636AD7" w:rsidRPr="00636AD7" w:rsidTr="00636AD7">
        <w:tc>
          <w:tcPr>
            <w:tcW w:w="136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jc w:val="center"/>
              <w:rPr>
                <w:rFonts w:ascii="Times New Roman" w:eastAsia="Times New Roman" w:hAnsi="Times New Roman" w:cs="Times New Roman"/>
                <w:sz w:val="20"/>
                <w:szCs w:val="20"/>
              </w:rPr>
            </w:pPr>
          </w:p>
        </w:tc>
        <w:tc>
          <w:tcPr>
            <w:tcW w:w="1980"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jc w:val="center"/>
              <w:rPr>
                <w:rFonts w:ascii="Times New Roman" w:eastAsia="Times New Roman" w:hAnsi="Times New Roman" w:cs="Times New Roman"/>
                <w:sz w:val="20"/>
                <w:szCs w:val="20"/>
              </w:rPr>
            </w:pPr>
          </w:p>
        </w:tc>
        <w:tc>
          <w:tcPr>
            <w:tcW w:w="256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Источники финансирования дефицита бюджета-всего</w:t>
            </w:r>
          </w:p>
        </w:tc>
        <w:tc>
          <w:tcPr>
            <w:tcW w:w="1754"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1029,9</w:t>
            </w:r>
          </w:p>
        </w:tc>
        <w:tc>
          <w:tcPr>
            <w:tcW w:w="18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170,0</w:t>
            </w:r>
          </w:p>
        </w:tc>
      </w:tr>
      <w:tr w:rsidR="00636AD7" w:rsidRPr="00636AD7" w:rsidTr="00636AD7">
        <w:tc>
          <w:tcPr>
            <w:tcW w:w="136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198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00101000000000000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              000</w:t>
            </w:r>
          </w:p>
        </w:tc>
        <w:tc>
          <w:tcPr>
            <w:tcW w:w="256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Источники внутреннего финансирования дефицита бюджета поселения</w:t>
            </w:r>
          </w:p>
        </w:tc>
        <w:tc>
          <w:tcPr>
            <w:tcW w:w="1754"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1029,9</w:t>
            </w:r>
          </w:p>
        </w:tc>
        <w:tc>
          <w:tcPr>
            <w:tcW w:w="18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170,0</w:t>
            </w:r>
          </w:p>
        </w:tc>
      </w:tr>
      <w:tr w:rsidR="00636AD7" w:rsidRPr="00636AD7" w:rsidTr="00636AD7">
        <w:tc>
          <w:tcPr>
            <w:tcW w:w="136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jc w:val="center"/>
              <w:rPr>
                <w:rFonts w:ascii="Times New Roman" w:eastAsia="Times New Roman" w:hAnsi="Times New Roman" w:cs="Times New Roman"/>
                <w:sz w:val="20"/>
                <w:szCs w:val="20"/>
              </w:rPr>
            </w:pPr>
          </w:p>
        </w:tc>
        <w:tc>
          <w:tcPr>
            <w:tcW w:w="198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00110300000100000</w:t>
            </w:r>
          </w:p>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710</w:t>
            </w:r>
          </w:p>
        </w:tc>
        <w:tc>
          <w:tcPr>
            <w:tcW w:w="256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Получение кредитов от других бюджетов бюд-</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жетной системы Российской Федерации   бюдже-</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тами муниципальных  поселений в валюте Российской Федерации</w:t>
            </w:r>
          </w:p>
        </w:tc>
        <w:tc>
          <w:tcPr>
            <w:tcW w:w="1754"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jc w:val="center"/>
              <w:rPr>
                <w:rFonts w:ascii="Times New Roman" w:eastAsia="Times New Roman" w:hAnsi="Times New Roman" w:cs="Times New Roman"/>
                <w:sz w:val="20"/>
                <w:szCs w:val="20"/>
              </w:rPr>
            </w:pPr>
          </w:p>
          <w:p w:rsidR="00636AD7" w:rsidRPr="00636AD7" w:rsidRDefault="00636AD7" w:rsidP="00636AD7">
            <w:pPr>
              <w:spacing w:after="0"/>
              <w:jc w:val="center"/>
              <w:rPr>
                <w:rFonts w:ascii="Times New Roman" w:eastAsia="Times New Roman" w:hAnsi="Times New Roman" w:cs="Times New Roman"/>
                <w:sz w:val="20"/>
                <w:szCs w:val="20"/>
              </w:rPr>
            </w:pPr>
          </w:p>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w:t>
            </w:r>
          </w:p>
        </w:tc>
        <w:tc>
          <w:tcPr>
            <w:tcW w:w="1800"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jc w:val="center"/>
              <w:rPr>
                <w:rFonts w:ascii="Times New Roman" w:eastAsia="Times New Roman" w:hAnsi="Times New Roman" w:cs="Times New Roman"/>
                <w:sz w:val="20"/>
                <w:szCs w:val="20"/>
              </w:rPr>
            </w:pPr>
          </w:p>
          <w:p w:rsidR="00636AD7" w:rsidRPr="00636AD7" w:rsidRDefault="00636AD7" w:rsidP="00636AD7">
            <w:pPr>
              <w:spacing w:after="0"/>
              <w:jc w:val="center"/>
              <w:rPr>
                <w:rFonts w:ascii="Times New Roman" w:eastAsia="Times New Roman" w:hAnsi="Times New Roman" w:cs="Times New Roman"/>
                <w:sz w:val="20"/>
                <w:szCs w:val="20"/>
              </w:rPr>
            </w:pPr>
          </w:p>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w:t>
            </w:r>
          </w:p>
        </w:tc>
      </w:tr>
      <w:tr w:rsidR="00636AD7" w:rsidRPr="00636AD7" w:rsidTr="00636AD7">
        <w:tc>
          <w:tcPr>
            <w:tcW w:w="136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198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00101030000010000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             810</w:t>
            </w:r>
          </w:p>
        </w:tc>
        <w:tc>
          <w:tcPr>
            <w:tcW w:w="256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Погашение бюджетами муниципальных  поселе-</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ний  кредитов от других бюджетов бюджетной системы  Российской Федерации  в валюте Российской Федерации</w:t>
            </w:r>
          </w:p>
        </w:tc>
        <w:tc>
          <w:tcPr>
            <w:tcW w:w="1754"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jc w:val="center"/>
              <w:rPr>
                <w:rFonts w:ascii="Times New Roman" w:eastAsia="Times New Roman" w:hAnsi="Times New Roman" w:cs="Times New Roman"/>
                <w:sz w:val="20"/>
                <w:szCs w:val="20"/>
              </w:rPr>
            </w:pPr>
          </w:p>
          <w:p w:rsidR="00636AD7" w:rsidRPr="00636AD7" w:rsidRDefault="00636AD7" w:rsidP="00636AD7">
            <w:pPr>
              <w:spacing w:after="0"/>
              <w:jc w:val="center"/>
              <w:rPr>
                <w:rFonts w:ascii="Times New Roman" w:eastAsia="Times New Roman" w:hAnsi="Times New Roman" w:cs="Times New Roman"/>
                <w:sz w:val="20"/>
                <w:szCs w:val="20"/>
              </w:rPr>
            </w:pPr>
          </w:p>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w:t>
            </w:r>
          </w:p>
        </w:tc>
        <w:tc>
          <w:tcPr>
            <w:tcW w:w="1800"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jc w:val="center"/>
              <w:rPr>
                <w:rFonts w:ascii="Times New Roman" w:eastAsia="Times New Roman" w:hAnsi="Times New Roman" w:cs="Times New Roman"/>
                <w:sz w:val="20"/>
                <w:szCs w:val="20"/>
              </w:rPr>
            </w:pPr>
          </w:p>
          <w:p w:rsidR="00636AD7" w:rsidRPr="00636AD7" w:rsidRDefault="00636AD7" w:rsidP="00636AD7">
            <w:pPr>
              <w:spacing w:after="0"/>
              <w:jc w:val="center"/>
              <w:rPr>
                <w:rFonts w:ascii="Times New Roman" w:eastAsia="Times New Roman" w:hAnsi="Times New Roman" w:cs="Times New Roman"/>
                <w:sz w:val="20"/>
                <w:szCs w:val="20"/>
              </w:rPr>
            </w:pPr>
          </w:p>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w:t>
            </w:r>
          </w:p>
        </w:tc>
      </w:tr>
      <w:tr w:rsidR="00636AD7" w:rsidRPr="00636AD7" w:rsidTr="00636AD7">
        <w:trPr>
          <w:trHeight w:val="671"/>
        </w:trPr>
        <w:tc>
          <w:tcPr>
            <w:tcW w:w="136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198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00101050000000000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            000</w:t>
            </w:r>
          </w:p>
        </w:tc>
        <w:tc>
          <w:tcPr>
            <w:tcW w:w="256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Изменение остатков средств на счетах по учету средств бюджета</w:t>
            </w:r>
          </w:p>
        </w:tc>
        <w:tc>
          <w:tcPr>
            <w:tcW w:w="1754"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1029,8</w:t>
            </w:r>
          </w:p>
        </w:tc>
        <w:tc>
          <w:tcPr>
            <w:tcW w:w="18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170,0</w:t>
            </w:r>
          </w:p>
        </w:tc>
      </w:tr>
      <w:tr w:rsidR="00636AD7" w:rsidRPr="00636AD7" w:rsidTr="00636AD7">
        <w:tc>
          <w:tcPr>
            <w:tcW w:w="136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198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00101050201100000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           510</w:t>
            </w:r>
          </w:p>
        </w:tc>
        <w:tc>
          <w:tcPr>
            <w:tcW w:w="256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Увеличение прочих остатков денежных  средств</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бюджета поселения</w:t>
            </w:r>
          </w:p>
        </w:tc>
        <w:tc>
          <w:tcPr>
            <w:tcW w:w="1754"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b/>
                <w:i/>
                <w:sz w:val="20"/>
                <w:szCs w:val="20"/>
              </w:rPr>
            </w:pPr>
            <w:r w:rsidRPr="00636AD7">
              <w:rPr>
                <w:rFonts w:ascii="Times New Roman" w:eastAsia="Times New Roman" w:hAnsi="Times New Roman" w:cs="Times New Roman"/>
                <w:b/>
                <w:i/>
                <w:sz w:val="20"/>
                <w:szCs w:val="20"/>
              </w:rPr>
              <w:t>-12563,3</w:t>
            </w:r>
          </w:p>
        </w:tc>
        <w:tc>
          <w:tcPr>
            <w:tcW w:w="18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b/>
                <w:i/>
                <w:sz w:val="20"/>
                <w:szCs w:val="20"/>
              </w:rPr>
            </w:pPr>
            <w:r w:rsidRPr="00636AD7">
              <w:rPr>
                <w:rFonts w:ascii="Times New Roman" w:eastAsia="Times New Roman" w:hAnsi="Times New Roman" w:cs="Times New Roman"/>
                <w:b/>
                <w:i/>
                <w:sz w:val="20"/>
                <w:szCs w:val="20"/>
              </w:rPr>
              <w:t>-12484,7</w:t>
            </w:r>
          </w:p>
        </w:tc>
      </w:tr>
      <w:tr w:rsidR="00636AD7" w:rsidRPr="00636AD7" w:rsidTr="00636AD7">
        <w:tc>
          <w:tcPr>
            <w:tcW w:w="136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198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00101050201100000 </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           610</w:t>
            </w:r>
          </w:p>
        </w:tc>
        <w:tc>
          <w:tcPr>
            <w:tcW w:w="256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Уменьшение прочих  остатков денежных средств</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бюджета поселения</w:t>
            </w:r>
          </w:p>
        </w:tc>
        <w:tc>
          <w:tcPr>
            <w:tcW w:w="1754"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b/>
                <w:i/>
                <w:sz w:val="20"/>
                <w:szCs w:val="20"/>
              </w:rPr>
            </w:pPr>
            <w:r w:rsidRPr="00636AD7">
              <w:rPr>
                <w:rFonts w:ascii="Times New Roman" w:eastAsia="Times New Roman" w:hAnsi="Times New Roman" w:cs="Times New Roman"/>
                <w:b/>
                <w:i/>
                <w:sz w:val="20"/>
                <w:szCs w:val="20"/>
              </w:rPr>
              <w:t>+13593,2</w:t>
            </w:r>
          </w:p>
        </w:tc>
        <w:tc>
          <w:tcPr>
            <w:tcW w:w="18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b/>
                <w:i/>
                <w:sz w:val="20"/>
                <w:szCs w:val="20"/>
              </w:rPr>
            </w:pPr>
            <w:r w:rsidRPr="00636AD7">
              <w:rPr>
                <w:rFonts w:ascii="Times New Roman" w:eastAsia="Times New Roman" w:hAnsi="Times New Roman" w:cs="Times New Roman"/>
                <w:b/>
                <w:i/>
                <w:sz w:val="20"/>
                <w:szCs w:val="20"/>
              </w:rPr>
              <w:t>+12654,7</w:t>
            </w:r>
          </w:p>
        </w:tc>
      </w:tr>
      <w:tr w:rsidR="00636AD7" w:rsidRPr="00636AD7" w:rsidTr="00636AD7">
        <w:tc>
          <w:tcPr>
            <w:tcW w:w="136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jc w:val="center"/>
              <w:rPr>
                <w:rFonts w:ascii="Times New Roman" w:eastAsia="Times New Roman" w:hAnsi="Times New Roman" w:cs="Times New Roman"/>
                <w:sz w:val="20"/>
                <w:szCs w:val="20"/>
              </w:rPr>
            </w:pPr>
          </w:p>
        </w:tc>
        <w:tc>
          <w:tcPr>
            <w:tcW w:w="1980"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jc w:val="center"/>
              <w:rPr>
                <w:rFonts w:ascii="Times New Roman" w:eastAsia="Times New Roman" w:hAnsi="Times New Roman" w:cs="Times New Roman"/>
                <w:sz w:val="20"/>
                <w:szCs w:val="20"/>
              </w:rPr>
            </w:pPr>
          </w:p>
        </w:tc>
        <w:tc>
          <w:tcPr>
            <w:tcW w:w="256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Всего</w:t>
            </w:r>
          </w:p>
        </w:tc>
        <w:tc>
          <w:tcPr>
            <w:tcW w:w="1754"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1029,9</w:t>
            </w:r>
          </w:p>
        </w:tc>
        <w:tc>
          <w:tcPr>
            <w:tcW w:w="18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170,0</w:t>
            </w:r>
          </w:p>
        </w:tc>
      </w:tr>
    </w:tbl>
    <w:p w:rsidR="00636AD7" w:rsidRPr="00636AD7" w:rsidRDefault="00636AD7" w:rsidP="00636AD7">
      <w:pPr>
        <w:spacing w:after="0" w:line="240" w:lineRule="auto"/>
        <w:rPr>
          <w:rFonts w:ascii="Times New Roman" w:eastAsia="Times New Roman" w:hAnsi="Times New Roman" w:cs="Times New Roman"/>
          <w:sz w:val="20"/>
          <w:szCs w:val="20"/>
          <w:lang w:eastAsia="ru-RU"/>
        </w:rPr>
      </w:pPr>
    </w:p>
    <w:p w:rsidR="00636AD7" w:rsidRPr="00636AD7" w:rsidRDefault="00636AD7" w:rsidP="00636AD7">
      <w:pPr>
        <w:spacing w:after="0" w:line="240" w:lineRule="auto"/>
        <w:jc w:val="center"/>
        <w:rPr>
          <w:rFonts w:ascii="Times New Roman" w:eastAsia="Times New Roman" w:hAnsi="Times New Roman" w:cs="Times New Roman"/>
          <w:b/>
          <w:sz w:val="20"/>
          <w:szCs w:val="20"/>
          <w:lang w:eastAsia="ru-RU"/>
        </w:rPr>
      </w:pPr>
      <w:r w:rsidRPr="00636AD7">
        <w:rPr>
          <w:rFonts w:ascii="Times New Roman" w:eastAsia="Times New Roman" w:hAnsi="Times New Roman" w:cs="Times New Roman"/>
          <w:b/>
          <w:sz w:val="20"/>
          <w:szCs w:val="20"/>
          <w:lang w:eastAsia="ru-RU"/>
        </w:rPr>
        <w:t>Совет депутатов</w:t>
      </w:r>
    </w:p>
    <w:p w:rsidR="00636AD7" w:rsidRPr="00636AD7" w:rsidRDefault="00636AD7" w:rsidP="00636AD7">
      <w:pPr>
        <w:spacing w:after="0" w:line="240" w:lineRule="auto"/>
        <w:jc w:val="center"/>
        <w:rPr>
          <w:rFonts w:ascii="Times New Roman" w:eastAsia="Times New Roman" w:hAnsi="Times New Roman" w:cs="Times New Roman"/>
          <w:b/>
          <w:sz w:val="20"/>
          <w:szCs w:val="20"/>
          <w:lang w:eastAsia="ru-RU"/>
        </w:rPr>
      </w:pPr>
      <w:r w:rsidRPr="00636AD7">
        <w:rPr>
          <w:rFonts w:ascii="Times New Roman" w:eastAsia="Times New Roman" w:hAnsi="Times New Roman" w:cs="Times New Roman"/>
          <w:b/>
          <w:sz w:val="20"/>
          <w:szCs w:val="20"/>
          <w:lang w:eastAsia="ru-RU"/>
        </w:rPr>
        <w:t xml:space="preserve"> Вьюнского сельсовета</w:t>
      </w:r>
    </w:p>
    <w:p w:rsidR="00636AD7" w:rsidRPr="00636AD7" w:rsidRDefault="00636AD7" w:rsidP="00636AD7">
      <w:pPr>
        <w:spacing w:after="0" w:line="240" w:lineRule="auto"/>
        <w:jc w:val="center"/>
        <w:rPr>
          <w:rFonts w:ascii="Times New Roman" w:eastAsia="Times New Roman" w:hAnsi="Times New Roman" w:cs="Times New Roman"/>
          <w:b/>
          <w:sz w:val="20"/>
          <w:szCs w:val="20"/>
          <w:lang w:eastAsia="ru-RU"/>
        </w:rPr>
      </w:pPr>
      <w:r w:rsidRPr="00636AD7">
        <w:rPr>
          <w:rFonts w:ascii="Times New Roman" w:eastAsia="Times New Roman" w:hAnsi="Times New Roman" w:cs="Times New Roman"/>
          <w:b/>
          <w:sz w:val="20"/>
          <w:szCs w:val="20"/>
          <w:lang w:eastAsia="ru-RU"/>
        </w:rPr>
        <w:t>Колыванского района</w:t>
      </w:r>
    </w:p>
    <w:p w:rsidR="00636AD7" w:rsidRPr="00636AD7" w:rsidRDefault="00636AD7" w:rsidP="00636AD7">
      <w:pPr>
        <w:spacing w:after="0" w:line="240" w:lineRule="auto"/>
        <w:jc w:val="center"/>
        <w:rPr>
          <w:rFonts w:ascii="Times New Roman" w:eastAsia="Times New Roman" w:hAnsi="Times New Roman" w:cs="Times New Roman"/>
          <w:b/>
          <w:sz w:val="20"/>
          <w:szCs w:val="20"/>
          <w:lang w:eastAsia="ru-RU"/>
        </w:rPr>
      </w:pPr>
      <w:r w:rsidRPr="00636AD7">
        <w:rPr>
          <w:rFonts w:ascii="Times New Roman" w:eastAsia="Times New Roman" w:hAnsi="Times New Roman" w:cs="Times New Roman"/>
          <w:b/>
          <w:sz w:val="20"/>
          <w:szCs w:val="20"/>
          <w:lang w:eastAsia="ru-RU"/>
        </w:rPr>
        <w:t xml:space="preserve"> Новосибирской области</w:t>
      </w:r>
    </w:p>
    <w:p w:rsidR="00636AD7" w:rsidRPr="00636AD7" w:rsidRDefault="00636AD7" w:rsidP="00636AD7">
      <w:pPr>
        <w:spacing w:after="0" w:line="240" w:lineRule="auto"/>
        <w:jc w:val="center"/>
        <w:rPr>
          <w:rFonts w:ascii="Times New Roman" w:eastAsia="Times New Roman" w:hAnsi="Times New Roman" w:cs="Times New Roman"/>
          <w:b/>
          <w:sz w:val="20"/>
          <w:szCs w:val="20"/>
          <w:lang w:eastAsia="ru-RU"/>
        </w:rPr>
      </w:pPr>
    </w:p>
    <w:p w:rsidR="00636AD7" w:rsidRPr="00636AD7" w:rsidRDefault="00636AD7" w:rsidP="00636AD7">
      <w:pPr>
        <w:spacing w:after="0" w:line="240" w:lineRule="auto"/>
        <w:jc w:val="center"/>
        <w:rPr>
          <w:rFonts w:ascii="Times New Roman" w:eastAsia="Times New Roman" w:hAnsi="Times New Roman" w:cs="Times New Roman"/>
          <w:b/>
          <w:sz w:val="20"/>
          <w:szCs w:val="20"/>
          <w:lang w:eastAsia="ru-RU"/>
        </w:rPr>
      </w:pPr>
      <w:r w:rsidRPr="00636AD7">
        <w:rPr>
          <w:rFonts w:ascii="Times New Roman" w:eastAsia="Times New Roman" w:hAnsi="Times New Roman" w:cs="Times New Roman"/>
          <w:b/>
          <w:sz w:val="20"/>
          <w:szCs w:val="20"/>
          <w:lang w:eastAsia="ru-RU"/>
        </w:rPr>
        <w:t xml:space="preserve">РЕШЕНИЕ </w:t>
      </w:r>
    </w:p>
    <w:p w:rsidR="00636AD7" w:rsidRPr="00636AD7" w:rsidRDefault="00636AD7" w:rsidP="00636AD7">
      <w:pPr>
        <w:spacing w:after="0" w:line="240" w:lineRule="auto"/>
        <w:jc w:val="center"/>
        <w:rPr>
          <w:rFonts w:ascii="Times New Roman" w:eastAsia="Times New Roman" w:hAnsi="Times New Roman" w:cs="Times New Roman"/>
          <w:b/>
          <w:sz w:val="20"/>
          <w:szCs w:val="20"/>
          <w:lang w:eastAsia="ru-RU"/>
        </w:rPr>
      </w:pPr>
      <w:r w:rsidRPr="00636AD7">
        <w:rPr>
          <w:rFonts w:ascii="Times New Roman" w:eastAsia="Times New Roman" w:hAnsi="Times New Roman" w:cs="Times New Roman"/>
          <w:b/>
          <w:sz w:val="20"/>
          <w:szCs w:val="20"/>
          <w:lang w:eastAsia="ru-RU"/>
        </w:rPr>
        <w:t>31 сессии 5 созыва</w:t>
      </w:r>
    </w:p>
    <w:p w:rsidR="00636AD7" w:rsidRPr="00636AD7" w:rsidRDefault="00636AD7" w:rsidP="00636AD7">
      <w:pPr>
        <w:spacing w:after="0" w:line="240" w:lineRule="auto"/>
        <w:jc w:val="center"/>
        <w:rPr>
          <w:rFonts w:ascii="Times New Roman" w:eastAsia="Times New Roman" w:hAnsi="Times New Roman" w:cs="Times New Roman"/>
          <w:b/>
          <w:sz w:val="20"/>
          <w:szCs w:val="20"/>
          <w:lang w:eastAsia="ru-RU"/>
        </w:rPr>
      </w:pP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от 27.04.2018г.                              с. Вьюны                  №31/137</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Об итогах плана социально-экономического развития Вьюнского сельсовета за 2017год.</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Руководствуясь Федеральным законом от 06.10.2003г.№131-ФЗ «Об общих принципах организации местного самоуправления в Российской Федерации», решением 17-ой сессии Совета депутатов от 26.10.2007г.№17/134 «Об утверждении комплексной программы социально-экономического развития Вьюнского сельсовета на 2008-2022годы», рассмотрев выполнение плана социально-экономического развития Вьюнского сельсовета Колыванского района Новосибирской области за 2017год.</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РЕШИЛ:</w:t>
      </w:r>
    </w:p>
    <w:p w:rsidR="00636AD7" w:rsidRPr="00636AD7" w:rsidRDefault="00636AD7" w:rsidP="00636AD7">
      <w:pPr>
        <w:numPr>
          <w:ilvl w:val="0"/>
          <w:numId w:val="2"/>
        </w:num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Утвердить итоги плана социально-экономического развития Вьюнского сельсовета за 2017год. </w:t>
      </w:r>
    </w:p>
    <w:p w:rsidR="00636AD7" w:rsidRPr="00636AD7" w:rsidRDefault="00636AD7" w:rsidP="00636AD7">
      <w:pPr>
        <w:numPr>
          <w:ilvl w:val="0"/>
          <w:numId w:val="2"/>
        </w:num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lastRenderedPageBreak/>
        <w:t>Направить данное Решение Главе Вьюнского сельсовета для подписания и обнародования в газете «Бюллетень Вьюнского сельсовета»</w:t>
      </w:r>
    </w:p>
    <w:p w:rsidR="00636AD7" w:rsidRPr="00636AD7" w:rsidRDefault="00636AD7" w:rsidP="00636AD7">
      <w:pPr>
        <w:numPr>
          <w:ilvl w:val="0"/>
          <w:numId w:val="2"/>
        </w:num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Решение вступает в силу с момента подписания.</w:t>
      </w:r>
    </w:p>
    <w:p w:rsidR="00636AD7" w:rsidRPr="00636AD7" w:rsidRDefault="00636AD7" w:rsidP="00636AD7">
      <w:pPr>
        <w:spacing w:after="0" w:line="240" w:lineRule="auto"/>
        <w:ind w:left="225"/>
        <w:rPr>
          <w:rFonts w:ascii="Times New Roman" w:eastAsia="Times New Roman" w:hAnsi="Times New Roman" w:cs="Times New Roman"/>
          <w:sz w:val="20"/>
          <w:szCs w:val="20"/>
          <w:lang w:eastAsia="ru-RU"/>
        </w:rPr>
      </w:pPr>
    </w:p>
    <w:p w:rsidR="00636AD7" w:rsidRPr="00636AD7" w:rsidRDefault="00636AD7" w:rsidP="00636AD7">
      <w:pPr>
        <w:spacing w:after="0" w:line="240" w:lineRule="auto"/>
        <w:ind w:left="225"/>
        <w:rPr>
          <w:rFonts w:ascii="Times New Roman" w:eastAsia="Times New Roman" w:hAnsi="Times New Roman" w:cs="Times New Roman"/>
          <w:sz w:val="20"/>
          <w:szCs w:val="20"/>
          <w:lang w:eastAsia="ru-RU"/>
        </w:rPr>
      </w:pPr>
    </w:p>
    <w:p w:rsidR="00636AD7" w:rsidRPr="00636AD7" w:rsidRDefault="00636AD7" w:rsidP="00636AD7">
      <w:pPr>
        <w:spacing w:after="0" w:line="240" w:lineRule="auto"/>
        <w:ind w:left="225"/>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Председатель Совета депутатов                   Н.М. Лунегова</w:t>
      </w:r>
    </w:p>
    <w:p w:rsidR="00636AD7" w:rsidRPr="00636AD7" w:rsidRDefault="00636AD7" w:rsidP="00636AD7">
      <w:pPr>
        <w:spacing w:after="0" w:line="240" w:lineRule="auto"/>
        <w:ind w:left="225"/>
        <w:rPr>
          <w:rFonts w:ascii="Times New Roman" w:eastAsia="Times New Roman" w:hAnsi="Times New Roman" w:cs="Times New Roman"/>
          <w:sz w:val="20"/>
          <w:szCs w:val="20"/>
          <w:lang w:eastAsia="ru-RU"/>
        </w:rPr>
      </w:pPr>
    </w:p>
    <w:p w:rsidR="00636AD7" w:rsidRPr="00636AD7" w:rsidRDefault="00636AD7" w:rsidP="00636AD7">
      <w:pPr>
        <w:spacing w:after="0" w:line="240" w:lineRule="auto"/>
        <w:ind w:left="225"/>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Глава                                                            </w:t>
      </w:r>
    </w:p>
    <w:p w:rsidR="00636AD7" w:rsidRPr="00636AD7" w:rsidRDefault="00636AD7" w:rsidP="00636AD7">
      <w:pPr>
        <w:spacing w:after="0" w:line="240" w:lineRule="auto"/>
        <w:ind w:left="225"/>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Вьюнского сельсовета                                   А.В. Жерносенко </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p>
    <w:p w:rsidR="00636AD7" w:rsidRPr="00636AD7" w:rsidRDefault="00636AD7" w:rsidP="00636AD7">
      <w:pPr>
        <w:spacing w:after="0" w:line="240" w:lineRule="auto"/>
        <w:rPr>
          <w:rFonts w:ascii="Times New Roman" w:eastAsia="Times New Roman" w:hAnsi="Times New Roman" w:cs="Times New Roman"/>
          <w:sz w:val="20"/>
          <w:szCs w:val="20"/>
          <w:lang w:eastAsia="ru-RU"/>
        </w:rPr>
      </w:pPr>
    </w:p>
    <w:p w:rsidR="00636AD7" w:rsidRPr="00636AD7" w:rsidRDefault="00636AD7" w:rsidP="00636AD7">
      <w:pPr>
        <w:keepNext/>
        <w:overflowPunct w:val="0"/>
        <w:autoSpaceDE w:val="0"/>
        <w:autoSpaceDN w:val="0"/>
        <w:adjustRightInd w:val="0"/>
        <w:spacing w:after="0" w:line="240" w:lineRule="auto"/>
        <w:jc w:val="center"/>
        <w:outlineLvl w:val="0"/>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СОВЕТ ДЕПУТАТОВ</w:t>
      </w:r>
    </w:p>
    <w:p w:rsidR="00636AD7" w:rsidRPr="00636AD7" w:rsidRDefault="00636AD7" w:rsidP="00636AD7">
      <w:pPr>
        <w:spacing w:after="0" w:line="240" w:lineRule="auto"/>
        <w:jc w:val="center"/>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ВЬЮНСКОГО СЕЛЬСОВЕТА</w:t>
      </w:r>
    </w:p>
    <w:p w:rsidR="00636AD7" w:rsidRPr="00636AD7" w:rsidRDefault="00636AD7" w:rsidP="00636AD7">
      <w:pPr>
        <w:spacing w:after="0" w:line="240" w:lineRule="auto"/>
        <w:jc w:val="center"/>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КОЛЫВАНСКОГО РАЙОНА НОВОСИБИРСКОЙ ОБЛАСТИ</w:t>
      </w:r>
    </w:p>
    <w:p w:rsidR="00636AD7" w:rsidRPr="00636AD7" w:rsidRDefault="00636AD7" w:rsidP="00636AD7">
      <w:pPr>
        <w:keepNext/>
        <w:spacing w:before="240" w:after="60" w:line="240" w:lineRule="auto"/>
        <w:jc w:val="center"/>
        <w:outlineLvl w:val="1"/>
        <w:rPr>
          <w:rFonts w:ascii="Times New Roman" w:eastAsia="Times New Roman" w:hAnsi="Times New Roman" w:cs="Times New Roman"/>
          <w:bCs/>
          <w:iCs/>
          <w:sz w:val="20"/>
          <w:szCs w:val="20"/>
          <w:lang w:eastAsia="ru-RU"/>
        </w:rPr>
      </w:pPr>
      <w:r w:rsidRPr="00636AD7">
        <w:rPr>
          <w:rFonts w:ascii="Times New Roman" w:eastAsia="Times New Roman" w:hAnsi="Times New Roman" w:cs="Times New Roman"/>
          <w:bCs/>
          <w:iCs/>
          <w:sz w:val="20"/>
          <w:szCs w:val="20"/>
          <w:lang w:eastAsia="ru-RU"/>
        </w:rPr>
        <w:t xml:space="preserve">РЕШЕНИЕ                 </w:t>
      </w:r>
    </w:p>
    <w:p w:rsidR="00636AD7" w:rsidRPr="00636AD7" w:rsidRDefault="00636AD7" w:rsidP="00636AD7">
      <w:pPr>
        <w:spacing w:after="0" w:line="240" w:lineRule="auto"/>
        <w:jc w:val="center"/>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31 сессии  5созыва</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От 27.04.2018г                               с.Вьюны                                            № 31\138</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Об исполнении  бюджета Вьюнского сельсовета  Колыванского района Новосибирской области  за 3 месяца  2018 года. </w:t>
      </w:r>
    </w:p>
    <w:p w:rsidR="00636AD7" w:rsidRPr="00636AD7" w:rsidRDefault="00636AD7" w:rsidP="00636AD7">
      <w:pPr>
        <w:spacing w:after="120" w:line="240" w:lineRule="auto"/>
        <w:jc w:val="both"/>
        <w:rPr>
          <w:rFonts w:ascii="Times New Roman" w:eastAsia="Times New Roman" w:hAnsi="Times New Roman" w:cs="Times New Roman"/>
          <w:sz w:val="20"/>
          <w:szCs w:val="20"/>
          <w:lang w:eastAsia="ru-RU"/>
        </w:rPr>
      </w:pPr>
    </w:p>
    <w:p w:rsidR="00636AD7" w:rsidRPr="00636AD7" w:rsidRDefault="00636AD7" w:rsidP="00636AD7">
      <w:pPr>
        <w:spacing w:after="12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Заслушав и обсудив доклад главного бухгалтера Вьюнского сельсовета об исполнении бюджета Вьюнского сельсовета  за 3 месяца 2018года Совет депутатов Вьюнского сельсовета РЕШИЛ:  </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b/>
          <w:sz w:val="20"/>
          <w:szCs w:val="20"/>
          <w:lang w:eastAsia="ru-RU"/>
        </w:rPr>
        <w:t xml:space="preserve">           1</w:t>
      </w:r>
      <w:r w:rsidRPr="00636AD7">
        <w:rPr>
          <w:rFonts w:ascii="Times New Roman" w:eastAsia="Times New Roman" w:hAnsi="Times New Roman" w:cs="Times New Roman"/>
          <w:sz w:val="20"/>
          <w:szCs w:val="20"/>
          <w:lang w:eastAsia="ru-RU"/>
        </w:rPr>
        <w:t xml:space="preserve">.Утвердить исполнение  бюджета   Вьюнского сельсовета  за 3месяца 2018года.:  </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1.1. общий объем доходов бюджета   в сумме 2970,4 тыс. руб., в том числе общий объем безвозмездных поступлений  от других бюджетов бюджетной системы Российской Федерации в сумме 2521,6тыс. рублей.</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color w:val="000000"/>
          <w:sz w:val="20"/>
          <w:szCs w:val="20"/>
          <w:lang w:eastAsia="ru-RU"/>
        </w:rPr>
        <w:t xml:space="preserve">    </w:t>
      </w:r>
      <w:r w:rsidRPr="00636AD7">
        <w:rPr>
          <w:rFonts w:ascii="Times New Roman" w:eastAsia="Times New Roman" w:hAnsi="Times New Roman" w:cs="Times New Roman"/>
          <w:sz w:val="20"/>
          <w:szCs w:val="20"/>
          <w:lang w:eastAsia="ru-RU"/>
        </w:rPr>
        <w:t>1.2.общий объем  расходов бюджета в сумме  2519,0тыс. рублей.</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1.3.профицит бюджета  в сумме 451,4тыс.рублей</w:t>
      </w:r>
    </w:p>
    <w:p w:rsidR="00636AD7" w:rsidRPr="00636AD7" w:rsidRDefault="00636AD7" w:rsidP="00636AD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0"/>
          <w:szCs w:val="20"/>
          <w:lang w:eastAsia="ru-RU"/>
        </w:rPr>
      </w:pPr>
      <w:r w:rsidRPr="00636AD7">
        <w:rPr>
          <w:rFonts w:ascii="Times New Roman" w:eastAsia="Times New Roman" w:hAnsi="Times New Roman" w:cs="Times New Roman"/>
          <w:color w:val="000000"/>
          <w:sz w:val="20"/>
          <w:szCs w:val="20"/>
          <w:lang w:eastAsia="ru-RU"/>
        </w:rPr>
        <w:t xml:space="preserve">           </w:t>
      </w:r>
      <w:r w:rsidRPr="00636AD7">
        <w:rPr>
          <w:rFonts w:ascii="Times New Roman" w:eastAsia="Times New Roman" w:hAnsi="Times New Roman" w:cs="Times New Roman"/>
          <w:b/>
          <w:color w:val="000000"/>
          <w:sz w:val="20"/>
          <w:szCs w:val="20"/>
          <w:lang w:eastAsia="ru-RU"/>
        </w:rPr>
        <w:t>2</w:t>
      </w:r>
      <w:r w:rsidRPr="00636AD7">
        <w:rPr>
          <w:rFonts w:ascii="Times New Roman" w:eastAsia="Times New Roman" w:hAnsi="Times New Roman" w:cs="Times New Roman"/>
          <w:sz w:val="20"/>
          <w:szCs w:val="20"/>
          <w:lang w:eastAsia="ru-RU"/>
        </w:rPr>
        <w:t>.Направить данное Решение Главе Вьюнского сельсовета для подписания.</w:t>
      </w:r>
    </w:p>
    <w:p w:rsidR="00636AD7" w:rsidRPr="00636AD7" w:rsidRDefault="00636AD7" w:rsidP="00636AD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0"/>
          <w:szCs w:val="20"/>
          <w:lang w:eastAsia="ru-RU"/>
        </w:rPr>
      </w:pPr>
      <w:r w:rsidRPr="00636AD7">
        <w:rPr>
          <w:rFonts w:ascii="Times New Roman" w:eastAsia="Times New Roman" w:hAnsi="Times New Roman" w:cs="Times New Roman"/>
          <w:b/>
          <w:color w:val="000000"/>
          <w:sz w:val="20"/>
          <w:szCs w:val="20"/>
          <w:lang w:eastAsia="ru-RU"/>
        </w:rPr>
        <w:t xml:space="preserve">           3.</w:t>
      </w:r>
      <w:r w:rsidRPr="00636AD7">
        <w:rPr>
          <w:rFonts w:ascii="Times New Roman" w:eastAsia="Times New Roman" w:hAnsi="Times New Roman" w:cs="Times New Roman"/>
          <w:color w:val="000000"/>
          <w:sz w:val="20"/>
          <w:szCs w:val="20"/>
          <w:lang w:eastAsia="ru-RU"/>
        </w:rPr>
        <w:t>Данное решение опубликовать в  информационной газете «Бюллетень Вьюнского сельсовета»</w:t>
      </w:r>
    </w:p>
    <w:p w:rsidR="00636AD7" w:rsidRPr="00636AD7" w:rsidRDefault="00636AD7" w:rsidP="00636AD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0"/>
          <w:szCs w:val="20"/>
          <w:lang w:eastAsia="ru-RU"/>
        </w:rPr>
      </w:pPr>
      <w:r w:rsidRPr="00636AD7">
        <w:rPr>
          <w:rFonts w:ascii="Times New Roman" w:eastAsia="Times New Roman" w:hAnsi="Times New Roman" w:cs="Times New Roman"/>
          <w:b/>
          <w:color w:val="000000"/>
          <w:sz w:val="20"/>
          <w:szCs w:val="20"/>
          <w:lang w:eastAsia="ru-RU"/>
        </w:rPr>
        <w:t xml:space="preserve">           4</w:t>
      </w:r>
      <w:r w:rsidRPr="00636AD7">
        <w:rPr>
          <w:rFonts w:ascii="Times New Roman" w:eastAsia="Times New Roman" w:hAnsi="Times New Roman" w:cs="Times New Roman"/>
          <w:color w:val="000000"/>
          <w:sz w:val="20"/>
          <w:szCs w:val="20"/>
          <w:lang w:eastAsia="ru-RU"/>
        </w:rPr>
        <w:t>. Настоящее Решение вступает в силу после опубликования.</w:t>
      </w:r>
    </w:p>
    <w:p w:rsidR="00636AD7" w:rsidRPr="00636AD7" w:rsidRDefault="00636AD7" w:rsidP="00636AD7">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0"/>
          <w:szCs w:val="20"/>
          <w:lang w:eastAsia="ru-RU"/>
        </w:rPr>
      </w:pPr>
      <w:r w:rsidRPr="00636AD7">
        <w:rPr>
          <w:rFonts w:ascii="Times New Roman" w:eastAsia="Times New Roman" w:hAnsi="Times New Roman" w:cs="Times New Roman"/>
          <w:color w:val="000000"/>
          <w:sz w:val="20"/>
          <w:szCs w:val="20"/>
          <w:lang w:eastAsia="ru-RU"/>
        </w:rPr>
        <w:t xml:space="preserve">           </w:t>
      </w:r>
      <w:r w:rsidRPr="00636AD7">
        <w:rPr>
          <w:rFonts w:ascii="Times New Roman" w:eastAsia="Times New Roman" w:hAnsi="Times New Roman" w:cs="Times New Roman"/>
          <w:b/>
          <w:color w:val="000000"/>
          <w:sz w:val="20"/>
          <w:szCs w:val="20"/>
          <w:lang w:eastAsia="ru-RU"/>
        </w:rPr>
        <w:t>5</w:t>
      </w:r>
      <w:r w:rsidRPr="00636AD7">
        <w:rPr>
          <w:rFonts w:ascii="Times New Roman" w:eastAsia="Times New Roman" w:hAnsi="Times New Roman" w:cs="Times New Roman"/>
          <w:color w:val="000000"/>
          <w:sz w:val="20"/>
          <w:szCs w:val="20"/>
          <w:lang w:eastAsia="ru-RU"/>
        </w:rPr>
        <w:t>. Контроль за исполнением настоящего Решения возложить на постоянную комиссию по бюджетной и финансово кредитной политике и муниципальной собственности Совета депутатов Вьюнского сельсовета.</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Глава Вьюнского сельсовета                                           А.В. Жерносенко</w:t>
      </w:r>
    </w:p>
    <w:p w:rsidR="00636AD7" w:rsidRPr="00636AD7" w:rsidRDefault="00636AD7" w:rsidP="00636AD7">
      <w:pPr>
        <w:tabs>
          <w:tab w:val="left" w:pos="6375"/>
        </w:tabs>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w:t>
      </w:r>
    </w:p>
    <w:p w:rsidR="00636AD7" w:rsidRPr="00636AD7" w:rsidRDefault="00636AD7" w:rsidP="00636AD7">
      <w:pPr>
        <w:tabs>
          <w:tab w:val="left" w:pos="6375"/>
        </w:tabs>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Председатель Совета депутатов</w:t>
      </w:r>
    </w:p>
    <w:p w:rsidR="00636AD7" w:rsidRPr="00636AD7" w:rsidRDefault="00636AD7" w:rsidP="00636AD7">
      <w:pPr>
        <w:tabs>
          <w:tab w:val="left" w:pos="6375"/>
        </w:tabs>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Вьюнского сельсовета                                                     Н.М.. Лунегова</w:t>
      </w:r>
    </w:p>
    <w:p w:rsidR="00636AD7" w:rsidRPr="00636AD7" w:rsidRDefault="00636AD7" w:rsidP="00636AD7">
      <w:pPr>
        <w:tabs>
          <w:tab w:val="left" w:pos="6375"/>
        </w:tabs>
        <w:spacing w:after="0" w:line="240" w:lineRule="auto"/>
        <w:rPr>
          <w:rFonts w:ascii="Times New Roman" w:eastAsia="Times New Roman" w:hAnsi="Times New Roman" w:cs="Times New Roman"/>
          <w:sz w:val="20"/>
          <w:szCs w:val="20"/>
          <w:lang w:eastAsia="ru-RU"/>
        </w:rPr>
      </w:pPr>
    </w:p>
    <w:p w:rsidR="00636AD7" w:rsidRPr="00636AD7" w:rsidRDefault="00636AD7" w:rsidP="00636AD7">
      <w:pPr>
        <w:spacing w:after="0" w:line="240" w:lineRule="auto"/>
        <w:rPr>
          <w:rFonts w:ascii="Times New Roman" w:eastAsia="Times New Roman" w:hAnsi="Times New Roman" w:cs="Times New Roman"/>
          <w:sz w:val="20"/>
          <w:szCs w:val="20"/>
          <w:lang w:eastAsia="ru-RU"/>
        </w:rPr>
      </w:pP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Доходная часть бюджета   Вьюнского сельсовета  ,тыс.руб.</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w:t>
      </w:r>
    </w:p>
    <w:tbl>
      <w:tblPr>
        <w:tblW w:w="0" w:type="auto"/>
        <w:tblLayout w:type="fixed"/>
        <w:tblLook w:val="01E0" w:firstRow="1" w:lastRow="1" w:firstColumn="1" w:lastColumn="1" w:noHBand="0" w:noVBand="0"/>
      </w:tblPr>
      <w:tblGrid>
        <w:gridCol w:w="4542"/>
        <w:gridCol w:w="1866"/>
        <w:gridCol w:w="1872"/>
        <w:gridCol w:w="1291"/>
      </w:tblGrid>
      <w:tr w:rsidR="00636AD7" w:rsidRPr="00636AD7" w:rsidTr="00636AD7">
        <w:trPr>
          <w:trHeight w:val="719"/>
        </w:trPr>
        <w:tc>
          <w:tcPr>
            <w:tcW w:w="4542"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   </w:t>
            </w:r>
          </w:p>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    Код   БК</w:t>
            </w:r>
          </w:p>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p>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Наименование кода БК</w:t>
            </w:r>
          </w:p>
        </w:tc>
        <w:tc>
          <w:tcPr>
            <w:tcW w:w="186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2018год</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Тыс.руб</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Годовые </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назначения</w:t>
            </w:r>
          </w:p>
        </w:tc>
        <w:tc>
          <w:tcPr>
            <w:tcW w:w="187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Исполнение за 3 м-а.2018г.</w:t>
            </w:r>
          </w:p>
        </w:tc>
        <w:tc>
          <w:tcPr>
            <w:tcW w:w="129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jc w:val="right"/>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исполнения</w:t>
            </w:r>
          </w:p>
        </w:tc>
      </w:tr>
      <w:tr w:rsidR="00636AD7" w:rsidRPr="00636AD7" w:rsidTr="00636AD7">
        <w:tc>
          <w:tcPr>
            <w:tcW w:w="45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182 10102000010000110</w:t>
            </w:r>
          </w:p>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Налог на доходы физ.лиц </w:t>
            </w:r>
            <w:r w:rsidRPr="00636AD7">
              <w:rPr>
                <w:rFonts w:ascii="Times New Roman" w:eastAsia="Times New Roman" w:hAnsi="Times New Roman" w:cs="Times New Roman"/>
                <w:sz w:val="20"/>
                <w:szCs w:val="20"/>
                <w:lang w:val="en-US"/>
              </w:rPr>
              <w:t>c</w:t>
            </w:r>
            <w:r w:rsidRPr="00636AD7">
              <w:rPr>
                <w:rFonts w:ascii="Times New Roman" w:eastAsia="Times New Roman" w:hAnsi="Times New Roman" w:cs="Times New Roman"/>
                <w:sz w:val="20"/>
                <w:szCs w:val="20"/>
              </w:rPr>
              <w:t xml:space="preserve"> доходов, облагаемых по нал.ст.,установленной п.1 ст.224 НК РФ за исключением доходов,полученных физ.лицами ,зарегистрированных в качестве ИП.</w:t>
            </w:r>
          </w:p>
        </w:tc>
        <w:tc>
          <w:tcPr>
            <w:tcW w:w="186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423,8</w:t>
            </w:r>
          </w:p>
        </w:tc>
        <w:tc>
          <w:tcPr>
            <w:tcW w:w="187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95,1</w:t>
            </w:r>
          </w:p>
        </w:tc>
        <w:tc>
          <w:tcPr>
            <w:tcW w:w="129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22,4</w:t>
            </w:r>
          </w:p>
        </w:tc>
      </w:tr>
      <w:tr w:rsidR="00636AD7" w:rsidRPr="00636AD7" w:rsidTr="00636AD7">
        <w:tc>
          <w:tcPr>
            <w:tcW w:w="45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18210302000010000110</w:t>
            </w:r>
          </w:p>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Акцизы по подакцизным товарам (продукции), производимым на территории Российской Федерации</w:t>
            </w:r>
          </w:p>
        </w:tc>
        <w:tc>
          <w:tcPr>
            <w:tcW w:w="186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871,4</w:t>
            </w:r>
          </w:p>
        </w:tc>
        <w:tc>
          <w:tcPr>
            <w:tcW w:w="187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217,1</w:t>
            </w:r>
          </w:p>
        </w:tc>
        <w:tc>
          <w:tcPr>
            <w:tcW w:w="129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24,9</w:t>
            </w:r>
          </w:p>
        </w:tc>
      </w:tr>
      <w:tr w:rsidR="00636AD7" w:rsidRPr="00636AD7" w:rsidTr="00636AD7">
        <w:tc>
          <w:tcPr>
            <w:tcW w:w="45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18210503000010000110</w:t>
            </w:r>
          </w:p>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Единый с.х.налог.</w:t>
            </w:r>
          </w:p>
        </w:tc>
        <w:tc>
          <w:tcPr>
            <w:tcW w:w="186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24,0</w:t>
            </w:r>
          </w:p>
        </w:tc>
        <w:tc>
          <w:tcPr>
            <w:tcW w:w="187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13,4</w:t>
            </w:r>
          </w:p>
        </w:tc>
        <w:tc>
          <w:tcPr>
            <w:tcW w:w="129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55,8</w:t>
            </w:r>
          </w:p>
        </w:tc>
      </w:tr>
      <w:tr w:rsidR="00636AD7" w:rsidRPr="00636AD7" w:rsidTr="00636AD7">
        <w:tc>
          <w:tcPr>
            <w:tcW w:w="45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00010601030100000110</w:t>
            </w:r>
          </w:p>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Налог на имущество</w:t>
            </w:r>
          </w:p>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 физ.лиц,взимаемых по ставкам,применяемым к объектам налогооблажения,расположенных в границах поселений</w:t>
            </w:r>
          </w:p>
        </w:tc>
        <w:tc>
          <w:tcPr>
            <w:tcW w:w="186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lang w:val="en-US"/>
              </w:rPr>
            </w:pPr>
            <w:r w:rsidRPr="00636AD7">
              <w:rPr>
                <w:rFonts w:ascii="Times New Roman" w:eastAsia="Times New Roman" w:hAnsi="Times New Roman" w:cs="Times New Roman"/>
                <w:sz w:val="20"/>
                <w:szCs w:val="20"/>
              </w:rPr>
              <w:lastRenderedPageBreak/>
              <w:t>64,9</w:t>
            </w:r>
          </w:p>
        </w:tc>
        <w:tc>
          <w:tcPr>
            <w:tcW w:w="187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3,7</w:t>
            </w:r>
          </w:p>
        </w:tc>
        <w:tc>
          <w:tcPr>
            <w:tcW w:w="129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5,7</w:t>
            </w:r>
          </w:p>
        </w:tc>
      </w:tr>
      <w:tr w:rsidR="00636AD7" w:rsidRPr="00636AD7" w:rsidTr="00636AD7">
        <w:tc>
          <w:tcPr>
            <w:tcW w:w="45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00010606000000000110</w:t>
            </w:r>
          </w:p>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Земельный налог  </w:t>
            </w:r>
          </w:p>
        </w:tc>
        <w:tc>
          <w:tcPr>
            <w:tcW w:w="186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888,3</w:t>
            </w:r>
          </w:p>
        </w:tc>
        <w:tc>
          <w:tcPr>
            <w:tcW w:w="187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115,6</w:t>
            </w:r>
          </w:p>
        </w:tc>
        <w:tc>
          <w:tcPr>
            <w:tcW w:w="129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13,0</w:t>
            </w:r>
          </w:p>
        </w:tc>
      </w:tr>
      <w:tr w:rsidR="00636AD7" w:rsidRPr="00636AD7" w:rsidTr="00636AD7">
        <w:tc>
          <w:tcPr>
            <w:tcW w:w="45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                00110804020 01 0000 110</w:t>
            </w:r>
          </w:p>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186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8,0</w:t>
            </w:r>
          </w:p>
        </w:tc>
        <w:tc>
          <w:tcPr>
            <w:tcW w:w="187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1,6</w:t>
            </w:r>
          </w:p>
        </w:tc>
        <w:tc>
          <w:tcPr>
            <w:tcW w:w="129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20,0</w:t>
            </w:r>
          </w:p>
        </w:tc>
      </w:tr>
      <w:tr w:rsidR="00636AD7" w:rsidRPr="00636AD7" w:rsidTr="00636AD7">
        <w:tc>
          <w:tcPr>
            <w:tcW w:w="45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Всего налоговых  доходов</w:t>
            </w:r>
          </w:p>
        </w:tc>
        <w:tc>
          <w:tcPr>
            <w:tcW w:w="186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2280,4</w:t>
            </w:r>
          </w:p>
        </w:tc>
        <w:tc>
          <w:tcPr>
            <w:tcW w:w="187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446,5</w:t>
            </w:r>
          </w:p>
        </w:tc>
        <w:tc>
          <w:tcPr>
            <w:tcW w:w="129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19,6</w:t>
            </w:r>
          </w:p>
        </w:tc>
      </w:tr>
      <w:tr w:rsidR="00636AD7" w:rsidRPr="00636AD7" w:rsidTr="00636AD7">
        <w:tc>
          <w:tcPr>
            <w:tcW w:w="45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               001 11105035100000120</w:t>
            </w:r>
          </w:p>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         Доходы от сдачи в  аренду имущества ,находящегося в оперативном управлении органов управления поселений и созданных ими учреждений (за исключением имущества муниципальных автономных учреждений )</w:t>
            </w:r>
          </w:p>
        </w:tc>
        <w:tc>
          <w:tcPr>
            <w:tcW w:w="186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8,9</w:t>
            </w:r>
          </w:p>
        </w:tc>
        <w:tc>
          <w:tcPr>
            <w:tcW w:w="187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w:t>
            </w:r>
          </w:p>
        </w:tc>
        <w:tc>
          <w:tcPr>
            <w:tcW w:w="129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22,5</w:t>
            </w:r>
          </w:p>
        </w:tc>
      </w:tr>
      <w:tr w:rsidR="00636AD7" w:rsidRPr="00636AD7" w:rsidTr="00636AD7">
        <w:trPr>
          <w:trHeight w:val="764"/>
        </w:trPr>
        <w:tc>
          <w:tcPr>
            <w:tcW w:w="45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001113 01995100000130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Прочие доходы от оказания платных услуг (работ) получателями средств бюджетов сельских поселений</w:t>
            </w:r>
          </w:p>
        </w:tc>
        <w:tc>
          <w:tcPr>
            <w:tcW w:w="186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6,7</w:t>
            </w:r>
          </w:p>
        </w:tc>
        <w:tc>
          <w:tcPr>
            <w:tcW w:w="187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0,3</w:t>
            </w:r>
          </w:p>
        </w:tc>
        <w:tc>
          <w:tcPr>
            <w:tcW w:w="129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4,5</w:t>
            </w:r>
          </w:p>
        </w:tc>
      </w:tr>
      <w:tr w:rsidR="00636AD7" w:rsidRPr="00636AD7" w:rsidTr="00636AD7">
        <w:tc>
          <w:tcPr>
            <w:tcW w:w="45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Всего неналоговых доходов</w:t>
            </w:r>
          </w:p>
        </w:tc>
        <w:tc>
          <w:tcPr>
            <w:tcW w:w="186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15,6</w:t>
            </w:r>
          </w:p>
        </w:tc>
        <w:tc>
          <w:tcPr>
            <w:tcW w:w="187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2,3</w:t>
            </w:r>
          </w:p>
        </w:tc>
        <w:tc>
          <w:tcPr>
            <w:tcW w:w="129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14,7</w:t>
            </w:r>
          </w:p>
        </w:tc>
      </w:tr>
      <w:tr w:rsidR="00636AD7" w:rsidRPr="00636AD7" w:rsidTr="00636AD7">
        <w:tc>
          <w:tcPr>
            <w:tcW w:w="45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Итого собственные доходы </w:t>
            </w:r>
          </w:p>
        </w:tc>
        <w:tc>
          <w:tcPr>
            <w:tcW w:w="186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2296,0</w:t>
            </w:r>
          </w:p>
        </w:tc>
        <w:tc>
          <w:tcPr>
            <w:tcW w:w="187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448,8</w:t>
            </w:r>
          </w:p>
        </w:tc>
        <w:tc>
          <w:tcPr>
            <w:tcW w:w="129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19,5</w:t>
            </w:r>
          </w:p>
        </w:tc>
      </w:tr>
      <w:tr w:rsidR="00636AD7" w:rsidRPr="00636AD7" w:rsidTr="00636AD7">
        <w:trPr>
          <w:trHeight w:val="448"/>
        </w:trPr>
        <w:tc>
          <w:tcPr>
            <w:tcW w:w="45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              00020000000000000000</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              Безвозмездные поступления </w:t>
            </w:r>
          </w:p>
        </w:tc>
        <w:tc>
          <w:tcPr>
            <w:tcW w:w="186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left="477"/>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7268,4</w:t>
            </w:r>
          </w:p>
        </w:tc>
        <w:tc>
          <w:tcPr>
            <w:tcW w:w="1872"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ind w:left="477"/>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2521,6</w:t>
            </w:r>
          </w:p>
          <w:p w:rsidR="00636AD7" w:rsidRPr="00636AD7" w:rsidRDefault="00636AD7" w:rsidP="00636AD7">
            <w:pPr>
              <w:spacing w:after="0"/>
              <w:rPr>
                <w:rFonts w:ascii="Times New Roman" w:eastAsia="Times New Roman" w:hAnsi="Times New Roman" w:cs="Times New Roman"/>
                <w:sz w:val="20"/>
                <w:szCs w:val="20"/>
              </w:rPr>
            </w:pPr>
          </w:p>
        </w:tc>
        <w:tc>
          <w:tcPr>
            <w:tcW w:w="129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ind w:left="477"/>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34,7</w:t>
            </w:r>
          </w:p>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c>
          <w:tcPr>
            <w:tcW w:w="45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00020215001100000151</w:t>
            </w:r>
          </w:p>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Дотации на выравнивание бюджетной обеспеченности</w:t>
            </w:r>
          </w:p>
        </w:tc>
        <w:tc>
          <w:tcPr>
            <w:tcW w:w="186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left="402"/>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2552,0</w:t>
            </w:r>
          </w:p>
        </w:tc>
        <w:tc>
          <w:tcPr>
            <w:tcW w:w="187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left="402"/>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637,8</w:t>
            </w:r>
          </w:p>
        </w:tc>
        <w:tc>
          <w:tcPr>
            <w:tcW w:w="129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left="402"/>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25,0</w:t>
            </w:r>
          </w:p>
        </w:tc>
      </w:tr>
      <w:tr w:rsidR="00636AD7" w:rsidRPr="00636AD7" w:rsidTr="00636AD7">
        <w:tc>
          <w:tcPr>
            <w:tcW w:w="45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00120229999100000 151</w:t>
            </w:r>
          </w:p>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Субсидия на реализацию мероприятий по обеспечению сбалансированности местных бюджетов в  рамках госпрограммы НСО «Управление гос-ми финансами в НСО на 2014-2019годы»</w:t>
            </w:r>
          </w:p>
        </w:tc>
        <w:tc>
          <w:tcPr>
            <w:tcW w:w="186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4531,0</w:t>
            </w:r>
          </w:p>
        </w:tc>
        <w:tc>
          <w:tcPr>
            <w:tcW w:w="187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left="402"/>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1862,5</w:t>
            </w:r>
          </w:p>
        </w:tc>
        <w:tc>
          <w:tcPr>
            <w:tcW w:w="129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left="402"/>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41,1</w:t>
            </w:r>
          </w:p>
        </w:tc>
      </w:tr>
      <w:tr w:rsidR="00636AD7" w:rsidRPr="00636AD7" w:rsidTr="00636AD7">
        <w:tc>
          <w:tcPr>
            <w:tcW w:w="45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00120235118100000151</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Субвенции  бюджетам поселений на осуществление первичного воинского учета на  территориях, где отсутствуют военные комис-</w:t>
            </w:r>
          </w:p>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сариаты</w:t>
            </w:r>
          </w:p>
        </w:tc>
        <w:tc>
          <w:tcPr>
            <w:tcW w:w="186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85,3</w:t>
            </w:r>
          </w:p>
        </w:tc>
        <w:tc>
          <w:tcPr>
            <w:tcW w:w="187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21,3</w:t>
            </w:r>
          </w:p>
        </w:tc>
        <w:tc>
          <w:tcPr>
            <w:tcW w:w="129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25,0</w:t>
            </w:r>
          </w:p>
        </w:tc>
      </w:tr>
      <w:tr w:rsidR="00636AD7" w:rsidRPr="00636AD7" w:rsidTr="00636AD7">
        <w:tc>
          <w:tcPr>
            <w:tcW w:w="45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ind w:firstLine="708"/>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00120230024100000151</w:t>
            </w:r>
          </w:p>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Субвенция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86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87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w:t>
            </w:r>
          </w:p>
        </w:tc>
        <w:tc>
          <w:tcPr>
            <w:tcW w:w="129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p>
        </w:tc>
      </w:tr>
      <w:tr w:rsidR="00636AD7" w:rsidRPr="00636AD7" w:rsidTr="00636AD7">
        <w:tc>
          <w:tcPr>
            <w:tcW w:w="45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0012024999100000151</w:t>
            </w:r>
          </w:p>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Субсидия на реализацию мероприятий госпрограммы Новосибирской области «Культура Новосибирской области на 2015-2020гг» </w:t>
            </w:r>
          </w:p>
        </w:tc>
        <w:tc>
          <w:tcPr>
            <w:tcW w:w="186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c>
          <w:tcPr>
            <w:tcW w:w="187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w:t>
            </w:r>
          </w:p>
        </w:tc>
        <w:tc>
          <w:tcPr>
            <w:tcW w:w="129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p>
        </w:tc>
      </w:tr>
      <w:tr w:rsidR="00636AD7" w:rsidRPr="00636AD7" w:rsidTr="00636AD7">
        <w:tc>
          <w:tcPr>
            <w:tcW w:w="45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ВСЕГО ДОХОДОВ</w:t>
            </w:r>
          </w:p>
        </w:tc>
        <w:tc>
          <w:tcPr>
            <w:tcW w:w="186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9564,4</w:t>
            </w:r>
          </w:p>
        </w:tc>
        <w:tc>
          <w:tcPr>
            <w:tcW w:w="187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2970,4</w:t>
            </w:r>
          </w:p>
        </w:tc>
        <w:tc>
          <w:tcPr>
            <w:tcW w:w="129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ind w:firstLine="7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31,1</w:t>
            </w:r>
          </w:p>
        </w:tc>
      </w:tr>
    </w:tbl>
    <w:p w:rsidR="00636AD7" w:rsidRPr="00636AD7" w:rsidRDefault="00636AD7" w:rsidP="00636AD7">
      <w:pPr>
        <w:spacing w:after="0" w:line="240" w:lineRule="auto"/>
        <w:jc w:val="center"/>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lastRenderedPageBreak/>
        <w:t xml:space="preserve">                                                         </w:t>
      </w:r>
    </w:p>
    <w:p w:rsidR="00636AD7" w:rsidRPr="00636AD7" w:rsidRDefault="00636AD7" w:rsidP="00636AD7">
      <w:pPr>
        <w:spacing w:after="120" w:line="240" w:lineRule="auto"/>
        <w:jc w:val="center"/>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Расходная часть бюджета Вьюнского сельсовета ,тыс.руб.</w:t>
      </w:r>
      <w:r w:rsidRPr="00636AD7">
        <w:rPr>
          <w:rFonts w:ascii="Times New Roman" w:eastAsia="Times New Roman" w:hAnsi="Times New Roman" w:cs="Times New Roman"/>
          <w:sz w:val="20"/>
          <w:szCs w:val="20"/>
          <w:lang w:eastAsia="ru-RU"/>
        </w:rPr>
        <w:tab/>
        <w:t xml:space="preserve">                                                                                                                           </w:t>
      </w:r>
    </w:p>
    <w:tbl>
      <w:tblPr>
        <w:tblW w:w="86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964"/>
        <w:gridCol w:w="720"/>
        <w:gridCol w:w="935"/>
        <w:gridCol w:w="1295"/>
        <w:gridCol w:w="756"/>
      </w:tblGrid>
      <w:tr w:rsidR="00636AD7" w:rsidRPr="00636AD7" w:rsidTr="00636AD7">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1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Показатели</w:t>
            </w:r>
          </w:p>
        </w:tc>
        <w:tc>
          <w:tcPr>
            <w:tcW w:w="72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Рзд, </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Подрздел</w:t>
            </w:r>
          </w:p>
        </w:tc>
        <w:tc>
          <w:tcPr>
            <w:tcW w:w="93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1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План </w:t>
            </w:r>
          </w:p>
          <w:p w:rsidR="00636AD7" w:rsidRPr="00636AD7" w:rsidRDefault="00636AD7" w:rsidP="00636AD7">
            <w:pPr>
              <w:spacing w:after="1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2018</w:t>
            </w: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1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Исполнено</w:t>
            </w:r>
          </w:p>
          <w:p w:rsidR="00636AD7" w:rsidRPr="00636AD7" w:rsidRDefault="00636AD7" w:rsidP="00636AD7">
            <w:pPr>
              <w:spacing w:after="1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За 3м-ца </w:t>
            </w:r>
          </w:p>
          <w:p w:rsidR="00636AD7" w:rsidRPr="00636AD7" w:rsidRDefault="00636AD7" w:rsidP="00636AD7">
            <w:pPr>
              <w:spacing w:after="1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2018г.</w:t>
            </w:r>
          </w:p>
        </w:tc>
        <w:tc>
          <w:tcPr>
            <w:tcW w:w="75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12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исп-ния</w:t>
            </w:r>
          </w:p>
        </w:tc>
      </w:tr>
      <w:tr w:rsidR="00636AD7" w:rsidRPr="00636AD7" w:rsidTr="00636AD7">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Общегосударственные вопросы</w:t>
            </w:r>
          </w:p>
        </w:tc>
        <w:tc>
          <w:tcPr>
            <w:tcW w:w="72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 xml:space="preserve">01  00       </w:t>
            </w:r>
          </w:p>
        </w:tc>
        <w:tc>
          <w:tcPr>
            <w:tcW w:w="93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3398,3</w:t>
            </w: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547,9</w:t>
            </w:r>
          </w:p>
        </w:tc>
        <w:tc>
          <w:tcPr>
            <w:tcW w:w="75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16,1</w:t>
            </w:r>
          </w:p>
        </w:tc>
      </w:tr>
      <w:tr w:rsidR="00636AD7" w:rsidRPr="00636AD7" w:rsidTr="00636AD7">
        <w:trPr>
          <w:trHeight w:val="373"/>
        </w:trPr>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Функционирование высшего должностного лица (глава)</w:t>
            </w:r>
          </w:p>
        </w:tc>
        <w:tc>
          <w:tcPr>
            <w:tcW w:w="720"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01 02     </w:t>
            </w:r>
          </w:p>
        </w:tc>
        <w:tc>
          <w:tcPr>
            <w:tcW w:w="93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464,3</w:t>
            </w: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106,7</w:t>
            </w:r>
          </w:p>
        </w:tc>
        <w:tc>
          <w:tcPr>
            <w:tcW w:w="75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23,0</w:t>
            </w:r>
          </w:p>
        </w:tc>
      </w:tr>
      <w:tr w:rsidR="00636AD7" w:rsidRPr="00636AD7" w:rsidTr="00636AD7">
        <w:tc>
          <w:tcPr>
            <w:tcW w:w="496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Содержание аппарата управления</w:t>
            </w:r>
          </w:p>
          <w:p w:rsidR="00636AD7" w:rsidRPr="00636AD7" w:rsidRDefault="00636AD7" w:rsidP="00636AD7">
            <w:pPr>
              <w:spacing w:after="0"/>
              <w:rPr>
                <w:rFonts w:ascii="Times New Roman" w:eastAsia="Times New Roman" w:hAnsi="Times New Roman" w:cs="Times New Roman"/>
                <w:sz w:val="20"/>
                <w:szCs w:val="20"/>
              </w:rPr>
            </w:pPr>
          </w:p>
        </w:tc>
        <w:tc>
          <w:tcPr>
            <w:tcW w:w="72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01 03     </w:t>
            </w:r>
          </w:p>
        </w:tc>
        <w:tc>
          <w:tcPr>
            <w:tcW w:w="93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208,3</w:t>
            </w: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39,7</w:t>
            </w:r>
          </w:p>
        </w:tc>
        <w:tc>
          <w:tcPr>
            <w:tcW w:w="75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19,1</w:t>
            </w:r>
          </w:p>
        </w:tc>
      </w:tr>
      <w:tr w:rsidR="00636AD7" w:rsidRPr="00636AD7" w:rsidTr="00636AD7">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Содержание законодательных органов местного самоуправления</w:t>
            </w:r>
          </w:p>
        </w:tc>
        <w:tc>
          <w:tcPr>
            <w:tcW w:w="72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0104</w:t>
            </w:r>
          </w:p>
        </w:tc>
        <w:tc>
          <w:tcPr>
            <w:tcW w:w="93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2654,9</w:t>
            </w: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401,5</w:t>
            </w:r>
          </w:p>
        </w:tc>
        <w:tc>
          <w:tcPr>
            <w:tcW w:w="75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15,1</w:t>
            </w:r>
          </w:p>
        </w:tc>
      </w:tr>
      <w:tr w:rsidR="00636AD7" w:rsidRPr="00636AD7" w:rsidTr="00636AD7">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Осуществление отдельных государственных полномочий по решению вопросов в сфере административных правонарушений</w:t>
            </w:r>
          </w:p>
        </w:tc>
        <w:tc>
          <w:tcPr>
            <w:tcW w:w="72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0113</w:t>
            </w:r>
          </w:p>
        </w:tc>
        <w:tc>
          <w:tcPr>
            <w:tcW w:w="93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w:t>
            </w:r>
          </w:p>
        </w:tc>
        <w:tc>
          <w:tcPr>
            <w:tcW w:w="75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Межбюджетные  трансферты  бюджетам муниципальных районов их бюджетов поселений в части контрольного органа</w:t>
            </w:r>
          </w:p>
        </w:tc>
        <w:tc>
          <w:tcPr>
            <w:tcW w:w="72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0106</w:t>
            </w:r>
          </w:p>
        </w:tc>
        <w:tc>
          <w:tcPr>
            <w:tcW w:w="93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20,7</w:t>
            </w: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w:t>
            </w:r>
          </w:p>
        </w:tc>
        <w:tc>
          <w:tcPr>
            <w:tcW w:w="75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Резервный фонд администрации</w:t>
            </w:r>
          </w:p>
        </w:tc>
        <w:tc>
          <w:tcPr>
            <w:tcW w:w="72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0111</w:t>
            </w:r>
          </w:p>
        </w:tc>
        <w:tc>
          <w:tcPr>
            <w:tcW w:w="93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50,0</w:t>
            </w: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w:t>
            </w:r>
          </w:p>
        </w:tc>
        <w:tc>
          <w:tcPr>
            <w:tcW w:w="75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Мобилизационная и вневойсковая подготовка</w:t>
            </w:r>
          </w:p>
        </w:tc>
        <w:tc>
          <w:tcPr>
            <w:tcW w:w="72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 xml:space="preserve">02 </w:t>
            </w:r>
          </w:p>
        </w:tc>
        <w:tc>
          <w:tcPr>
            <w:tcW w:w="93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85,3</w:t>
            </w: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21,3</w:t>
            </w:r>
          </w:p>
        </w:tc>
        <w:tc>
          <w:tcPr>
            <w:tcW w:w="75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25,0</w:t>
            </w:r>
          </w:p>
        </w:tc>
      </w:tr>
      <w:tr w:rsidR="00636AD7" w:rsidRPr="00636AD7" w:rsidTr="00636AD7">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Осуществление первичного воинского учета на территориях, где отсутствуют военные комиссариаты</w:t>
            </w:r>
          </w:p>
        </w:tc>
        <w:tc>
          <w:tcPr>
            <w:tcW w:w="720"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02 03 </w:t>
            </w:r>
          </w:p>
        </w:tc>
        <w:tc>
          <w:tcPr>
            <w:tcW w:w="93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85,3</w:t>
            </w: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21,3</w:t>
            </w:r>
          </w:p>
        </w:tc>
        <w:tc>
          <w:tcPr>
            <w:tcW w:w="75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25,0</w:t>
            </w:r>
          </w:p>
        </w:tc>
      </w:tr>
      <w:tr w:rsidR="00636AD7" w:rsidRPr="00636AD7" w:rsidTr="00636AD7">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Национальная экономика</w:t>
            </w:r>
          </w:p>
        </w:tc>
        <w:tc>
          <w:tcPr>
            <w:tcW w:w="72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0400</w:t>
            </w:r>
          </w:p>
        </w:tc>
        <w:tc>
          <w:tcPr>
            <w:tcW w:w="93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1450,9</w:t>
            </w: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398,7</w:t>
            </w:r>
          </w:p>
        </w:tc>
        <w:tc>
          <w:tcPr>
            <w:tcW w:w="75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27,5</w:t>
            </w:r>
          </w:p>
        </w:tc>
      </w:tr>
      <w:tr w:rsidR="00636AD7" w:rsidRPr="00636AD7" w:rsidTr="00636AD7">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Дорожное хозяйство (дорожные фонды)</w:t>
            </w:r>
          </w:p>
        </w:tc>
        <w:tc>
          <w:tcPr>
            <w:tcW w:w="72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0409</w:t>
            </w:r>
          </w:p>
        </w:tc>
        <w:tc>
          <w:tcPr>
            <w:tcW w:w="93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1450,9</w:t>
            </w: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398,7</w:t>
            </w:r>
          </w:p>
        </w:tc>
        <w:tc>
          <w:tcPr>
            <w:tcW w:w="75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27,5</w:t>
            </w:r>
          </w:p>
        </w:tc>
      </w:tr>
      <w:tr w:rsidR="00636AD7" w:rsidRPr="00636AD7" w:rsidTr="00636AD7">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 xml:space="preserve">Жилищно-коммунальное хозяйство </w:t>
            </w:r>
          </w:p>
        </w:tc>
        <w:tc>
          <w:tcPr>
            <w:tcW w:w="72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05  00</w:t>
            </w:r>
          </w:p>
        </w:tc>
        <w:tc>
          <w:tcPr>
            <w:tcW w:w="93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830,0</w:t>
            </w: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176,0</w:t>
            </w:r>
          </w:p>
        </w:tc>
        <w:tc>
          <w:tcPr>
            <w:tcW w:w="75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21,2</w:t>
            </w:r>
          </w:p>
        </w:tc>
      </w:tr>
      <w:tr w:rsidR="00636AD7" w:rsidRPr="00636AD7" w:rsidTr="00636AD7">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Жилищное хозяйство</w:t>
            </w:r>
          </w:p>
        </w:tc>
        <w:tc>
          <w:tcPr>
            <w:tcW w:w="72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0501</w:t>
            </w:r>
          </w:p>
        </w:tc>
        <w:tc>
          <w:tcPr>
            <w:tcW w:w="93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w:t>
            </w:r>
          </w:p>
        </w:tc>
        <w:tc>
          <w:tcPr>
            <w:tcW w:w="75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Благоустройство</w:t>
            </w:r>
          </w:p>
        </w:tc>
        <w:tc>
          <w:tcPr>
            <w:tcW w:w="72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0503</w:t>
            </w:r>
          </w:p>
        </w:tc>
        <w:tc>
          <w:tcPr>
            <w:tcW w:w="93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820,0</w:t>
            </w: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176,0</w:t>
            </w:r>
          </w:p>
        </w:tc>
        <w:tc>
          <w:tcPr>
            <w:tcW w:w="75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21,5</w:t>
            </w:r>
          </w:p>
        </w:tc>
      </w:tr>
      <w:tr w:rsidR="00636AD7" w:rsidRPr="00636AD7" w:rsidTr="00636AD7">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Культура, кинематография и средства массовой информации</w:t>
            </w:r>
          </w:p>
        </w:tc>
        <w:tc>
          <w:tcPr>
            <w:tcW w:w="720"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 xml:space="preserve">08  </w:t>
            </w:r>
          </w:p>
        </w:tc>
        <w:tc>
          <w:tcPr>
            <w:tcW w:w="93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4363,1</w:t>
            </w: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1334,0</w:t>
            </w:r>
          </w:p>
        </w:tc>
        <w:tc>
          <w:tcPr>
            <w:tcW w:w="75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30,6</w:t>
            </w:r>
          </w:p>
        </w:tc>
      </w:tr>
      <w:tr w:rsidR="00636AD7" w:rsidRPr="00636AD7" w:rsidTr="00636AD7">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Дворцы и дома культуры, другие учреждения культуры и средств массовой информации.</w:t>
            </w:r>
          </w:p>
        </w:tc>
        <w:tc>
          <w:tcPr>
            <w:tcW w:w="720"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08  </w:t>
            </w:r>
          </w:p>
        </w:tc>
        <w:tc>
          <w:tcPr>
            <w:tcW w:w="93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4363,1</w:t>
            </w: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1334,0</w:t>
            </w:r>
          </w:p>
        </w:tc>
        <w:tc>
          <w:tcPr>
            <w:tcW w:w="75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30,6</w:t>
            </w:r>
          </w:p>
        </w:tc>
      </w:tr>
      <w:tr w:rsidR="00636AD7" w:rsidRPr="00636AD7" w:rsidTr="00636AD7">
        <w:trPr>
          <w:trHeight w:val="483"/>
        </w:trPr>
        <w:tc>
          <w:tcPr>
            <w:tcW w:w="496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Социальная политик</w:t>
            </w:r>
            <w:r w:rsidRPr="00636AD7">
              <w:rPr>
                <w:rFonts w:ascii="Times New Roman" w:eastAsia="Times New Roman" w:hAnsi="Times New Roman" w:cs="Times New Roman"/>
                <w:b/>
                <w:sz w:val="20"/>
                <w:szCs w:val="20"/>
                <w:lang w:val="en-US"/>
              </w:rPr>
              <w:t>а</w:t>
            </w:r>
          </w:p>
          <w:p w:rsidR="00636AD7" w:rsidRPr="00636AD7" w:rsidRDefault="00636AD7" w:rsidP="00636AD7">
            <w:pPr>
              <w:spacing w:after="0"/>
              <w:rPr>
                <w:rFonts w:ascii="Times New Roman" w:eastAsia="Times New Roman" w:hAnsi="Times New Roman" w:cs="Times New Roman"/>
                <w:sz w:val="20"/>
                <w:szCs w:val="20"/>
              </w:rPr>
            </w:pPr>
          </w:p>
        </w:tc>
        <w:tc>
          <w:tcPr>
            <w:tcW w:w="720"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10  00</w:t>
            </w:r>
          </w:p>
          <w:p w:rsidR="00636AD7" w:rsidRPr="00636AD7" w:rsidRDefault="00636AD7" w:rsidP="00636AD7">
            <w:pPr>
              <w:spacing w:after="0"/>
              <w:rPr>
                <w:rFonts w:ascii="Times New Roman" w:eastAsia="Times New Roman" w:hAnsi="Times New Roman" w:cs="Times New Roman"/>
                <w:sz w:val="20"/>
                <w:szCs w:val="20"/>
              </w:rPr>
            </w:pPr>
          </w:p>
        </w:tc>
        <w:tc>
          <w:tcPr>
            <w:tcW w:w="93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270,0</w:t>
            </w: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41,1</w:t>
            </w:r>
          </w:p>
        </w:tc>
        <w:tc>
          <w:tcPr>
            <w:tcW w:w="75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15,2</w:t>
            </w:r>
          </w:p>
        </w:tc>
      </w:tr>
      <w:tr w:rsidR="00636AD7" w:rsidRPr="00636AD7" w:rsidTr="00636AD7">
        <w:trPr>
          <w:trHeight w:val="364"/>
        </w:trPr>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Пенсионное обеспечение</w:t>
            </w:r>
          </w:p>
        </w:tc>
        <w:tc>
          <w:tcPr>
            <w:tcW w:w="72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10 01 </w:t>
            </w:r>
          </w:p>
        </w:tc>
        <w:tc>
          <w:tcPr>
            <w:tcW w:w="93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260,0</w:t>
            </w: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41,1</w:t>
            </w:r>
          </w:p>
        </w:tc>
        <w:tc>
          <w:tcPr>
            <w:tcW w:w="75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15,8</w:t>
            </w:r>
          </w:p>
        </w:tc>
      </w:tr>
      <w:tr w:rsidR="00636AD7" w:rsidRPr="00636AD7" w:rsidTr="00636AD7">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Другие вопросы в области социальной политики</w:t>
            </w:r>
          </w:p>
        </w:tc>
        <w:tc>
          <w:tcPr>
            <w:tcW w:w="72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10 06</w:t>
            </w:r>
          </w:p>
        </w:tc>
        <w:tc>
          <w:tcPr>
            <w:tcW w:w="93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c>
          <w:tcPr>
            <w:tcW w:w="129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75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Физическая культура и спорт</w:t>
            </w:r>
          </w:p>
        </w:tc>
        <w:tc>
          <w:tcPr>
            <w:tcW w:w="72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11 00</w:t>
            </w:r>
          </w:p>
        </w:tc>
        <w:tc>
          <w:tcPr>
            <w:tcW w:w="93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10,0</w:t>
            </w:r>
          </w:p>
        </w:tc>
        <w:tc>
          <w:tcPr>
            <w:tcW w:w="129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75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Другие влпросы в области физической культуры и спорта</w:t>
            </w:r>
          </w:p>
        </w:tc>
        <w:tc>
          <w:tcPr>
            <w:tcW w:w="72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11 05</w:t>
            </w:r>
          </w:p>
        </w:tc>
        <w:tc>
          <w:tcPr>
            <w:tcW w:w="93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c>
          <w:tcPr>
            <w:tcW w:w="129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75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ВСЕГО РАСХОДОВ</w:t>
            </w:r>
          </w:p>
        </w:tc>
        <w:tc>
          <w:tcPr>
            <w:tcW w:w="720"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93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10407,6</w:t>
            </w: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2519,0</w:t>
            </w:r>
          </w:p>
        </w:tc>
        <w:tc>
          <w:tcPr>
            <w:tcW w:w="75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24,2</w:t>
            </w:r>
          </w:p>
        </w:tc>
      </w:tr>
    </w:tbl>
    <w:p w:rsidR="00636AD7" w:rsidRPr="00636AD7" w:rsidRDefault="00636AD7" w:rsidP="00636AD7">
      <w:pPr>
        <w:spacing w:after="0" w:line="240" w:lineRule="auto"/>
        <w:rPr>
          <w:rFonts w:ascii="Times New Roman" w:eastAsia="Times New Roman" w:hAnsi="Times New Roman" w:cs="Times New Roman"/>
          <w:b/>
          <w:sz w:val="20"/>
          <w:szCs w:val="20"/>
          <w:lang w:eastAsia="ru-RU"/>
        </w:rPr>
      </w:pPr>
      <w:r w:rsidRPr="00636AD7">
        <w:rPr>
          <w:rFonts w:ascii="Times New Roman" w:eastAsia="Times New Roman" w:hAnsi="Times New Roman" w:cs="Times New Roman"/>
          <w:b/>
          <w:sz w:val="20"/>
          <w:szCs w:val="20"/>
          <w:lang w:eastAsia="ru-RU"/>
        </w:rPr>
        <w:t xml:space="preserve">                                  </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b/>
          <w:sz w:val="20"/>
          <w:szCs w:val="20"/>
          <w:lang w:eastAsia="ru-RU"/>
        </w:rPr>
        <w:t xml:space="preserve">                                                   </w:t>
      </w:r>
      <w:r w:rsidRPr="00636AD7">
        <w:rPr>
          <w:rFonts w:ascii="Times New Roman" w:eastAsia="Times New Roman" w:hAnsi="Times New Roman" w:cs="Times New Roman"/>
          <w:sz w:val="20"/>
          <w:szCs w:val="20"/>
          <w:lang w:eastAsia="ru-RU"/>
        </w:rPr>
        <w:t>Источники финансирования дефицита  бюджета</w:t>
      </w:r>
    </w:p>
    <w:p w:rsidR="00636AD7" w:rsidRPr="00636AD7" w:rsidRDefault="00636AD7" w:rsidP="00636AD7">
      <w:pPr>
        <w:spacing w:after="0" w:line="240" w:lineRule="auto"/>
        <w:jc w:val="center"/>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Вьюнского  сельсовета на 2018год,тыс.руб.</w:t>
      </w:r>
    </w:p>
    <w:p w:rsidR="00636AD7" w:rsidRPr="00636AD7" w:rsidRDefault="00636AD7" w:rsidP="00636AD7">
      <w:pPr>
        <w:spacing w:after="0" w:line="240" w:lineRule="auto"/>
        <w:jc w:val="center"/>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таблица 1</w:t>
      </w:r>
    </w:p>
    <w:tbl>
      <w:tblPr>
        <w:tblW w:w="0" w:type="auto"/>
        <w:tblLook w:val="04A0" w:firstRow="1" w:lastRow="0" w:firstColumn="1" w:lastColumn="0" w:noHBand="0" w:noVBand="1"/>
      </w:tblPr>
      <w:tblGrid>
        <w:gridCol w:w="2220"/>
        <w:gridCol w:w="4609"/>
        <w:gridCol w:w="1485"/>
        <w:gridCol w:w="1257"/>
      </w:tblGrid>
      <w:tr w:rsidR="00636AD7" w:rsidRPr="00636AD7" w:rsidTr="00636AD7">
        <w:tc>
          <w:tcPr>
            <w:tcW w:w="222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КОД</w:t>
            </w:r>
          </w:p>
        </w:tc>
        <w:tc>
          <w:tcPr>
            <w:tcW w:w="4609"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Наименование источника</w:t>
            </w:r>
          </w:p>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финансирования дефицита бюджета</w:t>
            </w:r>
          </w:p>
          <w:p w:rsidR="00636AD7" w:rsidRPr="00636AD7" w:rsidRDefault="00636AD7" w:rsidP="00636AD7">
            <w:pPr>
              <w:spacing w:after="0"/>
              <w:jc w:val="center"/>
              <w:rPr>
                <w:rFonts w:ascii="Times New Roman" w:eastAsia="Times New Roman" w:hAnsi="Times New Roman" w:cs="Times New Roman"/>
                <w:sz w:val="20"/>
                <w:szCs w:val="20"/>
              </w:rPr>
            </w:pPr>
          </w:p>
        </w:tc>
        <w:tc>
          <w:tcPr>
            <w:tcW w:w="148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Годовое</w:t>
            </w:r>
          </w:p>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Назначение</w:t>
            </w:r>
          </w:p>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2018</w:t>
            </w:r>
          </w:p>
        </w:tc>
        <w:tc>
          <w:tcPr>
            <w:tcW w:w="125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Исполнено</w:t>
            </w:r>
          </w:p>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3м-ца 2018г. </w:t>
            </w:r>
          </w:p>
        </w:tc>
      </w:tr>
      <w:tr w:rsidR="00636AD7" w:rsidRPr="00636AD7" w:rsidTr="00636AD7">
        <w:tc>
          <w:tcPr>
            <w:tcW w:w="2220"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jc w:val="center"/>
              <w:rPr>
                <w:rFonts w:ascii="Times New Roman" w:eastAsia="Times New Roman" w:hAnsi="Times New Roman" w:cs="Times New Roman"/>
                <w:sz w:val="20"/>
                <w:szCs w:val="20"/>
              </w:rPr>
            </w:pPr>
          </w:p>
        </w:tc>
        <w:tc>
          <w:tcPr>
            <w:tcW w:w="460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Источники финансирования дефицита бюджета-всего</w:t>
            </w:r>
          </w:p>
        </w:tc>
        <w:tc>
          <w:tcPr>
            <w:tcW w:w="148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843,2</w:t>
            </w:r>
          </w:p>
        </w:tc>
        <w:tc>
          <w:tcPr>
            <w:tcW w:w="125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-451,4</w:t>
            </w:r>
          </w:p>
        </w:tc>
      </w:tr>
      <w:tr w:rsidR="00636AD7" w:rsidRPr="00636AD7" w:rsidTr="00636AD7">
        <w:tc>
          <w:tcPr>
            <w:tcW w:w="222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00 01 00 00 00 0000 000</w:t>
            </w:r>
          </w:p>
        </w:tc>
        <w:tc>
          <w:tcPr>
            <w:tcW w:w="460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Источники внутреннего финансирования дефицита бюджета поселения</w:t>
            </w:r>
          </w:p>
        </w:tc>
        <w:tc>
          <w:tcPr>
            <w:tcW w:w="148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843,2</w:t>
            </w:r>
          </w:p>
        </w:tc>
        <w:tc>
          <w:tcPr>
            <w:tcW w:w="125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-451,4</w:t>
            </w:r>
          </w:p>
        </w:tc>
      </w:tr>
      <w:tr w:rsidR="00636AD7" w:rsidRPr="00636AD7" w:rsidTr="00636AD7">
        <w:tc>
          <w:tcPr>
            <w:tcW w:w="222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01 03 00 00 10 0000 710</w:t>
            </w:r>
          </w:p>
        </w:tc>
        <w:tc>
          <w:tcPr>
            <w:tcW w:w="460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Получение кредитов от других бюджетов бюд</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жетной системы Российской Федерации   </w:t>
            </w:r>
            <w:r w:rsidRPr="00636AD7">
              <w:rPr>
                <w:rFonts w:ascii="Times New Roman" w:eastAsia="Times New Roman" w:hAnsi="Times New Roman" w:cs="Times New Roman"/>
                <w:sz w:val="20"/>
                <w:szCs w:val="20"/>
              </w:rPr>
              <w:lastRenderedPageBreak/>
              <w:t>бюджетами муниципальных  поселений в валюте Российской Федерации</w:t>
            </w:r>
          </w:p>
        </w:tc>
        <w:tc>
          <w:tcPr>
            <w:tcW w:w="1485"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jc w:val="center"/>
              <w:rPr>
                <w:rFonts w:ascii="Times New Roman" w:eastAsia="Times New Roman" w:hAnsi="Times New Roman" w:cs="Times New Roman"/>
                <w:sz w:val="20"/>
                <w:szCs w:val="20"/>
              </w:rPr>
            </w:pPr>
          </w:p>
          <w:p w:rsidR="00636AD7" w:rsidRPr="00636AD7" w:rsidRDefault="00636AD7" w:rsidP="00636AD7">
            <w:pPr>
              <w:spacing w:after="0"/>
              <w:jc w:val="center"/>
              <w:rPr>
                <w:rFonts w:ascii="Times New Roman" w:eastAsia="Times New Roman" w:hAnsi="Times New Roman" w:cs="Times New Roman"/>
                <w:sz w:val="20"/>
                <w:szCs w:val="20"/>
              </w:rPr>
            </w:pPr>
          </w:p>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0</w:t>
            </w:r>
          </w:p>
        </w:tc>
        <w:tc>
          <w:tcPr>
            <w:tcW w:w="125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0</w:t>
            </w:r>
          </w:p>
        </w:tc>
      </w:tr>
      <w:tr w:rsidR="00636AD7" w:rsidRPr="00636AD7" w:rsidTr="00636AD7">
        <w:tc>
          <w:tcPr>
            <w:tcW w:w="222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01 03 00 00 10 0000 810</w:t>
            </w:r>
          </w:p>
        </w:tc>
        <w:tc>
          <w:tcPr>
            <w:tcW w:w="460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Погашение бюджетами муниципальных  поселений  кредитов от других бюджетов бюджетной системы  Российской Федерации  в валюте Российской Федерации</w:t>
            </w:r>
          </w:p>
        </w:tc>
        <w:tc>
          <w:tcPr>
            <w:tcW w:w="1485"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jc w:val="center"/>
              <w:rPr>
                <w:rFonts w:ascii="Times New Roman" w:eastAsia="Times New Roman" w:hAnsi="Times New Roman" w:cs="Times New Roman"/>
                <w:sz w:val="20"/>
                <w:szCs w:val="20"/>
              </w:rPr>
            </w:pPr>
          </w:p>
          <w:p w:rsidR="00636AD7" w:rsidRPr="00636AD7" w:rsidRDefault="00636AD7" w:rsidP="00636AD7">
            <w:pPr>
              <w:spacing w:after="0"/>
              <w:jc w:val="center"/>
              <w:rPr>
                <w:rFonts w:ascii="Times New Roman" w:eastAsia="Times New Roman" w:hAnsi="Times New Roman" w:cs="Times New Roman"/>
                <w:sz w:val="20"/>
                <w:szCs w:val="20"/>
              </w:rPr>
            </w:pPr>
          </w:p>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w:t>
            </w:r>
          </w:p>
        </w:tc>
        <w:tc>
          <w:tcPr>
            <w:tcW w:w="125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w:t>
            </w:r>
          </w:p>
        </w:tc>
      </w:tr>
      <w:tr w:rsidR="00636AD7" w:rsidRPr="00636AD7" w:rsidTr="00636AD7">
        <w:trPr>
          <w:trHeight w:val="541"/>
        </w:trPr>
        <w:tc>
          <w:tcPr>
            <w:tcW w:w="222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00 01 05000 00 0000 000</w:t>
            </w:r>
          </w:p>
        </w:tc>
        <w:tc>
          <w:tcPr>
            <w:tcW w:w="460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Изменение остатков средств на счетах по учету средств бюджета</w:t>
            </w:r>
          </w:p>
        </w:tc>
        <w:tc>
          <w:tcPr>
            <w:tcW w:w="1485"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jc w:val="center"/>
              <w:rPr>
                <w:rFonts w:ascii="Times New Roman" w:eastAsia="Times New Roman" w:hAnsi="Times New Roman" w:cs="Times New Roman"/>
                <w:b/>
                <w:sz w:val="20"/>
                <w:szCs w:val="20"/>
              </w:rPr>
            </w:pPr>
          </w:p>
        </w:tc>
        <w:tc>
          <w:tcPr>
            <w:tcW w:w="125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jc w:val="center"/>
              <w:rPr>
                <w:rFonts w:ascii="Times New Roman" w:eastAsia="Times New Roman" w:hAnsi="Times New Roman" w:cs="Times New Roman"/>
                <w:b/>
                <w:sz w:val="20"/>
                <w:szCs w:val="20"/>
              </w:rPr>
            </w:pPr>
          </w:p>
        </w:tc>
      </w:tr>
      <w:tr w:rsidR="00636AD7" w:rsidRPr="00636AD7" w:rsidTr="00636AD7">
        <w:tc>
          <w:tcPr>
            <w:tcW w:w="222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01 05 02011 00 0000 510</w:t>
            </w:r>
          </w:p>
        </w:tc>
        <w:tc>
          <w:tcPr>
            <w:tcW w:w="460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Увеличение прочих остатков денежных  средств</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бюджета поселения</w:t>
            </w:r>
          </w:p>
        </w:tc>
        <w:tc>
          <w:tcPr>
            <w:tcW w:w="148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b/>
                <w:i/>
                <w:sz w:val="20"/>
                <w:szCs w:val="20"/>
              </w:rPr>
            </w:pPr>
            <w:r w:rsidRPr="00636AD7">
              <w:rPr>
                <w:rFonts w:ascii="Times New Roman" w:eastAsia="Times New Roman" w:hAnsi="Times New Roman" w:cs="Times New Roman"/>
                <w:b/>
                <w:i/>
                <w:sz w:val="20"/>
                <w:szCs w:val="20"/>
              </w:rPr>
              <w:t>-9564,4</w:t>
            </w:r>
          </w:p>
        </w:tc>
        <w:tc>
          <w:tcPr>
            <w:tcW w:w="125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b/>
                <w:i/>
                <w:sz w:val="20"/>
                <w:szCs w:val="20"/>
              </w:rPr>
            </w:pPr>
            <w:r w:rsidRPr="00636AD7">
              <w:rPr>
                <w:rFonts w:ascii="Times New Roman" w:eastAsia="Times New Roman" w:hAnsi="Times New Roman" w:cs="Times New Roman"/>
                <w:b/>
                <w:i/>
                <w:sz w:val="20"/>
                <w:szCs w:val="20"/>
              </w:rPr>
              <w:t>-2970,4</w:t>
            </w:r>
          </w:p>
        </w:tc>
      </w:tr>
      <w:tr w:rsidR="00636AD7" w:rsidRPr="00636AD7" w:rsidTr="00636AD7">
        <w:tc>
          <w:tcPr>
            <w:tcW w:w="222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01 05 02011 00 0000 610</w:t>
            </w:r>
          </w:p>
        </w:tc>
        <w:tc>
          <w:tcPr>
            <w:tcW w:w="460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Уменьшение прочих  остатков денежных средств</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бюджета поселения</w:t>
            </w:r>
          </w:p>
        </w:tc>
        <w:tc>
          <w:tcPr>
            <w:tcW w:w="148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b/>
                <w:i/>
                <w:sz w:val="20"/>
                <w:szCs w:val="20"/>
              </w:rPr>
            </w:pPr>
            <w:r w:rsidRPr="00636AD7">
              <w:rPr>
                <w:rFonts w:ascii="Times New Roman" w:eastAsia="Times New Roman" w:hAnsi="Times New Roman" w:cs="Times New Roman"/>
                <w:b/>
                <w:i/>
                <w:sz w:val="20"/>
                <w:szCs w:val="20"/>
              </w:rPr>
              <w:t>+10407,6</w:t>
            </w:r>
          </w:p>
        </w:tc>
        <w:tc>
          <w:tcPr>
            <w:tcW w:w="125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b/>
                <w:i/>
                <w:sz w:val="20"/>
                <w:szCs w:val="20"/>
              </w:rPr>
            </w:pPr>
            <w:r w:rsidRPr="00636AD7">
              <w:rPr>
                <w:rFonts w:ascii="Times New Roman" w:eastAsia="Times New Roman" w:hAnsi="Times New Roman" w:cs="Times New Roman"/>
                <w:b/>
                <w:i/>
                <w:sz w:val="20"/>
                <w:szCs w:val="20"/>
              </w:rPr>
              <w:t>+2519,0</w:t>
            </w:r>
          </w:p>
        </w:tc>
      </w:tr>
    </w:tbl>
    <w:p w:rsidR="00636AD7" w:rsidRPr="00636AD7" w:rsidRDefault="00636AD7" w:rsidP="00636AD7">
      <w:pPr>
        <w:spacing w:after="0" w:line="240" w:lineRule="auto"/>
        <w:jc w:val="center"/>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w:t>
      </w:r>
      <w:r w:rsidRPr="00636AD7">
        <w:rPr>
          <w:rFonts w:ascii="Times New Roman" w:eastAsia="Times New Roman" w:hAnsi="Times New Roman" w:cs="Times New Roman"/>
          <w:sz w:val="20"/>
          <w:szCs w:val="20"/>
          <w:lang w:eastAsia="ru-RU"/>
        </w:rPr>
        <w:tab/>
        <w:t xml:space="preserve"> </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p>
    <w:p w:rsidR="00636AD7" w:rsidRPr="00636AD7" w:rsidRDefault="00636AD7" w:rsidP="00636AD7">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636AD7">
        <w:rPr>
          <w:rFonts w:ascii="Times New Roman" w:eastAsia="Times New Roman" w:hAnsi="Times New Roman" w:cs="Times New Roman"/>
          <w:b/>
          <w:bCs/>
          <w:sz w:val="20"/>
          <w:szCs w:val="20"/>
          <w:lang w:eastAsia="ru-RU"/>
        </w:rPr>
        <w:t>Совет депутатов</w:t>
      </w:r>
    </w:p>
    <w:p w:rsidR="00636AD7" w:rsidRPr="00636AD7" w:rsidRDefault="00636AD7" w:rsidP="00636AD7">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636AD7">
        <w:rPr>
          <w:rFonts w:ascii="Times New Roman" w:eastAsia="Times New Roman" w:hAnsi="Times New Roman" w:cs="Times New Roman"/>
          <w:b/>
          <w:bCs/>
          <w:sz w:val="20"/>
          <w:szCs w:val="20"/>
          <w:lang w:eastAsia="ru-RU"/>
        </w:rPr>
        <w:t>Вьюнского сельсовета</w:t>
      </w:r>
    </w:p>
    <w:p w:rsidR="00636AD7" w:rsidRPr="00636AD7" w:rsidRDefault="00636AD7" w:rsidP="00636AD7">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636AD7">
        <w:rPr>
          <w:rFonts w:ascii="Times New Roman" w:eastAsia="Times New Roman" w:hAnsi="Times New Roman" w:cs="Times New Roman"/>
          <w:b/>
          <w:bCs/>
          <w:sz w:val="20"/>
          <w:szCs w:val="20"/>
          <w:lang w:eastAsia="ru-RU"/>
        </w:rPr>
        <w:t>Колыванского района</w:t>
      </w:r>
    </w:p>
    <w:p w:rsidR="00636AD7" w:rsidRPr="00636AD7" w:rsidRDefault="00636AD7" w:rsidP="00636AD7">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636AD7">
        <w:rPr>
          <w:rFonts w:ascii="Times New Roman" w:eastAsia="Times New Roman" w:hAnsi="Times New Roman" w:cs="Times New Roman"/>
          <w:b/>
          <w:bCs/>
          <w:sz w:val="20"/>
          <w:szCs w:val="20"/>
          <w:lang w:eastAsia="ru-RU"/>
        </w:rPr>
        <w:t>Новосибирской области</w:t>
      </w:r>
    </w:p>
    <w:p w:rsidR="00636AD7" w:rsidRPr="00636AD7" w:rsidRDefault="00636AD7" w:rsidP="00636AD7">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636AD7">
        <w:rPr>
          <w:rFonts w:ascii="Times New Roman" w:eastAsia="Times New Roman" w:hAnsi="Times New Roman" w:cs="Times New Roman"/>
          <w:b/>
          <w:bCs/>
          <w:sz w:val="20"/>
          <w:szCs w:val="20"/>
          <w:lang w:eastAsia="ru-RU"/>
        </w:rPr>
        <w:t>РЕШЕНИЕ</w:t>
      </w:r>
    </w:p>
    <w:p w:rsidR="00636AD7" w:rsidRPr="00636AD7" w:rsidRDefault="00636AD7" w:rsidP="00636AD7">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636AD7">
        <w:rPr>
          <w:rFonts w:ascii="Times New Roman" w:eastAsia="Times New Roman" w:hAnsi="Times New Roman" w:cs="Times New Roman"/>
          <w:b/>
          <w:bCs/>
          <w:sz w:val="20"/>
          <w:szCs w:val="20"/>
          <w:lang w:eastAsia="ru-RU"/>
        </w:rPr>
        <w:t>31-ой сессии пятого созыва</w:t>
      </w:r>
    </w:p>
    <w:p w:rsidR="00636AD7" w:rsidRPr="00636AD7" w:rsidRDefault="00636AD7" w:rsidP="00636AD7">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p>
    <w:p w:rsidR="00636AD7" w:rsidRPr="00636AD7" w:rsidRDefault="00636AD7" w:rsidP="00636AD7">
      <w:pPr>
        <w:autoSpaceDE w:val="0"/>
        <w:autoSpaceDN w:val="0"/>
        <w:adjustRightInd w:val="0"/>
        <w:spacing w:after="0" w:line="240" w:lineRule="auto"/>
        <w:jc w:val="center"/>
        <w:rPr>
          <w:rFonts w:ascii="Times New Roman" w:eastAsia="Times New Roman" w:hAnsi="Times New Roman" w:cs="Times New Roman"/>
          <w:b/>
          <w:bCs/>
          <w:sz w:val="20"/>
          <w:szCs w:val="20"/>
          <w:u w:val="single"/>
          <w:lang w:eastAsia="ru-RU"/>
        </w:rPr>
      </w:pPr>
      <w:r w:rsidRPr="00636AD7">
        <w:rPr>
          <w:rFonts w:ascii="Times New Roman" w:eastAsia="Times New Roman" w:hAnsi="Times New Roman" w:cs="Times New Roman"/>
          <w:bCs/>
          <w:sz w:val="20"/>
          <w:szCs w:val="20"/>
          <w:lang w:eastAsia="ru-RU"/>
        </w:rPr>
        <w:t>от  «</w:t>
      </w:r>
      <w:r w:rsidRPr="00636AD7">
        <w:rPr>
          <w:rFonts w:ascii="Times New Roman" w:eastAsia="Times New Roman" w:hAnsi="Times New Roman" w:cs="Times New Roman"/>
          <w:bCs/>
          <w:sz w:val="20"/>
          <w:szCs w:val="20"/>
          <w:u w:val="single"/>
          <w:lang w:eastAsia="ru-RU"/>
        </w:rPr>
        <w:t>27</w:t>
      </w:r>
      <w:r w:rsidRPr="00636AD7">
        <w:rPr>
          <w:rFonts w:ascii="Times New Roman" w:eastAsia="Times New Roman" w:hAnsi="Times New Roman" w:cs="Times New Roman"/>
          <w:bCs/>
          <w:sz w:val="20"/>
          <w:szCs w:val="20"/>
          <w:lang w:eastAsia="ru-RU"/>
        </w:rPr>
        <w:t>»</w:t>
      </w:r>
      <w:r w:rsidRPr="00636AD7">
        <w:rPr>
          <w:rFonts w:ascii="Times New Roman" w:eastAsia="Times New Roman" w:hAnsi="Times New Roman" w:cs="Times New Roman"/>
          <w:bCs/>
          <w:sz w:val="20"/>
          <w:szCs w:val="20"/>
          <w:u w:val="single"/>
          <w:lang w:eastAsia="ru-RU"/>
        </w:rPr>
        <w:t xml:space="preserve"> апреля </w:t>
      </w:r>
      <w:r w:rsidRPr="00636AD7">
        <w:rPr>
          <w:rFonts w:ascii="Times New Roman" w:eastAsia="Times New Roman" w:hAnsi="Times New Roman" w:cs="Times New Roman"/>
          <w:bCs/>
          <w:sz w:val="20"/>
          <w:szCs w:val="20"/>
          <w:lang w:eastAsia="ru-RU"/>
        </w:rPr>
        <w:t>2018 г.</w:t>
      </w:r>
      <w:r w:rsidRPr="00636AD7">
        <w:rPr>
          <w:rFonts w:ascii="Times New Roman" w:eastAsia="Times New Roman" w:hAnsi="Times New Roman" w:cs="Times New Roman"/>
          <w:b/>
          <w:bCs/>
          <w:sz w:val="20"/>
          <w:szCs w:val="20"/>
          <w:lang w:eastAsia="ru-RU"/>
        </w:rPr>
        <w:t xml:space="preserve">                  с. Вьюны                              № </w:t>
      </w:r>
      <w:r w:rsidRPr="00636AD7">
        <w:rPr>
          <w:rFonts w:ascii="Times New Roman" w:eastAsia="Times New Roman" w:hAnsi="Times New Roman" w:cs="Times New Roman"/>
          <w:bCs/>
          <w:sz w:val="20"/>
          <w:szCs w:val="20"/>
          <w:u w:val="single"/>
          <w:lang w:eastAsia="ru-RU"/>
        </w:rPr>
        <w:t>31</w:t>
      </w:r>
      <w:r w:rsidRPr="00636AD7">
        <w:rPr>
          <w:rFonts w:ascii="Times New Roman" w:eastAsia="Times New Roman" w:hAnsi="Times New Roman" w:cs="Times New Roman"/>
          <w:b/>
          <w:bCs/>
          <w:sz w:val="20"/>
          <w:szCs w:val="20"/>
          <w:lang w:eastAsia="ru-RU"/>
        </w:rPr>
        <w:t xml:space="preserve"> / 139 </w:t>
      </w:r>
    </w:p>
    <w:p w:rsidR="00636AD7" w:rsidRPr="00636AD7" w:rsidRDefault="00636AD7" w:rsidP="00636AD7">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p>
    <w:p w:rsidR="00636AD7" w:rsidRPr="00636AD7" w:rsidRDefault="00636AD7" w:rsidP="00636AD7">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636AD7">
        <w:rPr>
          <w:rFonts w:ascii="Times New Roman" w:eastAsia="Times New Roman" w:hAnsi="Times New Roman" w:cs="Times New Roman"/>
          <w:b/>
          <w:bCs/>
          <w:sz w:val="20"/>
          <w:szCs w:val="20"/>
          <w:lang w:eastAsia="ru-RU"/>
        </w:rPr>
        <w:t>Об отмене решения Совета депутатов Вьюнского сельсовета Колыванского района Новосибирской области от 28.02.2006 г. № 9/27 «Об утверждении Положения о резервном фонде муниципального образования Вьюнского сельсовета»</w:t>
      </w:r>
    </w:p>
    <w:p w:rsidR="00636AD7" w:rsidRPr="00636AD7" w:rsidRDefault="00636AD7" w:rsidP="00636AD7">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p>
    <w:p w:rsidR="00636AD7" w:rsidRPr="00636AD7" w:rsidRDefault="00636AD7" w:rsidP="00636AD7">
      <w:pPr>
        <w:spacing w:after="0" w:line="240" w:lineRule="auto"/>
        <w:jc w:val="both"/>
        <w:rPr>
          <w:rFonts w:ascii="Times New Roman" w:eastAsia="Times New Roman" w:hAnsi="Times New Roman" w:cs="Times New Roman"/>
          <w:bCs/>
          <w:sz w:val="20"/>
          <w:szCs w:val="20"/>
          <w:lang w:eastAsia="ru-RU"/>
        </w:rPr>
      </w:pPr>
      <w:r w:rsidRPr="00636AD7">
        <w:rPr>
          <w:rFonts w:ascii="Times New Roman" w:eastAsia="Times New Roman" w:hAnsi="Times New Roman" w:cs="Times New Roman"/>
          <w:bCs/>
          <w:sz w:val="20"/>
          <w:szCs w:val="20"/>
          <w:lang w:eastAsia="ru-RU"/>
        </w:rPr>
        <w:t xml:space="preserve">    </w:t>
      </w:r>
      <w:r w:rsidRPr="00636AD7">
        <w:rPr>
          <w:rFonts w:ascii="Times New Roman" w:eastAsia="Calibri" w:hAnsi="Times New Roman" w:cs="Times New Roman"/>
          <w:color w:val="000000"/>
          <w:spacing w:val="-1"/>
          <w:sz w:val="20"/>
          <w:szCs w:val="20"/>
        </w:rPr>
        <w:t>В соответствии с Федеральным законом от 06.10.2003 № 131-ФЗ « Об общих принципах организации местного самоуправления в Российской Федерации», Бюджетным кодексом Российской Федерации, Протестом Прокуратуры Колыванского района от 21.03.2018 № Д-2-19-2018, Совет депутатов Вьюнского сельсовета Колыванского района Новосибирской области</w:t>
      </w:r>
      <w:r w:rsidRPr="00636AD7">
        <w:rPr>
          <w:rFonts w:ascii="Times New Roman" w:eastAsia="Times New Roman" w:hAnsi="Times New Roman" w:cs="Times New Roman"/>
          <w:bCs/>
          <w:sz w:val="20"/>
          <w:szCs w:val="20"/>
          <w:lang w:eastAsia="ru-RU"/>
        </w:rPr>
        <w:t xml:space="preserve"> </w:t>
      </w:r>
    </w:p>
    <w:p w:rsidR="00636AD7" w:rsidRPr="00636AD7" w:rsidRDefault="00636AD7" w:rsidP="00636AD7">
      <w:pPr>
        <w:spacing w:after="0" w:line="240" w:lineRule="auto"/>
        <w:jc w:val="both"/>
        <w:rPr>
          <w:rFonts w:ascii="Times New Roman" w:eastAsia="Times New Roman" w:hAnsi="Times New Roman" w:cs="Times New Roman"/>
          <w:b/>
          <w:sz w:val="20"/>
          <w:szCs w:val="20"/>
          <w:lang w:eastAsia="ru-RU"/>
        </w:rPr>
      </w:pPr>
      <w:r w:rsidRPr="00636AD7">
        <w:rPr>
          <w:rFonts w:ascii="Times New Roman" w:eastAsia="Times New Roman" w:hAnsi="Times New Roman" w:cs="Times New Roman"/>
          <w:b/>
          <w:bCs/>
          <w:sz w:val="20"/>
          <w:szCs w:val="20"/>
          <w:lang w:eastAsia="ru-RU"/>
        </w:rPr>
        <w:t>решил:</w:t>
      </w:r>
    </w:p>
    <w:p w:rsidR="00636AD7" w:rsidRPr="00636AD7" w:rsidRDefault="00636AD7" w:rsidP="00636AD7">
      <w:pPr>
        <w:autoSpaceDE w:val="0"/>
        <w:autoSpaceDN w:val="0"/>
        <w:adjustRightInd w:val="0"/>
        <w:spacing w:after="0" w:line="240" w:lineRule="auto"/>
        <w:jc w:val="both"/>
        <w:rPr>
          <w:rFonts w:ascii="Times New Roman" w:eastAsia="Times New Roman" w:hAnsi="Times New Roman" w:cs="Times New Roman"/>
          <w:bCs/>
          <w:sz w:val="20"/>
          <w:szCs w:val="20"/>
          <w:lang w:eastAsia="ru-RU"/>
        </w:rPr>
      </w:pPr>
      <w:r w:rsidRPr="00636AD7">
        <w:rPr>
          <w:rFonts w:ascii="Times New Roman" w:eastAsia="Times New Roman" w:hAnsi="Times New Roman" w:cs="Times New Roman"/>
          <w:sz w:val="20"/>
          <w:szCs w:val="20"/>
          <w:lang w:eastAsia="ru-RU"/>
        </w:rPr>
        <w:t xml:space="preserve">    1. </w:t>
      </w:r>
      <w:r w:rsidRPr="00636AD7">
        <w:rPr>
          <w:rFonts w:ascii="Times New Roman" w:eastAsia="Times New Roman" w:hAnsi="Times New Roman" w:cs="Times New Roman"/>
          <w:bCs/>
          <w:sz w:val="20"/>
          <w:szCs w:val="20"/>
          <w:lang w:eastAsia="ru-RU"/>
        </w:rPr>
        <w:t>Отменить решение Совета депутатов Вьюнского сельсовета Колыванского района Новосибирской области от 28.02.2006 г. № 9/27 «Об утверждении Положения о резервном фонде муниципального образования Вьюнского сельсовета».</w:t>
      </w:r>
    </w:p>
    <w:p w:rsidR="00636AD7" w:rsidRPr="00636AD7" w:rsidRDefault="00636AD7" w:rsidP="00636AD7">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2. Опубликовать настоящее решение в информационной газете «Бюллетень Вьюнского сельсовета».</w:t>
      </w:r>
    </w:p>
    <w:p w:rsidR="00636AD7" w:rsidRPr="00636AD7" w:rsidRDefault="00636AD7" w:rsidP="00636AD7">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3. Настоящее решение вступает в силу после опубликования.</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Глава</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Вьюнского сельсовета   </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Колыванского района</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Новосибирской области                                               А.В. Жерносенко</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Председатель Совета депутатов</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Вьюнского сельсовета</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Колыванского района</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Новосибирской области                                                Н.М. Лунегова</w:t>
      </w:r>
    </w:p>
    <w:p w:rsidR="00636AD7" w:rsidRPr="00636AD7" w:rsidRDefault="00636AD7" w:rsidP="00636AD7">
      <w:pPr>
        <w:tabs>
          <w:tab w:val="center" w:pos="5059"/>
          <w:tab w:val="right" w:pos="9579"/>
        </w:tabs>
        <w:autoSpaceDE w:val="0"/>
        <w:autoSpaceDN w:val="0"/>
        <w:adjustRightInd w:val="0"/>
        <w:spacing w:after="0" w:line="240" w:lineRule="auto"/>
        <w:ind w:firstLine="540"/>
        <w:jc w:val="right"/>
        <w:outlineLvl w:val="1"/>
        <w:rPr>
          <w:rFonts w:ascii="Times New Roman" w:eastAsia="Times New Roman" w:hAnsi="Times New Roman" w:cs="Times New Roman"/>
          <w:bCs/>
          <w:sz w:val="20"/>
          <w:szCs w:val="20"/>
          <w:lang w:eastAsia="ru-RU"/>
        </w:rPr>
      </w:pPr>
    </w:p>
    <w:p w:rsidR="00636AD7" w:rsidRPr="00636AD7" w:rsidRDefault="00636AD7" w:rsidP="00636AD7">
      <w:pPr>
        <w:tabs>
          <w:tab w:val="center" w:pos="5059"/>
          <w:tab w:val="right" w:pos="9579"/>
        </w:tabs>
        <w:autoSpaceDE w:val="0"/>
        <w:autoSpaceDN w:val="0"/>
        <w:adjustRightInd w:val="0"/>
        <w:spacing w:after="0" w:line="240" w:lineRule="auto"/>
        <w:ind w:firstLine="540"/>
        <w:jc w:val="right"/>
        <w:outlineLvl w:val="1"/>
        <w:rPr>
          <w:rFonts w:ascii="Times New Roman" w:eastAsia="Times New Roman" w:hAnsi="Times New Roman" w:cs="Times New Roman"/>
          <w:bCs/>
          <w:sz w:val="20"/>
          <w:szCs w:val="20"/>
          <w:lang w:eastAsia="ru-RU"/>
        </w:rPr>
      </w:pPr>
    </w:p>
    <w:p w:rsidR="00636AD7" w:rsidRPr="00636AD7" w:rsidRDefault="00636AD7" w:rsidP="00636AD7">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636AD7">
        <w:rPr>
          <w:rFonts w:ascii="Times New Roman" w:eastAsia="Times New Roman" w:hAnsi="Times New Roman" w:cs="Times New Roman"/>
          <w:b/>
          <w:bCs/>
          <w:sz w:val="20"/>
          <w:szCs w:val="20"/>
          <w:lang w:eastAsia="ru-RU"/>
        </w:rPr>
        <w:t>Совет депутатов</w:t>
      </w:r>
    </w:p>
    <w:p w:rsidR="00636AD7" w:rsidRPr="00636AD7" w:rsidRDefault="00636AD7" w:rsidP="00636AD7">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636AD7">
        <w:rPr>
          <w:rFonts w:ascii="Times New Roman" w:eastAsia="Times New Roman" w:hAnsi="Times New Roman" w:cs="Times New Roman"/>
          <w:b/>
          <w:bCs/>
          <w:sz w:val="20"/>
          <w:szCs w:val="20"/>
          <w:lang w:eastAsia="ru-RU"/>
        </w:rPr>
        <w:t>Вьюнского сельсовета</w:t>
      </w:r>
    </w:p>
    <w:p w:rsidR="00636AD7" w:rsidRPr="00636AD7" w:rsidRDefault="00636AD7" w:rsidP="00636AD7">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636AD7">
        <w:rPr>
          <w:rFonts w:ascii="Times New Roman" w:eastAsia="Times New Roman" w:hAnsi="Times New Roman" w:cs="Times New Roman"/>
          <w:b/>
          <w:bCs/>
          <w:sz w:val="20"/>
          <w:szCs w:val="20"/>
          <w:lang w:eastAsia="ru-RU"/>
        </w:rPr>
        <w:t>Колыванского района</w:t>
      </w:r>
    </w:p>
    <w:p w:rsidR="00636AD7" w:rsidRPr="00636AD7" w:rsidRDefault="00636AD7" w:rsidP="00636AD7">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636AD7">
        <w:rPr>
          <w:rFonts w:ascii="Times New Roman" w:eastAsia="Times New Roman" w:hAnsi="Times New Roman" w:cs="Times New Roman"/>
          <w:b/>
          <w:bCs/>
          <w:sz w:val="20"/>
          <w:szCs w:val="20"/>
          <w:lang w:eastAsia="ru-RU"/>
        </w:rPr>
        <w:t>Новосибирской области</w:t>
      </w:r>
    </w:p>
    <w:p w:rsidR="00636AD7" w:rsidRPr="00636AD7" w:rsidRDefault="00636AD7" w:rsidP="00636AD7">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636AD7">
        <w:rPr>
          <w:rFonts w:ascii="Times New Roman" w:eastAsia="Times New Roman" w:hAnsi="Times New Roman" w:cs="Times New Roman"/>
          <w:b/>
          <w:bCs/>
          <w:sz w:val="20"/>
          <w:szCs w:val="20"/>
          <w:lang w:eastAsia="ru-RU"/>
        </w:rPr>
        <w:t>РЕШЕНИЕ</w:t>
      </w:r>
    </w:p>
    <w:p w:rsidR="00636AD7" w:rsidRPr="00636AD7" w:rsidRDefault="00636AD7" w:rsidP="00636AD7">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636AD7">
        <w:rPr>
          <w:rFonts w:ascii="Times New Roman" w:eastAsia="Times New Roman" w:hAnsi="Times New Roman" w:cs="Times New Roman"/>
          <w:b/>
          <w:bCs/>
          <w:sz w:val="20"/>
          <w:szCs w:val="20"/>
          <w:lang w:eastAsia="ru-RU"/>
        </w:rPr>
        <w:t>31-ой сессии пятого созыва</w:t>
      </w:r>
    </w:p>
    <w:p w:rsidR="00636AD7" w:rsidRPr="00636AD7" w:rsidRDefault="00636AD7" w:rsidP="00636AD7">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p>
    <w:p w:rsidR="00636AD7" w:rsidRPr="00636AD7" w:rsidRDefault="00636AD7" w:rsidP="00636AD7">
      <w:pPr>
        <w:autoSpaceDE w:val="0"/>
        <w:autoSpaceDN w:val="0"/>
        <w:adjustRightInd w:val="0"/>
        <w:spacing w:after="0" w:line="240" w:lineRule="auto"/>
        <w:jc w:val="center"/>
        <w:rPr>
          <w:rFonts w:ascii="Times New Roman" w:eastAsia="Times New Roman" w:hAnsi="Times New Roman" w:cs="Times New Roman"/>
          <w:b/>
          <w:bCs/>
          <w:sz w:val="20"/>
          <w:szCs w:val="20"/>
          <w:u w:val="single"/>
          <w:lang w:eastAsia="ru-RU"/>
        </w:rPr>
      </w:pPr>
      <w:r w:rsidRPr="00636AD7">
        <w:rPr>
          <w:rFonts w:ascii="Times New Roman" w:eastAsia="Times New Roman" w:hAnsi="Times New Roman" w:cs="Times New Roman"/>
          <w:bCs/>
          <w:sz w:val="20"/>
          <w:szCs w:val="20"/>
          <w:lang w:eastAsia="ru-RU"/>
        </w:rPr>
        <w:t>от  «</w:t>
      </w:r>
      <w:r w:rsidRPr="00636AD7">
        <w:rPr>
          <w:rFonts w:ascii="Times New Roman" w:eastAsia="Times New Roman" w:hAnsi="Times New Roman" w:cs="Times New Roman"/>
          <w:bCs/>
          <w:sz w:val="20"/>
          <w:szCs w:val="20"/>
          <w:u w:val="single"/>
          <w:lang w:eastAsia="ru-RU"/>
        </w:rPr>
        <w:t>27</w:t>
      </w:r>
      <w:r w:rsidRPr="00636AD7">
        <w:rPr>
          <w:rFonts w:ascii="Times New Roman" w:eastAsia="Times New Roman" w:hAnsi="Times New Roman" w:cs="Times New Roman"/>
          <w:bCs/>
          <w:sz w:val="20"/>
          <w:szCs w:val="20"/>
          <w:lang w:eastAsia="ru-RU"/>
        </w:rPr>
        <w:t>»</w:t>
      </w:r>
      <w:r w:rsidRPr="00636AD7">
        <w:rPr>
          <w:rFonts w:ascii="Times New Roman" w:eastAsia="Times New Roman" w:hAnsi="Times New Roman" w:cs="Times New Roman"/>
          <w:bCs/>
          <w:sz w:val="20"/>
          <w:szCs w:val="20"/>
          <w:u w:val="single"/>
          <w:lang w:eastAsia="ru-RU"/>
        </w:rPr>
        <w:t>апреля</w:t>
      </w:r>
      <w:r w:rsidRPr="00636AD7">
        <w:rPr>
          <w:rFonts w:ascii="Times New Roman" w:eastAsia="Times New Roman" w:hAnsi="Times New Roman" w:cs="Times New Roman"/>
          <w:bCs/>
          <w:sz w:val="20"/>
          <w:szCs w:val="20"/>
          <w:lang w:eastAsia="ru-RU"/>
        </w:rPr>
        <w:t xml:space="preserve"> 2018 г.</w:t>
      </w:r>
      <w:r w:rsidRPr="00636AD7">
        <w:rPr>
          <w:rFonts w:ascii="Times New Roman" w:eastAsia="Times New Roman" w:hAnsi="Times New Roman" w:cs="Times New Roman"/>
          <w:b/>
          <w:bCs/>
          <w:sz w:val="20"/>
          <w:szCs w:val="20"/>
          <w:lang w:eastAsia="ru-RU"/>
        </w:rPr>
        <w:t xml:space="preserve">                  с. Вьюны                              № </w:t>
      </w:r>
      <w:r w:rsidRPr="00636AD7">
        <w:rPr>
          <w:rFonts w:ascii="Times New Roman" w:eastAsia="Times New Roman" w:hAnsi="Times New Roman" w:cs="Times New Roman"/>
          <w:bCs/>
          <w:sz w:val="20"/>
          <w:szCs w:val="20"/>
          <w:u w:val="single"/>
          <w:lang w:eastAsia="ru-RU"/>
        </w:rPr>
        <w:t>31</w:t>
      </w:r>
      <w:r w:rsidRPr="00636AD7">
        <w:rPr>
          <w:rFonts w:ascii="Times New Roman" w:eastAsia="Times New Roman" w:hAnsi="Times New Roman" w:cs="Times New Roman"/>
          <w:b/>
          <w:bCs/>
          <w:sz w:val="20"/>
          <w:szCs w:val="20"/>
          <w:lang w:eastAsia="ru-RU"/>
        </w:rPr>
        <w:t xml:space="preserve"> / 140 </w:t>
      </w:r>
    </w:p>
    <w:p w:rsidR="00636AD7" w:rsidRPr="00636AD7" w:rsidRDefault="00636AD7" w:rsidP="00636AD7">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p>
    <w:p w:rsidR="00636AD7" w:rsidRPr="00636AD7" w:rsidRDefault="00636AD7" w:rsidP="00636AD7">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636AD7">
        <w:rPr>
          <w:rFonts w:ascii="Times New Roman" w:eastAsia="Times New Roman" w:hAnsi="Times New Roman" w:cs="Times New Roman"/>
          <w:b/>
          <w:bCs/>
          <w:sz w:val="20"/>
          <w:szCs w:val="20"/>
          <w:lang w:eastAsia="ru-RU"/>
        </w:rPr>
        <w:t>О внесении изменений и дополнений в Устав</w:t>
      </w:r>
    </w:p>
    <w:p w:rsidR="00636AD7" w:rsidRPr="00636AD7" w:rsidRDefault="00636AD7" w:rsidP="00636AD7">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636AD7">
        <w:rPr>
          <w:rFonts w:ascii="Times New Roman" w:eastAsia="Times New Roman" w:hAnsi="Times New Roman" w:cs="Times New Roman"/>
          <w:b/>
          <w:bCs/>
          <w:sz w:val="20"/>
          <w:szCs w:val="20"/>
          <w:lang w:eastAsia="ru-RU"/>
        </w:rPr>
        <w:t>Вьюнского сельсовета Колыванского района</w:t>
      </w:r>
    </w:p>
    <w:p w:rsidR="00636AD7" w:rsidRPr="00636AD7" w:rsidRDefault="00636AD7" w:rsidP="00636AD7">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636AD7">
        <w:rPr>
          <w:rFonts w:ascii="Times New Roman" w:eastAsia="Times New Roman" w:hAnsi="Times New Roman" w:cs="Times New Roman"/>
          <w:b/>
          <w:bCs/>
          <w:sz w:val="20"/>
          <w:szCs w:val="20"/>
          <w:lang w:eastAsia="ru-RU"/>
        </w:rPr>
        <w:t>Новосибирской области</w:t>
      </w:r>
    </w:p>
    <w:p w:rsidR="00636AD7" w:rsidRPr="00636AD7" w:rsidRDefault="00636AD7" w:rsidP="00636AD7">
      <w:pPr>
        <w:spacing w:after="0" w:line="240" w:lineRule="auto"/>
        <w:jc w:val="both"/>
        <w:rPr>
          <w:rFonts w:ascii="Times New Roman" w:eastAsia="Times New Roman" w:hAnsi="Times New Roman" w:cs="Times New Roman"/>
          <w:bCs/>
          <w:sz w:val="20"/>
          <w:szCs w:val="20"/>
          <w:lang w:eastAsia="ru-RU"/>
        </w:rPr>
      </w:pPr>
      <w:r w:rsidRPr="00636AD7">
        <w:rPr>
          <w:rFonts w:ascii="Times New Roman" w:eastAsia="Times New Roman" w:hAnsi="Times New Roman" w:cs="Times New Roman"/>
          <w:bCs/>
          <w:sz w:val="20"/>
          <w:szCs w:val="20"/>
          <w:lang w:eastAsia="ru-RU"/>
        </w:rPr>
        <w:lastRenderedPageBreak/>
        <w:t xml:space="preserve">    </w:t>
      </w:r>
      <w:r w:rsidRPr="00636AD7">
        <w:rPr>
          <w:rFonts w:ascii="Times New Roman" w:eastAsia="Calibri" w:hAnsi="Times New Roman" w:cs="Times New Roman"/>
          <w:color w:val="000000"/>
          <w:spacing w:val="-1"/>
          <w:sz w:val="20"/>
          <w:szCs w:val="20"/>
        </w:rPr>
        <w:t>В соответствии с Федеральным законом от 06.10.2003 № 131-ФЗ « Об общих принципах организации местного самоуправления в Российской Федерации», Федеральным законом от 21.07.2005 № 97-ФЗ «О государственной регистрации Уставов муниципальных образований», Федеральным законом от 03.04.2017 № 64- ФЗ «</w:t>
      </w:r>
      <w:r w:rsidRPr="00636AD7">
        <w:rPr>
          <w:rFonts w:ascii="Times New Roman" w:eastAsia="Times New Roman" w:hAnsi="Times New Roman" w:cs="Times New Roman"/>
          <w:sz w:val="20"/>
          <w:szCs w:val="20"/>
          <w:lang w:eastAsia="ru-RU"/>
        </w:rPr>
        <w:t>О внесении изменений в отдельные законодательные акты Российской Федерации в целях совершенствования государственной политике в области противодействия коррупции»</w:t>
      </w:r>
      <w:r w:rsidRPr="00636AD7">
        <w:rPr>
          <w:rFonts w:ascii="Times New Roman" w:eastAsia="Calibri" w:hAnsi="Times New Roman" w:cs="Times New Roman"/>
          <w:color w:val="000000"/>
          <w:spacing w:val="-1"/>
          <w:sz w:val="20"/>
          <w:szCs w:val="20"/>
        </w:rPr>
        <w:t>, Протестом Прокуратуры Колыванского района от 09.02.2018 № 11-47в-2018, Предложением Прокуратуры Колыванского района от 22.02.2018 № 11-35в-2018, Совет депутатов Вьюнского сельсовета Колыванского района Новосибирской области</w:t>
      </w:r>
      <w:r w:rsidRPr="00636AD7">
        <w:rPr>
          <w:rFonts w:ascii="Times New Roman" w:eastAsia="Times New Roman" w:hAnsi="Times New Roman" w:cs="Times New Roman"/>
          <w:bCs/>
          <w:sz w:val="20"/>
          <w:szCs w:val="20"/>
          <w:lang w:eastAsia="ru-RU"/>
        </w:rPr>
        <w:t xml:space="preserve"> </w:t>
      </w:r>
    </w:p>
    <w:p w:rsidR="00636AD7" w:rsidRPr="00636AD7" w:rsidRDefault="00636AD7" w:rsidP="00636AD7">
      <w:pPr>
        <w:spacing w:after="0" w:line="240" w:lineRule="auto"/>
        <w:jc w:val="both"/>
        <w:rPr>
          <w:rFonts w:ascii="Times New Roman" w:eastAsia="Times New Roman" w:hAnsi="Times New Roman" w:cs="Times New Roman"/>
          <w:b/>
          <w:sz w:val="20"/>
          <w:szCs w:val="20"/>
          <w:lang w:eastAsia="ru-RU"/>
        </w:rPr>
      </w:pPr>
      <w:r w:rsidRPr="00636AD7">
        <w:rPr>
          <w:rFonts w:ascii="Times New Roman" w:eastAsia="Times New Roman" w:hAnsi="Times New Roman" w:cs="Times New Roman"/>
          <w:b/>
          <w:bCs/>
          <w:sz w:val="20"/>
          <w:szCs w:val="20"/>
          <w:lang w:eastAsia="ru-RU"/>
        </w:rPr>
        <w:t>решил:</w:t>
      </w:r>
    </w:p>
    <w:p w:rsidR="00636AD7" w:rsidRPr="00636AD7" w:rsidRDefault="00636AD7" w:rsidP="00636AD7">
      <w:pPr>
        <w:autoSpaceDE w:val="0"/>
        <w:autoSpaceDN w:val="0"/>
        <w:adjustRightInd w:val="0"/>
        <w:spacing w:after="0" w:line="240" w:lineRule="auto"/>
        <w:ind w:firstLine="720"/>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1. Внести в Устав Вьюнского сельсовета следующие изменения согласно приложению.</w:t>
      </w:r>
    </w:p>
    <w:p w:rsidR="00636AD7" w:rsidRPr="00636AD7" w:rsidRDefault="00636AD7" w:rsidP="00636AD7">
      <w:pPr>
        <w:autoSpaceDE w:val="0"/>
        <w:autoSpaceDN w:val="0"/>
        <w:adjustRightInd w:val="0"/>
        <w:spacing w:after="0" w:line="240" w:lineRule="auto"/>
        <w:ind w:firstLine="720"/>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2. Представить настоящее решение в Главное управление Министерства юстиции Российской Федерации по Новосибирской области для государственной регистрации в порядке, установленном федеральным законом.</w:t>
      </w:r>
    </w:p>
    <w:p w:rsidR="00636AD7" w:rsidRPr="00636AD7" w:rsidRDefault="00636AD7" w:rsidP="00636AD7">
      <w:pPr>
        <w:autoSpaceDE w:val="0"/>
        <w:autoSpaceDN w:val="0"/>
        <w:adjustRightInd w:val="0"/>
        <w:spacing w:after="0" w:line="240" w:lineRule="auto"/>
        <w:ind w:firstLine="720"/>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3. Опубликовать настоящее решение в информационной газете «Бюллетень Вьюнского сельсовета»  </w:t>
      </w:r>
      <w:r w:rsidRPr="00636AD7">
        <w:rPr>
          <w:rFonts w:ascii="Times New Roman" w:eastAsia="Times New Roman" w:hAnsi="Times New Roman" w:cs="Times New Roman"/>
          <w:sz w:val="20"/>
          <w:szCs w:val="20"/>
          <w:u w:val="single"/>
          <w:lang w:eastAsia="ru-RU"/>
        </w:rPr>
        <w:t>после государственной регистрации</w:t>
      </w:r>
      <w:r w:rsidRPr="00636AD7">
        <w:rPr>
          <w:rFonts w:ascii="Times New Roman" w:eastAsia="Times New Roman" w:hAnsi="Times New Roman" w:cs="Times New Roman"/>
          <w:sz w:val="20"/>
          <w:szCs w:val="20"/>
          <w:lang w:eastAsia="ru-RU"/>
        </w:rPr>
        <w:t>.</w:t>
      </w:r>
    </w:p>
    <w:p w:rsidR="00636AD7" w:rsidRPr="00636AD7" w:rsidRDefault="00636AD7" w:rsidP="00636AD7">
      <w:pPr>
        <w:autoSpaceDE w:val="0"/>
        <w:autoSpaceDN w:val="0"/>
        <w:adjustRightInd w:val="0"/>
        <w:spacing w:after="0" w:line="240" w:lineRule="auto"/>
        <w:ind w:firstLine="720"/>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4. Настоящее решение вступает в силу после опубликования.</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Глава</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Вьюнского сельсовета   </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Колыванского района</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Новосибирской области                                               А.В. Жерносенко</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Председатель Совета депутатов</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Вьюнского сельсовета</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Колыванского района</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Новосибирской области                                                Н.М. Лунегова</w:t>
      </w:r>
    </w:p>
    <w:p w:rsidR="00636AD7" w:rsidRPr="00636AD7" w:rsidRDefault="00636AD7" w:rsidP="00636AD7">
      <w:pPr>
        <w:tabs>
          <w:tab w:val="center" w:pos="5059"/>
          <w:tab w:val="right" w:pos="9579"/>
        </w:tabs>
        <w:autoSpaceDE w:val="0"/>
        <w:autoSpaceDN w:val="0"/>
        <w:adjustRightInd w:val="0"/>
        <w:spacing w:after="0" w:line="240" w:lineRule="auto"/>
        <w:ind w:firstLine="540"/>
        <w:jc w:val="right"/>
        <w:outlineLvl w:val="1"/>
        <w:rPr>
          <w:rFonts w:ascii="Times New Roman" w:eastAsia="Times New Roman" w:hAnsi="Times New Roman" w:cs="Times New Roman"/>
          <w:bCs/>
          <w:sz w:val="20"/>
          <w:szCs w:val="20"/>
          <w:lang w:eastAsia="ru-RU"/>
        </w:rPr>
      </w:pPr>
      <w:r w:rsidRPr="00636AD7">
        <w:rPr>
          <w:rFonts w:ascii="Times New Roman" w:eastAsia="Times New Roman" w:hAnsi="Times New Roman" w:cs="Times New Roman"/>
          <w:bCs/>
          <w:sz w:val="20"/>
          <w:szCs w:val="20"/>
          <w:lang w:eastAsia="ru-RU"/>
        </w:rPr>
        <w:t xml:space="preserve"> </w:t>
      </w:r>
    </w:p>
    <w:p w:rsidR="00636AD7" w:rsidRPr="00636AD7" w:rsidRDefault="00636AD7" w:rsidP="00636AD7">
      <w:pPr>
        <w:tabs>
          <w:tab w:val="center" w:pos="5059"/>
          <w:tab w:val="right" w:pos="9579"/>
        </w:tabs>
        <w:autoSpaceDE w:val="0"/>
        <w:autoSpaceDN w:val="0"/>
        <w:adjustRightInd w:val="0"/>
        <w:spacing w:after="0" w:line="240" w:lineRule="auto"/>
        <w:ind w:firstLine="540"/>
        <w:jc w:val="right"/>
        <w:outlineLvl w:val="1"/>
        <w:rPr>
          <w:rFonts w:ascii="Times New Roman" w:eastAsia="Times New Roman" w:hAnsi="Times New Roman" w:cs="Times New Roman"/>
          <w:bCs/>
          <w:sz w:val="20"/>
          <w:szCs w:val="20"/>
          <w:lang w:eastAsia="ru-RU"/>
        </w:rPr>
      </w:pPr>
    </w:p>
    <w:p w:rsidR="00636AD7" w:rsidRPr="00636AD7" w:rsidRDefault="00636AD7" w:rsidP="00636AD7">
      <w:pPr>
        <w:tabs>
          <w:tab w:val="center" w:pos="5059"/>
          <w:tab w:val="right" w:pos="9579"/>
        </w:tabs>
        <w:autoSpaceDE w:val="0"/>
        <w:autoSpaceDN w:val="0"/>
        <w:adjustRightInd w:val="0"/>
        <w:spacing w:after="0" w:line="240" w:lineRule="auto"/>
        <w:ind w:firstLine="540"/>
        <w:jc w:val="right"/>
        <w:outlineLvl w:val="1"/>
        <w:rPr>
          <w:rFonts w:ascii="Times New Roman" w:eastAsia="Times New Roman" w:hAnsi="Times New Roman" w:cs="Times New Roman"/>
          <w:bCs/>
          <w:sz w:val="20"/>
          <w:szCs w:val="20"/>
          <w:lang w:eastAsia="ru-RU"/>
        </w:rPr>
      </w:pPr>
    </w:p>
    <w:p w:rsidR="00636AD7" w:rsidRPr="00636AD7" w:rsidRDefault="00636AD7" w:rsidP="00636AD7">
      <w:pPr>
        <w:tabs>
          <w:tab w:val="center" w:pos="5059"/>
          <w:tab w:val="right" w:pos="9579"/>
        </w:tabs>
        <w:autoSpaceDE w:val="0"/>
        <w:autoSpaceDN w:val="0"/>
        <w:adjustRightInd w:val="0"/>
        <w:spacing w:after="0" w:line="240" w:lineRule="auto"/>
        <w:ind w:firstLine="540"/>
        <w:jc w:val="right"/>
        <w:outlineLvl w:val="1"/>
        <w:rPr>
          <w:rFonts w:ascii="Times New Roman" w:eastAsia="Times New Roman" w:hAnsi="Times New Roman" w:cs="Times New Roman"/>
          <w:bCs/>
          <w:sz w:val="20"/>
          <w:szCs w:val="20"/>
          <w:lang w:eastAsia="ru-RU"/>
        </w:rPr>
      </w:pPr>
      <w:r w:rsidRPr="00636AD7">
        <w:rPr>
          <w:rFonts w:ascii="Times New Roman" w:eastAsia="Times New Roman" w:hAnsi="Times New Roman" w:cs="Times New Roman"/>
          <w:bCs/>
          <w:sz w:val="20"/>
          <w:szCs w:val="20"/>
          <w:lang w:eastAsia="ru-RU"/>
        </w:rPr>
        <w:t xml:space="preserve">Приложение </w:t>
      </w:r>
    </w:p>
    <w:p w:rsidR="00636AD7" w:rsidRPr="00636AD7" w:rsidRDefault="00636AD7" w:rsidP="00636AD7">
      <w:pPr>
        <w:tabs>
          <w:tab w:val="center" w:pos="5059"/>
          <w:tab w:val="right" w:pos="9579"/>
        </w:tabs>
        <w:autoSpaceDE w:val="0"/>
        <w:autoSpaceDN w:val="0"/>
        <w:adjustRightInd w:val="0"/>
        <w:spacing w:after="0" w:line="240" w:lineRule="auto"/>
        <w:ind w:firstLine="540"/>
        <w:jc w:val="right"/>
        <w:outlineLvl w:val="1"/>
        <w:rPr>
          <w:rFonts w:ascii="Times New Roman" w:eastAsia="Times New Roman" w:hAnsi="Times New Roman" w:cs="Times New Roman"/>
          <w:bCs/>
          <w:sz w:val="20"/>
          <w:szCs w:val="20"/>
          <w:lang w:eastAsia="ru-RU"/>
        </w:rPr>
      </w:pPr>
      <w:r w:rsidRPr="00636AD7">
        <w:rPr>
          <w:rFonts w:ascii="Times New Roman" w:eastAsia="Times New Roman" w:hAnsi="Times New Roman" w:cs="Times New Roman"/>
          <w:bCs/>
          <w:sz w:val="20"/>
          <w:szCs w:val="20"/>
          <w:lang w:eastAsia="ru-RU"/>
        </w:rPr>
        <w:t>к решению сессии</w:t>
      </w:r>
    </w:p>
    <w:p w:rsidR="00636AD7" w:rsidRPr="00636AD7" w:rsidRDefault="00636AD7" w:rsidP="00636AD7">
      <w:pPr>
        <w:tabs>
          <w:tab w:val="left" w:pos="4740"/>
          <w:tab w:val="left" w:pos="5880"/>
          <w:tab w:val="left" w:pos="6345"/>
          <w:tab w:val="right" w:pos="9579"/>
        </w:tabs>
        <w:autoSpaceDE w:val="0"/>
        <w:autoSpaceDN w:val="0"/>
        <w:adjustRightInd w:val="0"/>
        <w:spacing w:after="0" w:line="240" w:lineRule="auto"/>
        <w:ind w:firstLine="540"/>
        <w:jc w:val="right"/>
        <w:outlineLvl w:val="1"/>
        <w:rPr>
          <w:rFonts w:ascii="Times New Roman" w:eastAsia="Times New Roman" w:hAnsi="Times New Roman" w:cs="Times New Roman"/>
          <w:bCs/>
          <w:sz w:val="20"/>
          <w:szCs w:val="20"/>
          <w:lang w:eastAsia="ru-RU"/>
        </w:rPr>
      </w:pPr>
      <w:r w:rsidRPr="00636AD7">
        <w:rPr>
          <w:rFonts w:ascii="Times New Roman" w:eastAsia="Times New Roman" w:hAnsi="Times New Roman" w:cs="Times New Roman"/>
          <w:bCs/>
          <w:sz w:val="20"/>
          <w:szCs w:val="20"/>
          <w:lang w:eastAsia="ru-RU"/>
        </w:rPr>
        <w:t xml:space="preserve">Совета депутатов </w:t>
      </w:r>
    </w:p>
    <w:p w:rsidR="00636AD7" w:rsidRPr="00636AD7" w:rsidRDefault="00636AD7" w:rsidP="00636AD7">
      <w:pPr>
        <w:tabs>
          <w:tab w:val="left" w:pos="4740"/>
          <w:tab w:val="left" w:pos="5880"/>
          <w:tab w:val="left" w:pos="6345"/>
          <w:tab w:val="right" w:pos="9579"/>
        </w:tabs>
        <w:autoSpaceDE w:val="0"/>
        <w:autoSpaceDN w:val="0"/>
        <w:adjustRightInd w:val="0"/>
        <w:spacing w:after="0" w:line="240" w:lineRule="auto"/>
        <w:ind w:firstLine="540"/>
        <w:jc w:val="right"/>
        <w:outlineLvl w:val="1"/>
        <w:rPr>
          <w:rFonts w:ascii="Times New Roman" w:eastAsia="Times New Roman" w:hAnsi="Times New Roman" w:cs="Times New Roman"/>
          <w:bCs/>
          <w:sz w:val="20"/>
          <w:szCs w:val="20"/>
          <w:lang w:eastAsia="ru-RU"/>
        </w:rPr>
      </w:pPr>
      <w:r w:rsidRPr="00636AD7">
        <w:rPr>
          <w:rFonts w:ascii="Times New Roman" w:eastAsia="Times New Roman" w:hAnsi="Times New Roman" w:cs="Times New Roman"/>
          <w:bCs/>
          <w:sz w:val="20"/>
          <w:szCs w:val="20"/>
          <w:lang w:eastAsia="ru-RU"/>
        </w:rPr>
        <w:t>Вьюнского сельсовета</w:t>
      </w:r>
    </w:p>
    <w:p w:rsidR="00636AD7" w:rsidRPr="00636AD7" w:rsidRDefault="00636AD7" w:rsidP="00636AD7">
      <w:pPr>
        <w:tabs>
          <w:tab w:val="left" w:pos="4740"/>
          <w:tab w:val="left" w:pos="5880"/>
          <w:tab w:val="left" w:pos="6345"/>
          <w:tab w:val="right" w:pos="9579"/>
        </w:tabs>
        <w:autoSpaceDE w:val="0"/>
        <w:autoSpaceDN w:val="0"/>
        <w:adjustRightInd w:val="0"/>
        <w:spacing w:after="0" w:line="240" w:lineRule="auto"/>
        <w:ind w:firstLine="540"/>
        <w:jc w:val="right"/>
        <w:outlineLvl w:val="1"/>
        <w:rPr>
          <w:rFonts w:ascii="Times New Roman" w:eastAsia="Times New Roman" w:hAnsi="Times New Roman" w:cs="Times New Roman"/>
          <w:bCs/>
          <w:sz w:val="20"/>
          <w:szCs w:val="20"/>
          <w:lang w:eastAsia="ru-RU"/>
        </w:rPr>
      </w:pPr>
      <w:r w:rsidRPr="00636AD7">
        <w:rPr>
          <w:rFonts w:ascii="Times New Roman" w:eastAsia="Times New Roman" w:hAnsi="Times New Roman" w:cs="Times New Roman"/>
          <w:bCs/>
          <w:sz w:val="20"/>
          <w:szCs w:val="20"/>
          <w:lang w:eastAsia="ru-RU"/>
        </w:rPr>
        <w:t xml:space="preserve">                                           От  27.04. 2018 г.  № 31/140   </w:t>
      </w:r>
    </w:p>
    <w:p w:rsidR="00636AD7" w:rsidRPr="00636AD7" w:rsidRDefault="00636AD7" w:rsidP="00636AD7">
      <w:pPr>
        <w:tabs>
          <w:tab w:val="left" w:pos="4740"/>
          <w:tab w:val="left" w:pos="5880"/>
          <w:tab w:val="left" w:pos="6345"/>
          <w:tab w:val="right" w:pos="9579"/>
        </w:tabs>
        <w:autoSpaceDE w:val="0"/>
        <w:autoSpaceDN w:val="0"/>
        <w:adjustRightInd w:val="0"/>
        <w:spacing w:after="0" w:line="240" w:lineRule="auto"/>
        <w:ind w:firstLine="540"/>
        <w:jc w:val="center"/>
        <w:outlineLvl w:val="1"/>
        <w:rPr>
          <w:rFonts w:ascii="Times New Roman" w:eastAsia="Times New Roman" w:hAnsi="Times New Roman" w:cs="Times New Roman"/>
          <w:bCs/>
          <w:sz w:val="20"/>
          <w:szCs w:val="20"/>
          <w:lang w:eastAsia="ru-RU"/>
        </w:rPr>
      </w:pPr>
    </w:p>
    <w:p w:rsidR="00636AD7" w:rsidRPr="00636AD7" w:rsidRDefault="00636AD7" w:rsidP="00636AD7">
      <w:pPr>
        <w:autoSpaceDE w:val="0"/>
        <w:autoSpaceDN w:val="0"/>
        <w:adjustRightInd w:val="0"/>
        <w:spacing w:after="0" w:line="240" w:lineRule="auto"/>
        <w:ind w:firstLine="540"/>
        <w:jc w:val="center"/>
        <w:outlineLvl w:val="1"/>
        <w:rPr>
          <w:rFonts w:ascii="Times New Roman" w:eastAsia="Times New Roman" w:hAnsi="Times New Roman" w:cs="Times New Roman"/>
          <w:b/>
          <w:bCs/>
          <w:sz w:val="20"/>
          <w:szCs w:val="20"/>
          <w:lang w:eastAsia="ru-RU"/>
        </w:rPr>
      </w:pPr>
      <w:r w:rsidRPr="00636AD7">
        <w:rPr>
          <w:rFonts w:ascii="Times New Roman" w:eastAsia="Times New Roman" w:hAnsi="Times New Roman" w:cs="Times New Roman"/>
          <w:b/>
          <w:bCs/>
          <w:sz w:val="20"/>
          <w:szCs w:val="20"/>
          <w:lang w:eastAsia="ru-RU"/>
        </w:rPr>
        <w:t>Изменения и дополнения в Устав Вьюнского сельсовета</w:t>
      </w:r>
    </w:p>
    <w:p w:rsidR="00636AD7" w:rsidRPr="00636AD7" w:rsidRDefault="00636AD7" w:rsidP="00636AD7">
      <w:pPr>
        <w:autoSpaceDE w:val="0"/>
        <w:autoSpaceDN w:val="0"/>
        <w:adjustRightInd w:val="0"/>
        <w:spacing w:after="0" w:line="240" w:lineRule="auto"/>
        <w:ind w:firstLine="540"/>
        <w:jc w:val="center"/>
        <w:outlineLvl w:val="1"/>
        <w:rPr>
          <w:rFonts w:ascii="Times New Roman" w:eastAsia="Times New Roman" w:hAnsi="Times New Roman" w:cs="Times New Roman"/>
          <w:b/>
          <w:bCs/>
          <w:sz w:val="20"/>
          <w:szCs w:val="20"/>
          <w:lang w:eastAsia="ru-RU"/>
        </w:rPr>
      </w:pPr>
      <w:r w:rsidRPr="00636AD7">
        <w:rPr>
          <w:rFonts w:ascii="Times New Roman" w:eastAsia="Times New Roman" w:hAnsi="Times New Roman" w:cs="Times New Roman"/>
          <w:b/>
          <w:bCs/>
          <w:sz w:val="20"/>
          <w:szCs w:val="20"/>
          <w:lang w:eastAsia="ru-RU"/>
        </w:rPr>
        <w:t>Колыванского района Новосибирской области</w:t>
      </w:r>
    </w:p>
    <w:p w:rsidR="00636AD7" w:rsidRPr="00636AD7" w:rsidRDefault="00636AD7" w:rsidP="00636AD7">
      <w:pPr>
        <w:shd w:val="clear" w:color="auto" w:fill="FFFFFF"/>
        <w:tabs>
          <w:tab w:val="left" w:leader="underscore" w:pos="2179"/>
        </w:tabs>
        <w:spacing w:after="0" w:line="240" w:lineRule="auto"/>
        <w:jc w:val="both"/>
        <w:rPr>
          <w:rFonts w:ascii="Times New Roman" w:eastAsia="Calibri" w:hAnsi="Times New Roman" w:cs="Times New Roman"/>
          <w:color w:val="000000"/>
          <w:spacing w:val="-1"/>
          <w:sz w:val="20"/>
          <w:szCs w:val="20"/>
        </w:rPr>
      </w:pPr>
    </w:p>
    <w:p w:rsidR="00636AD7" w:rsidRPr="00636AD7" w:rsidRDefault="00636AD7" w:rsidP="00636AD7">
      <w:pPr>
        <w:spacing w:after="0" w:line="240" w:lineRule="auto"/>
        <w:jc w:val="both"/>
        <w:rPr>
          <w:rFonts w:ascii="Times New Roman" w:eastAsia="Calibri" w:hAnsi="Times New Roman" w:cs="Times New Roman"/>
          <w:b/>
          <w:sz w:val="20"/>
          <w:szCs w:val="20"/>
        </w:rPr>
      </w:pPr>
      <w:r w:rsidRPr="00636AD7">
        <w:rPr>
          <w:rFonts w:ascii="Times New Roman" w:eastAsia="Calibri" w:hAnsi="Times New Roman" w:cs="Times New Roman"/>
          <w:b/>
          <w:sz w:val="20"/>
          <w:szCs w:val="20"/>
        </w:rPr>
        <w:t xml:space="preserve">   1. В части 1 статьи 5 «Вопросы местного значения Вьюнского сельсовета»: </w:t>
      </w:r>
    </w:p>
    <w:p w:rsidR="00636AD7" w:rsidRPr="00636AD7" w:rsidRDefault="00636AD7" w:rsidP="00636AD7">
      <w:pPr>
        <w:spacing w:after="0" w:line="240" w:lineRule="auto"/>
        <w:jc w:val="both"/>
        <w:rPr>
          <w:rFonts w:ascii="Times New Roman" w:eastAsia="Calibri" w:hAnsi="Times New Roman" w:cs="Times New Roman"/>
          <w:b/>
          <w:sz w:val="20"/>
          <w:szCs w:val="20"/>
        </w:rPr>
      </w:pPr>
      <w:r w:rsidRPr="00636AD7">
        <w:rPr>
          <w:rFonts w:ascii="Times New Roman" w:eastAsia="Calibri" w:hAnsi="Times New Roman" w:cs="Times New Roman"/>
          <w:b/>
          <w:sz w:val="20"/>
          <w:szCs w:val="20"/>
        </w:rPr>
        <w:t>1.1 Пункты 11, 23  исключить.</w:t>
      </w:r>
    </w:p>
    <w:p w:rsidR="00636AD7" w:rsidRPr="00636AD7" w:rsidRDefault="00636AD7" w:rsidP="00636AD7">
      <w:pPr>
        <w:spacing w:after="0" w:line="240" w:lineRule="auto"/>
        <w:jc w:val="both"/>
        <w:rPr>
          <w:rFonts w:ascii="Times New Roman" w:eastAsia="Calibri" w:hAnsi="Times New Roman" w:cs="Times New Roman"/>
          <w:sz w:val="20"/>
          <w:szCs w:val="20"/>
        </w:rPr>
      </w:pPr>
      <w:r w:rsidRPr="00636AD7">
        <w:rPr>
          <w:rFonts w:ascii="Times New Roman" w:eastAsia="Calibri" w:hAnsi="Times New Roman" w:cs="Times New Roman"/>
          <w:b/>
          <w:sz w:val="20"/>
          <w:szCs w:val="20"/>
        </w:rPr>
        <w:t>1.2 Пункт 29 изложить в новой редакции «29)</w:t>
      </w:r>
      <w:r w:rsidRPr="00636AD7">
        <w:rPr>
          <w:rFonts w:ascii="Times New Roman" w:eastAsia="Times New Roman" w:hAnsi="Times New Roman" w:cs="Times New Roman"/>
          <w:sz w:val="20"/>
          <w:szCs w:val="20"/>
          <w:lang w:eastAsia="ru-RU"/>
        </w:rPr>
        <w:t xml:space="preserve"> утверждение правил благоустройства территории поселения, осуществление контроля за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r w:rsidRPr="00636AD7">
        <w:rPr>
          <w:rFonts w:ascii="Times New Roman" w:eastAsia="Calibri" w:hAnsi="Times New Roman" w:cs="Times New Roman"/>
          <w:sz w:val="20"/>
          <w:szCs w:val="20"/>
        </w:rPr>
        <w:t>».</w:t>
      </w:r>
    </w:p>
    <w:p w:rsidR="00636AD7" w:rsidRPr="00636AD7" w:rsidRDefault="00636AD7" w:rsidP="00636AD7">
      <w:pPr>
        <w:spacing w:after="0" w:line="240" w:lineRule="auto"/>
        <w:jc w:val="both"/>
        <w:rPr>
          <w:rFonts w:ascii="Times New Roman" w:eastAsia="Times New Roman" w:hAnsi="Times New Roman" w:cs="Times New Roman"/>
          <w:b/>
          <w:sz w:val="20"/>
          <w:szCs w:val="20"/>
          <w:lang w:eastAsia="ru-RU"/>
        </w:rPr>
      </w:pPr>
      <w:r w:rsidRPr="00636AD7">
        <w:rPr>
          <w:rFonts w:ascii="Times New Roman" w:eastAsia="Calibri" w:hAnsi="Times New Roman" w:cs="Times New Roman"/>
          <w:b/>
          <w:sz w:val="20"/>
          <w:szCs w:val="20"/>
        </w:rPr>
        <w:t>1.3 пункт 37 признать утратившим силу.</w:t>
      </w:r>
    </w:p>
    <w:p w:rsidR="00636AD7" w:rsidRPr="00636AD7" w:rsidRDefault="00636AD7" w:rsidP="00636AD7">
      <w:pPr>
        <w:spacing w:after="0" w:line="240" w:lineRule="auto"/>
        <w:jc w:val="both"/>
        <w:rPr>
          <w:rFonts w:ascii="Times New Roman" w:eastAsia="Times New Roman" w:hAnsi="Times New Roman" w:cs="Times New Roman"/>
          <w:b/>
          <w:sz w:val="20"/>
          <w:szCs w:val="20"/>
          <w:lang w:eastAsia="ru-RU"/>
        </w:rPr>
      </w:pPr>
      <w:r w:rsidRPr="00636AD7">
        <w:rPr>
          <w:rFonts w:ascii="Times New Roman" w:eastAsia="Calibri" w:hAnsi="Times New Roman" w:cs="Times New Roman"/>
          <w:b/>
          <w:sz w:val="20"/>
          <w:szCs w:val="20"/>
        </w:rPr>
        <w:t xml:space="preserve">   2. В части 1 статьи 6 «</w:t>
      </w:r>
      <w:r w:rsidRPr="00636AD7">
        <w:rPr>
          <w:rFonts w:ascii="Times New Roman" w:eastAsia="Times New Roman" w:hAnsi="Times New Roman" w:cs="Times New Roman"/>
          <w:b/>
          <w:sz w:val="20"/>
          <w:szCs w:val="20"/>
          <w:lang w:eastAsia="ru-RU"/>
        </w:rPr>
        <w:t>Права органов местного самоуправления поселения на решение вопросов, не отнесенных к вопросам местного значения поселения»:</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b/>
          <w:sz w:val="20"/>
          <w:szCs w:val="20"/>
          <w:lang w:eastAsia="ru-RU"/>
        </w:rPr>
        <w:t xml:space="preserve">2.1  </w:t>
      </w:r>
      <w:r w:rsidRPr="00636AD7">
        <w:rPr>
          <w:rFonts w:ascii="Times New Roman" w:eastAsia="Calibri" w:hAnsi="Times New Roman" w:cs="Times New Roman"/>
          <w:b/>
          <w:sz w:val="20"/>
          <w:szCs w:val="20"/>
        </w:rPr>
        <w:t xml:space="preserve">Добавить пункт 13 следующего содержания </w:t>
      </w:r>
      <w:r w:rsidRPr="00636AD7">
        <w:rPr>
          <w:rFonts w:ascii="Times New Roman" w:eastAsia="Calibri" w:hAnsi="Times New Roman" w:cs="Times New Roman"/>
          <w:sz w:val="20"/>
          <w:szCs w:val="20"/>
        </w:rPr>
        <w:t>«13)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636AD7" w:rsidRPr="00636AD7" w:rsidRDefault="00636AD7" w:rsidP="00636AD7">
      <w:pPr>
        <w:spacing w:after="0" w:line="240" w:lineRule="auto"/>
        <w:jc w:val="both"/>
        <w:rPr>
          <w:rFonts w:ascii="Times New Roman" w:eastAsia="Calibri" w:hAnsi="Times New Roman" w:cs="Times New Roman"/>
          <w:b/>
          <w:sz w:val="20"/>
          <w:szCs w:val="20"/>
        </w:rPr>
      </w:pPr>
      <w:r w:rsidRPr="00636AD7">
        <w:rPr>
          <w:rFonts w:ascii="Times New Roman" w:eastAsia="Calibri" w:hAnsi="Times New Roman" w:cs="Times New Roman"/>
          <w:b/>
          <w:sz w:val="20"/>
          <w:szCs w:val="20"/>
        </w:rPr>
        <w:t xml:space="preserve">   3. В части 1 статьи 12 «</w:t>
      </w:r>
      <w:r w:rsidRPr="00636AD7">
        <w:rPr>
          <w:rFonts w:ascii="Times New Roman" w:eastAsia="Times New Roman" w:hAnsi="Times New Roman" w:cs="Times New Roman"/>
          <w:b/>
          <w:sz w:val="20"/>
          <w:szCs w:val="20"/>
          <w:lang w:eastAsia="ru-RU"/>
        </w:rPr>
        <w:t xml:space="preserve">Публичные слушания» </w:t>
      </w:r>
      <w:r w:rsidRPr="00636AD7">
        <w:rPr>
          <w:rFonts w:ascii="Times New Roman" w:eastAsia="Calibri" w:hAnsi="Times New Roman" w:cs="Times New Roman"/>
          <w:b/>
          <w:sz w:val="20"/>
          <w:szCs w:val="20"/>
        </w:rPr>
        <w:t xml:space="preserve"> </w:t>
      </w:r>
    </w:p>
    <w:p w:rsidR="00636AD7" w:rsidRPr="00636AD7" w:rsidRDefault="00636AD7" w:rsidP="00636AD7">
      <w:pPr>
        <w:spacing w:after="0" w:line="240" w:lineRule="auto"/>
        <w:jc w:val="both"/>
        <w:rPr>
          <w:rFonts w:ascii="Times New Roman" w:eastAsia="Calibri" w:hAnsi="Times New Roman" w:cs="Times New Roman"/>
          <w:b/>
          <w:sz w:val="20"/>
          <w:szCs w:val="20"/>
        </w:rPr>
      </w:pPr>
      <w:r w:rsidRPr="00636AD7">
        <w:rPr>
          <w:rFonts w:ascii="Times New Roman" w:eastAsia="Calibri" w:hAnsi="Times New Roman" w:cs="Times New Roman"/>
          <w:b/>
          <w:sz w:val="20"/>
          <w:szCs w:val="20"/>
        </w:rPr>
        <w:t xml:space="preserve">  3.1. Добавить пункт 30 следующего содержания «30.</w:t>
      </w:r>
      <w:r w:rsidRPr="00636AD7">
        <w:rPr>
          <w:rFonts w:ascii="Times New Roman" w:eastAsia="Calibri" w:hAnsi="Times New Roman" w:cs="Times New Roman"/>
          <w:sz w:val="20"/>
          <w:szCs w:val="20"/>
        </w:rPr>
        <w:t xml:space="preserve"> Утверждение правил благоустройства территории муниципального образования»;</w:t>
      </w:r>
    </w:p>
    <w:p w:rsidR="00636AD7" w:rsidRPr="00636AD7" w:rsidRDefault="00636AD7" w:rsidP="00636AD7">
      <w:pPr>
        <w:spacing w:after="0" w:line="240" w:lineRule="auto"/>
        <w:jc w:val="both"/>
        <w:rPr>
          <w:rFonts w:ascii="Times New Roman" w:eastAsia="Calibri" w:hAnsi="Times New Roman" w:cs="Times New Roman"/>
          <w:b/>
          <w:sz w:val="20"/>
          <w:szCs w:val="20"/>
        </w:rPr>
      </w:pPr>
      <w:r w:rsidRPr="00636AD7">
        <w:rPr>
          <w:rFonts w:ascii="Times New Roman" w:eastAsia="Calibri" w:hAnsi="Times New Roman" w:cs="Times New Roman"/>
          <w:b/>
          <w:sz w:val="20"/>
          <w:szCs w:val="20"/>
        </w:rPr>
        <w:t xml:space="preserve"> 3.2. Часть 3 добавить пунктом 5 следующего содержания: «5. </w:t>
      </w:r>
      <w:r w:rsidRPr="00636AD7">
        <w:rPr>
          <w:rFonts w:ascii="Times New Roman" w:eastAsia="Times New Roman" w:hAnsi="Times New Roman" w:cs="Times New Roman"/>
          <w:sz w:val="20"/>
          <w:szCs w:val="20"/>
          <w:lang w:eastAsia="ru-RU"/>
        </w:rPr>
        <w:t>Проект стратегии социально- экономического развития муниципального образования».</w:t>
      </w:r>
    </w:p>
    <w:p w:rsidR="00636AD7" w:rsidRPr="00636AD7" w:rsidRDefault="00636AD7" w:rsidP="00636AD7">
      <w:pPr>
        <w:spacing w:after="0" w:line="240" w:lineRule="auto"/>
        <w:jc w:val="both"/>
        <w:rPr>
          <w:rFonts w:ascii="Times New Roman" w:eastAsia="Times New Roman" w:hAnsi="Times New Roman" w:cs="Times New Roman"/>
          <w:b/>
          <w:sz w:val="20"/>
          <w:szCs w:val="20"/>
          <w:lang w:eastAsia="ru-RU"/>
        </w:rPr>
      </w:pPr>
      <w:r w:rsidRPr="00636AD7">
        <w:rPr>
          <w:rFonts w:ascii="Times New Roman" w:eastAsia="Times New Roman" w:hAnsi="Times New Roman" w:cs="Times New Roman"/>
          <w:b/>
          <w:sz w:val="20"/>
          <w:szCs w:val="20"/>
          <w:lang w:eastAsia="ru-RU"/>
        </w:rPr>
        <w:t xml:space="preserve"> 3.3 Пункт 3 части 3 исключить;</w:t>
      </w:r>
    </w:p>
    <w:p w:rsidR="00636AD7" w:rsidRPr="00636AD7" w:rsidRDefault="00636AD7" w:rsidP="00636AD7">
      <w:pPr>
        <w:spacing w:after="0" w:line="240" w:lineRule="auto"/>
        <w:jc w:val="both"/>
        <w:rPr>
          <w:rFonts w:ascii="Times New Roman" w:eastAsia="Times New Roman" w:hAnsi="Times New Roman" w:cs="Times New Roman"/>
          <w:b/>
          <w:sz w:val="20"/>
          <w:szCs w:val="20"/>
          <w:lang w:eastAsia="ru-RU"/>
        </w:rPr>
      </w:pPr>
      <w:r w:rsidRPr="00636AD7">
        <w:rPr>
          <w:rFonts w:ascii="Times New Roman" w:eastAsia="Times New Roman" w:hAnsi="Times New Roman" w:cs="Times New Roman"/>
          <w:b/>
          <w:sz w:val="20"/>
          <w:szCs w:val="20"/>
          <w:lang w:eastAsia="ru-RU"/>
        </w:rPr>
        <w:t>3.4 В части 3 добавить подпункт 2.1. следующего содержания: «</w:t>
      </w:r>
      <w:r w:rsidRPr="00636AD7">
        <w:rPr>
          <w:rFonts w:ascii="Times New Roman" w:eastAsia="Times New Roman" w:hAnsi="Times New Roman" w:cs="Times New Roman"/>
          <w:sz w:val="20"/>
          <w:szCs w:val="20"/>
          <w:lang w:eastAsia="ru-RU"/>
        </w:rPr>
        <w:t>2.1) проект стратегии социально-экономического развития муниципального образования;»</w:t>
      </w:r>
      <w:r w:rsidRPr="00636AD7">
        <w:rPr>
          <w:rFonts w:ascii="Times New Roman" w:eastAsia="Times New Roman" w:hAnsi="Times New Roman" w:cs="Times New Roman"/>
          <w:b/>
          <w:sz w:val="20"/>
          <w:szCs w:val="20"/>
          <w:lang w:eastAsia="ru-RU"/>
        </w:rPr>
        <w:t xml:space="preserve"> </w:t>
      </w:r>
    </w:p>
    <w:p w:rsidR="00636AD7" w:rsidRPr="00636AD7" w:rsidRDefault="00636AD7" w:rsidP="00636AD7">
      <w:pPr>
        <w:spacing w:after="0" w:line="240" w:lineRule="auto"/>
        <w:jc w:val="both"/>
        <w:rPr>
          <w:rFonts w:ascii="Times New Roman" w:eastAsia="Times New Roman" w:hAnsi="Times New Roman" w:cs="Times New Roman"/>
          <w:b/>
          <w:sz w:val="20"/>
          <w:szCs w:val="20"/>
          <w:lang w:eastAsia="ru-RU"/>
        </w:rPr>
      </w:pPr>
      <w:r w:rsidRPr="00636AD7">
        <w:rPr>
          <w:rFonts w:ascii="Times New Roman" w:eastAsia="Times New Roman" w:hAnsi="Times New Roman" w:cs="Times New Roman"/>
          <w:b/>
          <w:sz w:val="20"/>
          <w:szCs w:val="20"/>
          <w:lang w:eastAsia="ru-RU"/>
        </w:rPr>
        <w:t>3.5 Наименование статьи</w:t>
      </w:r>
      <w:r w:rsidRPr="00636AD7">
        <w:rPr>
          <w:rFonts w:ascii="Times New Roman" w:eastAsia="Times New Roman" w:hAnsi="Times New Roman" w:cs="Times New Roman"/>
          <w:sz w:val="20"/>
          <w:szCs w:val="20"/>
          <w:lang w:eastAsia="ru-RU"/>
        </w:rPr>
        <w:t xml:space="preserve"> </w:t>
      </w:r>
      <w:r w:rsidRPr="00636AD7">
        <w:rPr>
          <w:rFonts w:ascii="Times New Roman" w:eastAsia="Calibri" w:hAnsi="Times New Roman" w:cs="Times New Roman"/>
          <w:b/>
          <w:sz w:val="20"/>
          <w:szCs w:val="20"/>
        </w:rPr>
        <w:t>«</w:t>
      </w:r>
      <w:r w:rsidRPr="00636AD7">
        <w:rPr>
          <w:rFonts w:ascii="Times New Roman" w:eastAsia="Times New Roman" w:hAnsi="Times New Roman" w:cs="Times New Roman"/>
          <w:b/>
          <w:sz w:val="20"/>
          <w:szCs w:val="20"/>
          <w:lang w:eastAsia="ru-RU"/>
        </w:rPr>
        <w:t xml:space="preserve">Публичные слушания» </w:t>
      </w:r>
      <w:r w:rsidRPr="00636AD7">
        <w:rPr>
          <w:rFonts w:ascii="Times New Roman" w:eastAsia="Calibri" w:hAnsi="Times New Roman" w:cs="Times New Roman"/>
          <w:b/>
          <w:sz w:val="20"/>
          <w:szCs w:val="20"/>
        </w:rPr>
        <w:t xml:space="preserve"> </w:t>
      </w:r>
      <w:r w:rsidRPr="00636AD7">
        <w:rPr>
          <w:rFonts w:ascii="Times New Roman" w:eastAsia="Calibri" w:hAnsi="Times New Roman" w:cs="Times New Roman"/>
          <w:sz w:val="20"/>
          <w:szCs w:val="20"/>
        </w:rPr>
        <w:t>заменить на</w:t>
      </w:r>
      <w:r w:rsidRPr="00636AD7">
        <w:rPr>
          <w:rFonts w:ascii="Times New Roman" w:eastAsia="Calibri" w:hAnsi="Times New Roman" w:cs="Times New Roman"/>
          <w:b/>
          <w:sz w:val="20"/>
          <w:szCs w:val="20"/>
        </w:rPr>
        <w:t xml:space="preserve"> «</w:t>
      </w:r>
      <w:r w:rsidRPr="00636AD7">
        <w:rPr>
          <w:rFonts w:ascii="Times New Roman" w:eastAsia="Times New Roman" w:hAnsi="Times New Roman" w:cs="Times New Roman"/>
          <w:b/>
          <w:sz w:val="20"/>
          <w:szCs w:val="20"/>
          <w:lang w:eastAsia="ru-RU"/>
        </w:rPr>
        <w:t>Публичные слушания, общественные обсуждения»</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b/>
          <w:sz w:val="20"/>
          <w:szCs w:val="20"/>
          <w:lang w:eastAsia="ru-RU"/>
        </w:rPr>
        <w:t xml:space="preserve"> 3.6 Часть 4 изложить в новой редакции «4. </w:t>
      </w:r>
      <w:r w:rsidRPr="00636AD7">
        <w:rPr>
          <w:rFonts w:ascii="Times New Roman" w:eastAsia="Times New Roman" w:hAnsi="Times New Roman" w:cs="Times New Roman"/>
          <w:sz w:val="20"/>
          <w:szCs w:val="20"/>
          <w:lang w:eastAsia="ru-RU"/>
        </w:rPr>
        <w:t>Порядок организации и проведения публичных слушаний по проектам и вопросам, указанным в части 3 настоящей статьи».</w:t>
      </w:r>
    </w:p>
    <w:p w:rsidR="00636AD7" w:rsidRPr="00636AD7" w:rsidRDefault="00636AD7" w:rsidP="00636AD7">
      <w:pPr>
        <w:spacing w:after="0" w:line="240" w:lineRule="auto"/>
        <w:jc w:val="both"/>
        <w:rPr>
          <w:rFonts w:ascii="Times New Roman" w:eastAsia="Times New Roman" w:hAnsi="Times New Roman" w:cs="Times New Roman"/>
          <w:b/>
          <w:sz w:val="20"/>
          <w:szCs w:val="20"/>
          <w:lang w:eastAsia="ru-RU"/>
        </w:rPr>
      </w:pPr>
      <w:r w:rsidRPr="00636AD7">
        <w:rPr>
          <w:rFonts w:ascii="Times New Roman" w:eastAsia="Times New Roman" w:hAnsi="Times New Roman" w:cs="Times New Roman"/>
          <w:b/>
          <w:sz w:val="20"/>
          <w:szCs w:val="20"/>
          <w:lang w:eastAsia="ru-RU"/>
        </w:rPr>
        <w:lastRenderedPageBreak/>
        <w:t xml:space="preserve">3.7 добавить часть 5 следующего содержания «5. </w:t>
      </w:r>
      <w:r w:rsidRPr="00636AD7">
        <w:rPr>
          <w:rFonts w:ascii="Times New Roman" w:eastAsia="Times New Roman" w:hAnsi="Times New Roman" w:cs="Times New Roman"/>
          <w:sz w:val="20"/>
          <w:szCs w:val="20"/>
          <w:lang w:eastAsia="ru-RU"/>
        </w:rPr>
        <w:t>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общественные обсуждения или публичные слушания, порядок организации и проведения которых определяется уставом муниципального образования и (или)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Calibri" w:hAnsi="Times New Roman" w:cs="Times New Roman"/>
          <w:b/>
          <w:sz w:val="20"/>
          <w:szCs w:val="20"/>
        </w:rPr>
        <w:t xml:space="preserve">   4. В части 1 статьи 23 «</w:t>
      </w:r>
      <w:r w:rsidRPr="00636AD7">
        <w:rPr>
          <w:rFonts w:ascii="Times New Roman" w:eastAsia="Times New Roman" w:hAnsi="Times New Roman" w:cs="Times New Roman"/>
          <w:b/>
          <w:sz w:val="20"/>
          <w:szCs w:val="20"/>
          <w:lang w:eastAsia="ru-RU"/>
        </w:rPr>
        <w:t>Полномочия Совета депутатов</w:t>
      </w:r>
      <w:r w:rsidRPr="00636AD7">
        <w:rPr>
          <w:rFonts w:ascii="Times New Roman" w:eastAsia="Calibri" w:hAnsi="Times New Roman" w:cs="Times New Roman"/>
          <w:b/>
          <w:sz w:val="20"/>
          <w:szCs w:val="20"/>
        </w:rPr>
        <w:t xml:space="preserve">» пункт 11 изложить в следующей редакции «11. </w:t>
      </w:r>
      <w:r w:rsidRPr="00636AD7">
        <w:rPr>
          <w:rFonts w:ascii="Times New Roman" w:eastAsia="Times New Roman" w:hAnsi="Times New Roman" w:cs="Times New Roman"/>
          <w:sz w:val="20"/>
          <w:szCs w:val="20"/>
          <w:lang w:eastAsia="ru-RU"/>
        </w:rPr>
        <w:t>Утверждение стратегии социально-экономического развития муниципального образования».</w:t>
      </w:r>
    </w:p>
    <w:p w:rsidR="00636AD7" w:rsidRPr="00636AD7" w:rsidRDefault="00636AD7" w:rsidP="00636AD7">
      <w:pPr>
        <w:tabs>
          <w:tab w:val="left" w:pos="720"/>
        </w:tabs>
        <w:spacing w:after="0" w:line="240" w:lineRule="auto"/>
        <w:jc w:val="both"/>
        <w:rPr>
          <w:rFonts w:ascii="Times New Roman" w:eastAsia="Times New Roman" w:hAnsi="Times New Roman" w:cs="Times New Roman"/>
          <w:b/>
          <w:sz w:val="20"/>
          <w:szCs w:val="20"/>
          <w:lang w:eastAsia="ru-RU"/>
        </w:rPr>
      </w:pPr>
      <w:r w:rsidRPr="00636AD7">
        <w:rPr>
          <w:rFonts w:ascii="Times New Roman" w:eastAsia="Times New Roman" w:hAnsi="Times New Roman" w:cs="Times New Roman"/>
          <w:sz w:val="20"/>
          <w:szCs w:val="20"/>
          <w:lang w:eastAsia="ru-RU"/>
        </w:rPr>
        <w:t xml:space="preserve">   </w:t>
      </w:r>
      <w:r w:rsidRPr="00636AD7">
        <w:rPr>
          <w:rFonts w:ascii="Times New Roman" w:eastAsia="Times New Roman" w:hAnsi="Times New Roman" w:cs="Times New Roman"/>
          <w:b/>
          <w:sz w:val="20"/>
          <w:szCs w:val="20"/>
          <w:lang w:eastAsia="ru-RU"/>
        </w:rPr>
        <w:t>5. пункт 2 и 2.1 статьи</w:t>
      </w:r>
      <w:r w:rsidRPr="00636AD7">
        <w:rPr>
          <w:rFonts w:ascii="Times New Roman" w:eastAsia="Times New Roman" w:hAnsi="Times New Roman" w:cs="Times New Roman"/>
          <w:sz w:val="20"/>
          <w:szCs w:val="20"/>
          <w:lang w:eastAsia="ru-RU"/>
        </w:rPr>
        <w:t xml:space="preserve"> </w:t>
      </w:r>
      <w:r w:rsidRPr="00636AD7">
        <w:rPr>
          <w:rFonts w:ascii="Times New Roman" w:eastAsia="Times New Roman" w:hAnsi="Times New Roman" w:cs="Times New Roman"/>
          <w:b/>
          <w:sz w:val="20"/>
          <w:szCs w:val="20"/>
          <w:lang w:eastAsia="ru-RU"/>
        </w:rPr>
        <w:t>27 «Досрочное прекращение полномочий главы</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b/>
          <w:sz w:val="20"/>
          <w:szCs w:val="20"/>
          <w:lang w:eastAsia="ru-RU"/>
        </w:rPr>
        <w:t>муниципального образования» изложить в новой редакции «2.</w:t>
      </w:r>
      <w:r w:rsidRPr="00636AD7">
        <w:rPr>
          <w:rFonts w:ascii="Times New Roman" w:eastAsia="Times New Roman" w:hAnsi="Times New Roman" w:cs="Times New Roman"/>
          <w:sz w:val="20"/>
          <w:szCs w:val="20"/>
          <w:lang w:eastAsia="ru-RU"/>
        </w:rPr>
        <w:t xml:space="preserve"> В случае,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досрочные выборы главы муниципального образования, избираемого на муниципальных выборах, не могут быть назначены до вступления решения суда в законную силу.</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w:t>
      </w:r>
      <w:r w:rsidRPr="00636AD7">
        <w:rPr>
          <w:rFonts w:ascii="Times New Roman" w:eastAsia="Times New Roman" w:hAnsi="Times New Roman" w:cs="Times New Roman"/>
          <w:b/>
          <w:sz w:val="20"/>
          <w:szCs w:val="20"/>
          <w:lang w:eastAsia="ru-RU"/>
        </w:rPr>
        <w:t>2.1</w:t>
      </w:r>
      <w:r w:rsidRPr="00636AD7">
        <w:rPr>
          <w:rFonts w:ascii="Times New Roman" w:eastAsia="Times New Roman" w:hAnsi="Times New Roman" w:cs="Times New Roman"/>
          <w:sz w:val="20"/>
          <w:szCs w:val="20"/>
          <w:lang w:eastAsia="ru-RU"/>
        </w:rPr>
        <w:t xml:space="preserve"> В случае,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избираемого представительным органом муниципального образования из своего состава или из числа кандидатов, представленных конкурсной комиссией по результатам конкурса, до вступления решения суда в законную силу».</w:t>
      </w:r>
    </w:p>
    <w:p w:rsidR="00636AD7" w:rsidRPr="00636AD7" w:rsidRDefault="00636AD7" w:rsidP="00636AD7">
      <w:pPr>
        <w:spacing w:after="0" w:line="240" w:lineRule="auto"/>
        <w:jc w:val="both"/>
        <w:rPr>
          <w:rFonts w:ascii="Times New Roman" w:eastAsia="Calibri" w:hAnsi="Times New Roman" w:cs="Times New Roman"/>
          <w:b/>
          <w:sz w:val="20"/>
          <w:szCs w:val="20"/>
        </w:rPr>
      </w:pPr>
      <w:r w:rsidRPr="00636AD7">
        <w:rPr>
          <w:rFonts w:ascii="Times New Roman" w:eastAsia="Calibri" w:hAnsi="Times New Roman" w:cs="Times New Roman"/>
          <w:b/>
          <w:sz w:val="20"/>
          <w:szCs w:val="20"/>
        </w:rPr>
        <w:t xml:space="preserve">    6. В статье 29 «Полномочия администрации» </w:t>
      </w:r>
    </w:p>
    <w:p w:rsidR="00636AD7" w:rsidRPr="00636AD7" w:rsidRDefault="00636AD7" w:rsidP="00636AD7">
      <w:pPr>
        <w:spacing w:after="0" w:line="240" w:lineRule="auto"/>
        <w:jc w:val="both"/>
        <w:rPr>
          <w:rFonts w:ascii="Times New Roman" w:eastAsia="Calibri" w:hAnsi="Times New Roman" w:cs="Times New Roman"/>
          <w:b/>
          <w:sz w:val="20"/>
          <w:szCs w:val="20"/>
        </w:rPr>
      </w:pPr>
      <w:r w:rsidRPr="00636AD7">
        <w:rPr>
          <w:rFonts w:ascii="Times New Roman" w:eastAsia="Calibri" w:hAnsi="Times New Roman" w:cs="Times New Roman"/>
          <w:b/>
          <w:sz w:val="20"/>
          <w:szCs w:val="20"/>
        </w:rPr>
        <w:t>6.1 Пункт 12 исключить.</w:t>
      </w:r>
    </w:p>
    <w:p w:rsidR="00636AD7" w:rsidRPr="00636AD7" w:rsidRDefault="00636AD7" w:rsidP="00636AD7">
      <w:pPr>
        <w:spacing w:after="0" w:line="240" w:lineRule="auto"/>
        <w:jc w:val="both"/>
        <w:rPr>
          <w:rFonts w:ascii="Times New Roman" w:eastAsia="Calibri" w:hAnsi="Times New Roman" w:cs="Times New Roman"/>
          <w:sz w:val="20"/>
          <w:szCs w:val="20"/>
        </w:rPr>
      </w:pPr>
      <w:r w:rsidRPr="00636AD7">
        <w:rPr>
          <w:rFonts w:ascii="Times New Roman" w:eastAsia="Calibri" w:hAnsi="Times New Roman" w:cs="Times New Roman"/>
          <w:b/>
          <w:sz w:val="20"/>
          <w:szCs w:val="20"/>
        </w:rPr>
        <w:t>6.2 Добавить подпункт 5.2.</w:t>
      </w:r>
      <w:r w:rsidRPr="00636AD7">
        <w:rPr>
          <w:rFonts w:ascii="Times New Roman" w:eastAsia="Calibri" w:hAnsi="Times New Roman" w:cs="Times New Roman"/>
          <w:sz w:val="20"/>
          <w:szCs w:val="20"/>
        </w:rPr>
        <w:t xml:space="preserve"> следующего содержания «5.2.</w:t>
      </w:r>
      <w:r w:rsidRPr="00636AD7">
        <w:rPr>
          <w:rFonts w:ascii="Times New Roman" w:eastAsia="Times New Roman" w:hAnsi="Times New Roman" w:cs="Times New Roman"/>
          <w:sz w:val="20"/>
          <w:szCs w:val="20"/>
          <w:lang w:eastAsia="ru-RU"/>
        </w:rPr>
        <w:t xml:space="preserve"> полномочиями в сфере стратегического планирования, предусмотренными Федеральным </w:t>
      </w:r>
      <w:hyperlink r:id="rId6" w:anchor="dst0" w:history="1">
        <w:r w:rsidRPr="00636AD7">
          <w:rPr>
            <w:rFonts w:ascii="Times New Roman" w:eastAsia="Times New Roman" w:hAnsi="Times New Roman" w:cs="Times New Roman"/>
            <w:color w:val="0000FF"/>
            <w:sz w:val="20"/>
            <w:szCs w:val="24"/>
            <w:u w:val="single"/>
            <w:lang w:eastAsia="ru-RU"/>
          </w:rPr>
          <w:t>законом</w:t>
        </w:r>
      </w:hyperlink>
      <w:r w:rsidRPr="00636AD7">
        <w:rPr>
          <w:rFonts w:ascii="Times New Roman" w:eastAsia="Times New Roman" w:hAnsi="Times New Roman" w:cs="Times New Roman"/>
          <w:sz w:val="20"/>
          <w:szCs w:val="20"/>
          <w:lang w:eastAsia="ru-RU"/>
        </w:rPr>
        <w:t xml:space="preserve"> от 28 июня 2014 года N 172-ФЗ "О стратегическом планировании в Российской Федерации».</w:t>
      </w:r>
    </w:p>
    <w:p w:rsidR="00636AD7" w:rsidRPr="00636AD7" w:rsidRDefault="00636AD7" w:rsidP="00636AD7">
      <w:pPr>
        <w:spacing w:after="0" w:line="240" w:lineRule="auto"/>
        <w:jc w:val="both"/>
        <w:rPr>
          <w:rFonts w:ascii="Times New Roman" w:eastAsia="Times New Roman" w:hAnsi="Times New Roman" w:cs="Times New Roman"/>
          <w:b/>
          <w:sz w:val="20"/>
          <w:szCs w:val="20"/>
          <w:lang w:eastAsia="ru-RU"/>
        </w:rPr>
      </w:pPr>
      <w:r w:rsidRPr="00636AD7">
        <w:rPr>
          <w:rFonts w:ascii="Times New Roman" w:eastAsia="Calibri" w:hAnsi="Times New Roman" w:cs="Times New Roman"/>
          <w:b/>
          <w:sz w:val="20"/>
          <w:szCs w:val="20"/>
        </w:rPr>
        <w:t xml:space="preserve">    </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p>
    <w:p w:rsidR="00636AD7" w:rsidRPr="00636AD7" w:rsidRDefault="00636AD7" w:rsidP="00636AD7">
      <w:pPr>
        <w:spacing w:after="0" w:line="240" w:lineRule="auto"/>
        <w:jc w:val="center"/>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СОВЕТ ДЕПУТАТОВ</w:t>
      </w:r>
    </w:p>
    <w:p w:rsidR="00636AD7" w:rsidRPr="00636AD7" w:rsidRDefault="00636AD7" w:rsidP="00636AD7">
      <w:pPr>
        <w:spacing w:after="0" w:line="240" w:lineRule="auto"/>
        <w:jc w:val="center"/>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ВЬЮНСКОГО СЕЛЬСОВЕТА</w:t>
      </w:r>
    </w:p>
    <w:p w:rsidR="00636AD7" w:rsidRPr="00636AD7" w:rsidRDefault="00636AD7" w:rsidP="00636AD7">
      <w:pPr>
        <w:spacing w:after="0" w:line="240" w:lineRule="auto"/>
        <w:jc w:val="center"/>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КОЛЫВАНСКОГО РАЙОНА</w:t>
      </w:r>
    </w:p>
    <w:p w:rsidR="00636AD7" w:rsidRPr="00636AD7" w:rsidRDefault="00636AD7" w:rsidP="00636AD7">
      <w:pPr>
        <w:spacing w:after="0" w:line="240" w:lineRule="auto"/>
        <w:jc w:val="center"/>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НОВОСИБИРСКОЙ ОБЛАСТИ</w:t>
      </w:r>
    </w:p>
    <w:p w:rsidR="00636AD7" w:rsidRPr="00636AD7" w:rsidRDefault="00636AD7" w:rsidP="00636AD7">
      <w:pPr>
        <w:spacing w:after="0" w:line="240" w:lineRule="auto"/>
        <w:jc w:val="center"/>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(пятый созыв) </w:t>
      </w:r>
    </w:p>
    <w:p w:rsidR="00636AD7" w:rsidRPr="00636AD7" w:rsidRDefault="00636AD7" w:rsidP="00636AD7">
      <w:pPr>
        <w:spacing w:after="0" w:line="240" w:lineRule="auto"/>
        <w:jc w:val="center"/>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РЕШЕНИЕ</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31 сессии    5созыва                                                                                                    </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27   апреля  2018 года                                    с. Вьюны                                                                            № 31\141</w:t>
      </w:r>
    </w:p>
    <w:p w:rsidR="00636AD7" w:rsidRPr="00636AD7" w:rsidRDefault="00636AD7" w:rsidP="00636AD7">
      <w:pPr>
        <w:tabs>
          <w:tab w:val="left" w:pos="7995"/>
        </w:tabs>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О внесении изменений в Положение «О  бюджетном процессе </w:t>
      </w:r>
    </w:p>
    <w:p w:rsidR="00636AD7" w:rsidRPr="00636AD7" w:rsidRDefault="00636AD7" w:rsidP="00636AD7">
      <w:pPr>
        <w:tabs>
          <w:tab w:val="left" w:pos="7995"/>
        </w:tabs>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Вьюнского  сельсовета  Колыванского района Новосибирской области»,</w:t>
      </w:r>
    </w:p>
    <w:p w:rsidR="00636AD7" w:rsidRPr="00636AD7" w:rsidRDefault="00636AD7" w:rsidP="00636AD7">
      <w:pPr>
        <w:tabs>
          <w:tab w:val="left" w:pos="7995"/>
        </w:tabs>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утвержденного решением Совета депутатов Вьюнского сельсовета   </w:t>
      </w:r>
    </w:p>
    <w:p w:rsidR="00636AD7" w:rsidRPr="00636AD7" w:rsidRDefault="00636AD7" w:rsidP="00636AD7">
      <w:pPr>
        <w:tabs>
          <w:tab w:val="left" w:pos="7995"/>
        </w:tabs>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Колыванского района  Новосибирской области  от 22.04.2015г.  № 39\231</w:t>
      </w:r>
    </w:p>
    <w:p w:rsidR="00636AD7" w:rsidRPr="00636AD7" w:rsidRDefault="00636AD7" w:rsidP="00636AD7">
      <w:pPr>
        <w:tabs>
          <w:tab w:val="left" w:pos="7995"/>
        </w:tabs>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«Об утверждении Положения О бюджетном процессе</w:t>
      </w:r>
    </w:p>
    <w:p w:rsidR="00636AD7" w:rsidRPr="00636AD7" w:rsidRDefault="00636AD7" w:rsidP="00636AD7">
      <w:pPr>
        <w:tabs>
          <w:tab w:val="left" w:pos="7995"/>
        </w:tabs>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Вьюнского сельсовета  Колыванского  района Новосибирской области» </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В соответствии с Бюджетным кодексом Российской Федерации, Федеральным законом от 06.10.2003 №131-ФЗ «Об общих принципах организации местного самоуправления в Российской Федерации»,  Уставом Вьюнского сельсовета Колыванского района Новосибирской области,  Совет  депутатов  Вьюнского  сельсовета Колыванского района Новосибирской области, </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РЕШИЛ:</w:t>
      </w:r>
    </w:p>
    <w:p w:rsidR="00636AD7" w:rsidRPr="00636AD7" w:rsidRDefault="00636AD7" w:rsidP="00636AD7">
      <w:pPr>
        <w:tabs>
          <w:tab w:val="left" w:pos="7995"/>
        </w:tabs>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w:t>
      </w:r>
      <w:r w:rsidRPr="00636AD7">
        <w:rPr>
          <w:rFonts w:ascii="Times New Roman" w:eastAsia="Times New Roman" w:hAnsi="Times New Roman" w:cs="Times New Roman"/>
          <w:b/>
          <w:sz w:val="20"/>
          <w:szCs w:val="20"/>
          <w:lang w:eastAsia="ru-RU"/>
        </w:rPr>
        <w:t>1</w:t>
      </w:r>
      <w:r w:rsidRPr="00636AD7">
        <w:rPr>
          <w:rFonts w:ascii="Times New Roman" w:eastAsia="Times New Roman" w:hAnsi="Times New Roman" w:cs="Times New Roman"/>
          <w:sz w:val="20"/>
          <w:szCs w:val="20"/>
          <w:lang w:eastAsia="ru-RU"/>
        </w:rPr>
        <w:t xml:space="preserve">.Внести  изменения  в Положение « О бюджетном процессе  Вьюнского  сельсовета Колыванского района Новосибирской области», утвержденное решением  Совета депутатов Вьюнского сельсовета  </w:t>
      </w:r>
      <w:r w:rsidRPr="00636AD7">
        <w:rPr>
          <w:rFonts w:ascii="Times New Roman" w:eastAsia="Times New Roman" w:hAnsi="Times New Roman" w:cs="Times New Roman"/>
          <w:sz w:val="20"/>
          <w:szCs w:val="20"/>
          <w:lang w:eastAsia="ru-RU"/>
        </w:rPr>
        <w:lastRenderedPageBreak/>
        <w:t>Колыванского района Новосибирской области от 22.04.2015г. № 39\231 «Об утверждении Положения о  бюджетном процессе Вьюнского сельсовета Колыванского района Новосибирской области» (далее – Положение):</w:t>
      </w:r>
    </w:p>
    <w:p w:rsidR="00636AD7" w:rsidRPr="00636AD7" w:rsidRDefault="00636AD7" w:rsidP="00636AD7">
      <w:pPr>
        <w:spacing w:after="0" w:line="240" w:lineRule="auto"/>
        <w:jc w:val="both"/>
        <w:rPr>
          <w:rFonts w:ascii="Times New Roman" w:eastAsia="Times New Roman" w:hAnsi="Times New Roman" w:cs="Times New Roman"/>
          <w:b/>
          <w:sz w:val="20"/>
          <w:szCs w:val="20"/>
          <w:lang w:eastAsia="ru-RU"/>
        </w:rPr>
      </w:pPr>
      <w:r w:rsidRPr="00636AD7">
        <w:rPr>
          <w:rFonts w:ascii="Times New Roman" w:eastAsia="Times New Roman" w:hAnsi="Times New Roman" w:cs="Times New Roman"/>
          <w:sz w:val="20"/>
          <w:szCs w:val="20"/>
          <w:lang w:eastAsia="ru-RU"/>
        </w:rPr>
        <w:t xml:space="preserve">              </w:t>
      </w:r>
      <w:r w:rsidRPr="00636AD7">
        <w:rPr>
          <w:rFonts w:ascii="Times New Roman" w:eastAsia="Times New Roman" w:hAnsi="Times New Roman" w:cs="Times New Roman"/>
          <w:b/>
          <w:sz w:val="20"/>
          <w:szCs w:val="20"/>
          <w:lang w:eastAsia="ru-RU"/>
        </w:rPr>
        <w:t>1.1. Статья 12 Положения (Бюджетные полномочия главного распорядителя (распорядителя) бюджетных средств)</w:t>
      </w:r>
    </w:p>
    <w:p w:rsidR="00636AD7" w:rsidRPr="00636AD7" w:rsidRDefault="00636AD7" w:rsidP="00636AD7">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1.1.1. Дополнить пунктом  12 следующего содержания:</w:t>
      </w:r>
    </w:p>
    <w:p w:rsidR="00636AD7" w:rsidRPr="00636AD7" w:rsidRDefault="00636AD7" w:rsidP="00636AD7">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12.Главные распорядители бюджетных средств  распределяют доведенные предельные объемы бюджетного финансирования расходов  бюджета муниципального образования Вьюнского</w:t>
      </w:r>
      <w:r w:rsidRPr="00636AD7">
        <w:rPr>
          <w:rFonts w:ascii="Times New Roman" w:eastAsia="Times New Roman" w:hAnsi="Times New Roman" w:cs="Times New Roman"/>
          <w:color w:val="000080"/>
          <w:sz w:val="20"/>
          <w:szCs w:val="20"/>
          <w:lang w:eastAsia="ru-RU"/>
        </w:rPr>
        <w:t xml:space="preserve"> </w:t>
      </w:r>
      <w:r w:rsidRPr="00636AD7">
        <w:rPr>
          <w:rFonts w:ascii="Times New Roman" w:eastAsia="Times New Roman" w:hAnsi="Times New Roman" w:cs="Times New Roman"/>
          <w:sz w:val="20"/>
          <w:szCs w:val="20"/>
          <w:lang w:eastAsia="ru-RU"/>
        </w:rPr>
        <w:t xml:space="preserve">  сельсовета Колыванского района Новосибирской области по классификации расходов и классификации операций сектора государственного (муниципального) управления.</w:t>
      </w:r>
    </w:p>
    <w:p w:rsidR="00636AD7" w:rsidRPr="00636AD7" w:rsidRDefault="00636AD7" w:rsidP="00636AD7">
      <w:pPr>
        <w:tabs>
          <w:tab w:val="left" w:pos="915"/>
        </w:tabs>
        <w:autoSpaceDE w:val="0"/>
        <w:autoSpaceDN w:val="0"/>
        <w:adjustRightInd w:val="0"/>
        <w:spacing w:after="0" w:line="240" w:lineRule="auto"/>
        <w:jc w:val="both"/>
        <w:outlineLvl w:val="3"/>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1</w:t>
      </w:r>
      <w:r w:rsidRPr="00636AD7">
        <w:rPr>
          <w:rFonts w:ascii="Times New Roman" w:eastAsia="Times New Roman" w:hAnsi="Times New Roman" w:cs="Times New Roman"/>
          <w:b/>
          <w:sz w:val="20"/>
          <w:szCs w:val="20"/>
          <w:lang w:eastAsia="ru-RU"/>
        </w:rPr>
        <w:t>.2. Статья 24 Положения (Порядок и сроки составления прогноза бюджета Вьюнского сельсовета и проекта  бюджета Вьюнского сельсовета)</w:t>
      </w:r>
      <w:r w:rsidRPr="00636AD7">
        <w:rPr>
          <w:rFonts w:ascii="Times New Roman" w:eastAsia="Times New Roman" w:hAnsi="Times New Roman" w:cs="Times New Roman"/>
          <w:sz w:val="20"/>
          <w:szCs w:val="20"/>
          <w:lang w:eastAsia="ru-RU"/>
        </w:rPr>
        <w:t xml:space="preserve"> изложить в следующей редакции:</w:t>
      </w:r>
    </w:p>
    <w:p w:rsidR="00636AD7" w:rsidRPr="00636AD7" w:rsidRDefault="00636AD7" w:rsidP="00636AD7">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1. Составление прогноза бюджета Вьюнского</w:t>
      </w:r>
      <w:r w:rsidRPr="00636AD7">
        <w:rPr>
          <w:rFonts w:ascii="Times New Roman" w:eastAsia="Times New Roman" w:hAnsi="Times New Roman" w:cs="Times New Roman"/>
          <w:color w:val="000080"/>
          <w:sz w:val="20"/>
          <w:szCs w:val="20"/>
          <w:lang w:eastAsia="ru-RU"/>
        </w:rPr>
        <w:t xml:space="preserve"> </w:t>
      </w:r>
      <w:r w:rsidRPr="00636AD7">
        <w:rPr>
          <w:rFonts w:ascii="Times New Roman" w:eastAsia="Times New Roman" w:hAnsi="Times New Roman" w:cs="Times New Roman"/>
          <w:sz w:val="20"/>
          <w:szCs w:val="20"/>
          <w:lang w:eastAsia="ru-RU"/>
        </w:rPr>
        <w:t xml:space="preserve">  сельсовета и проекта  бюджета Вьюнского</w:t>
      </w:r>
      <w:r w:rsidRPr="00636AD7">
        <w:rPr>
          <w:rFonts w:ascii="Times New Roman" w:eastAsia="Times New Roman" w:hAnsi="Times New Roman" w:cs="Times New Roman"/>
          <w:color w:val="000080"/>
          <w:sz w:val="20"/>
          <w:szCs w:val="20"/>
          <w:lang w:eastAsia="ru-RU"/>
        </w:rPr>
        <w:t xml:space="preserve"> </w:t>
      </w:r>
      <w:r w:rsidRPr="00636AD7">
        <w:rPr>
          <w:rFonts w:ascii="Times New Roman" w:eastAsia="Times New Roman" w:hAnsi="Times New Roman" w:cs="Times New Roman"/>
          <w:sz w:val="20"/>
          <w:szCs w:val="20"/>
          <w:lang w:eastAsia="ru-RU"/>
        </w:rPr>
        <w:t xml:space="preserve">  сельсовета  осуществляется финансовым органом муниципального образования (в случае его отсутствия администрацией Вьюнского</w:t>
      </w:r>
      <w:r w:rsidRPr="00636AD7">
        <w:rPr>
          <w:rFonts w:ascii="Times New Roman" w:eastAsia="Times New Roman" w:hAnsi="Times New Roman" w:cs="Times New Roman"/>
          <w:color w:val="000080"/>
          <w:sz w:val="20"/>
          <w:szCs w:val="20"/>
          <w:lang w:eastAsia="ru-RU"/>
        </w:rPr>
        <w:t xml:space="preserve"> </w:t>
      </w:r>
      <w:r w:rsidRPr="00636AD7">
        <w:rPr>
          <w:rFonts w:ascii="Times New Roman" w:eastAsia="Times New Roman" w:hAnsi="Times New Roman" w:cs="Times New Roman"/>
          <w:sz w:val="20"/>
          <w:szCs w:val="20"/>
          <w:lang w:eastAsia="ru-RU"/>
        </w:rPr>
        <w:t xml:space="preserve"> сельсовета Колыванского района Новосибирской области) и начинается не позднее чем за шесть месяцев до начала очередного финансового года.</w:t>
      </w:r>
    </w:p>
    <w:p w:rsidR="00636AD7" w:rsidRPr="00636AD7" w:rsidRDefault="00636AD7" w:rsidP="00636AD7">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2. Порядок и сроки составления прогноза бюджета муниципального образования Вьюнского</w:t>
      </w:r>
      <w:r w:rsidRPr="00636AD7">
        <w:rPr>
          <w:rFonts w:ascii="Times New Roman" w:eastAsia="Times New Roman" w:hAnsi="Times New Roman" w:cs="Times New Roman"/>
          <w:color w:val="000080"/>
          <w:sz w:val="20"/>
          <w:szCs w:val="20"/>
          <w:lang w:eastAsia="ru-RU"/>
        </w:rPr>
        <w:t xml:space="preserve"> </w:t>
      </w:r>
      <w:r w:rsidRPr="00636AD7">
        <w:rPr>
          <w:rFonts w:ascii="Times New Roman" w:eastAsia="Times New Roman" w:hAnsi="Times New Roman" w:cs="Times New Roman"/>
          <w:sz w:val="20"/>
          <w:szCs w:val="20"/>
          <w:lang w:eastAsia="ru-RU"/>
        </w:rPr>
        <w:t xml:space="preserve">  сельсовета Колыванского района Новосибирской области и проекта бюджета муниципального образования Вьюнского</w:t>
      </w:r>
      <w:r w:rsidRPr="00636AD7">
        <w:rPr>
          <w:rFonts w:ascii="Times New Roman" w:eastAsia="Times New Roman" w:hAnsi="Times New Roman" w:cs="Times New Roman"/>
          <w:color w:val="000080"/>
          <w:sz w:val="20"/>
          <w:szCs w:val="20"/>
          <w:lang w:eastAsia="ru-RU"/>
        </w:rPr>
        <w:t xml:space="preserve"> </w:t>
      </w:r>
      <w:r w:rsidRPr="00636AD7">
        <w:rPr>
          <w:rFonts w:ascii="Times New Roman" w:eastAsia="Times New Roman" w:hAnsi="Times New Roman" w:cs="Times New Roman"/>
          <w:sz w:val="20"/>
          <w:szCs w:val="20"/>
          <w:lang w:eastAsia="ru-RU"/>
        </w:rPr>
        <w:t xml:space="preserve">  сельсовета Колыванского района Новосибирской области, а также порядок работы над документами и материалами, обязательными для представления одновременно с проектом  бюджета муниципального образования Вьюнского</w:t>
      </w:r>
      <w:r w:rsidRPr="00636AD7">
        <w:rPr>
          <w:rFonts w:ascii="Times New Roman" w:eastAsia="Times New Roman" w:hAnsi="Times New Roman" w:cs="Times New Roman"/>
          <w:color w:val="000080"/>
          <w:sz w:val="20"/>
          <w:szCs w:val="20"/>
          <w:lang w:eastAsia="ru-RU"/>
        </w:rPr>
        <w:t xml:space="preserve"> </w:t>
      </w:r>
      <w:r w:rsidRPr="00636AD7">
        <w:rPr>
          <w:rFonts w:ascii="Times New Roman" w:eastAsia="Times New Roman" w:hAnsi="Times New Roman" w:cs="Times New Roman"/>
          <w:sz w:val="20"/>
          <w:szCs w:val="20"/>
          <w:lang w:eastAsia="ru-RU"/>
        </w:rPr>
        <w:t xml:space="preserve">  сельсовета Колыванского района Новосибирской области в Совет депутатов Вьюнского</w:t>
      </w:r>
      <w:r w:rsidRPr="00636AD7">
        <w:rPr>
          <w:rFonts w:ascii="Times New Roman" w:eastAsia="Times New Roman" w:hAnsi="Times New Roman" w:cs="Times New Roman"/>
          <w:color w:val="000080"/>
          <w:sz w:val="20"/>
          <w:szCs w:val="20"/>
          <w:lang w:eastAsia="ru-RU"/>
        </w:rPr>
        <w:t xml:space="preserve"> </w:t>
      </w:r>
      <w:r w:rsidRPr="00636AD7">
        <w:rPr>
          <w:rFonts w:ascii="Times New Roman" w:eastAsia="Times New Roman" w:hAnsi="Times New Roman" w:cs="Times New Roman"/>
          <w:sz w:val="20"/>
          <w:szCs w:val="20"/>
          <w:lang w:eastAsia="ru-RU"/>
        </w:rPr>
        <w:t xml:space="preserve">  сельсовета, определяются постановлением администрации Вьюнского</w:t>
      </w:r>
      <w:r w:rsidRPr="00636AD7">
        <w:rPr>
          <w:rFonts w:ascii="Times New Roman" w:eastAsia="Times New Roman" w:hAnsi="Times New Roman" w:cs="Times New Roman"/>
          <w:color w:val="000080"/>
          <w:sz w:val="20"/>
          <w:szCs w:val="20"/>
          <w:lang w:eastAsia="ru-RU"/>
        </w:rPr>
        <w:t xml:space="preserve"> </w:t>
      </w:r>
      <w:r w:rsidRPr="00636AD7">
        <w:rPr>
          <w:rFonts w:ascii="Times New Roman" w:eastAsia="Times New Roman" w:hAnsi="Times New Roman" w:cs="Times New Roman"/>
          <w:sz w:val="20"/>
          <w:szCs w:val="20"/>
          <w:lang w:eastAsia="ru-RU"/>
        </w:rPr>
        <w:t xml:space="preserve">  сельсовета.</w:t>
      </w:r>
    </w:p>
    <w:p w:rsidR="00636AD7" w:rsidRPr="00636AD7" w:rsidRDefault="00636AD7" w:rsidP="00636AD7">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3. Составление прогноза основных характеристик бюджета муниципального образования Вьюнского</w:t>
      </w:r>
      <w:r w:rsidRPr="00636AD7">
        <w:rPr>
          <w:rFonts w:ascii="Times New Roman" w:eastAsia="Times New Roman" w:hAnsi="Times New Roman" w:cs="Times New Roman"/>
          <w:color w:val="000080"/>
          <w:sz w:val="20"/>
          <w:szCs w:val="20"/>
          <w:lang w:eastAsia="ru-RU"/>
        </w:rPr>
        <w:t xml:space="preserve"> </w:t>
      </w:r>
      <w:r w:rsidRPr="00636AD7">
        <w:rPr>
          <w:rFonts w:ascii="Times New Roman" w:eastAsia="Times New Roman" w:hAnsi="Times New Roman" w:cs="Times New Roman"/>
          <w:sz w:val="20"/>
          <w:szCs w:val="20"/>
          <w:lang w:eastAsia="ru-RU"/>
        </w:rPr>
        <w:t xml:space="preserve">  сельсовета Колыванского района Новосибирской области и проекта бюджета муниципального образования Вьюнского</w:t>
      </w:r>
      <w:r w:rsidRPr="00636AD7">
        <w:rPr>
          <w:rFonts w:ascii="Times New Roman" w:eastAsia="Times New Roman" w:hAnsi="Times New Roman" w:cs="Times New Roman"/>
          <w:color w:val="000080"/>
          <w:sz w:val="20"/>
          <w:szCs w:val="20"/>
          <w:lang w:eastAsia="ru-RU"/>
        </w:rPr>
        <w:t xml:space="preserve"> </w:t>
      </w:r>
      <w:r w:rsidRPr="00636AD7">
        <w:rPr>
          <w:rFonts w:ascii="Times New Roman" w:eastAsia="Times New Roman" w:hAnsi="Times New Roman" w:cs="Times New Roman"/>
          <w:sz w:val="20"/>
          <w:szCs w:val="20"/>
          <w:lang w:eastAsia="ru-RU"/>
        </w:rPr>
        <w:t xml:space="preserve">  сельсовета Колыванского района Новосибирской области на очередной финансовый год и плановый период осуществляется в соответствии с бюджетным и налоговым законодательством и основывается на Бюджетном послании Президента Российской Федерации.</w:t>
      </w:r>
    </w:p>
    <w:p w:rsidR="00636AD7" w:rsidRPr="00636AD7" w:rsidRDefault="00636AD7" w:rsidP="00636AD7">
      <w:pPr>
        <w:autoSpaceDE w:val="0"/>
        <w:autoSpaceDN w:val="0"/>
        <w:adjustRightInd w:val="0"/>
        <w:spacing w:after="0" w:line="240" w:lineRule="auto"/>
        <w:ind w:firstLine="708"/>
        <w:jc w:val="both"/>
        <w:outlineLvl w:val="3"/>
        <w:rPr>
          <w:rFonts w:ascii="Times New Roman" w:eastAsia="Times New Roman" w:hAnsi="Times New Roman" w:cs="Times New Roman"/>
          <w:b/>
          <w:sz w:val="20"/>
          <w:szCs w:val="20"/>
          <w:lang w:eastAsia="ru-RU"/>
        </w:rPr>
      </w:pPr>
      <w:r w:rsidRPr="00636AD7">
        <w:rPr>
          <w:rFonts w:ascii="Times New Roman" w:eastAsia="Times New Roman" w:hAnsi="Times New Roman" w:cs="Times New Roman"/>
          <w:b/>
          <w:sz w:val="20"/>
          <w:szCs w:val="20"/>
          <w:lang w:eastAsia="ru-RU"/>
        </w:rPr>
        <w:t>1.3. Статья 26 Положения (Состав показателей, представляемых для рассмотрения и утверждения в проекте решения Совета депутатов Вьюнского сельсовета Колыванского района Новосибирской области о бюджете Вьюнского сельсовета Колыванского района Новосибирской области)</w:t>
      </w:r>
    </w:p>
    <w:p w:rsidR="00636AD7" w:rsidRPr="00636AD7" w:rsidRDefault="00636AD7" w:rsidP="00636AD7">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1.3.1. Дополнить пункт 2 подпунктом  12 следующего содержания:</w:t>
      </w:r>
    </w:p>
    <w:p w:rsidR="00636AD7" w:rsidRPr="00636AD7" w:rsidRDefault="00636AD7" w:rsidP="00636AD7">
      <w:pPr>
        <w:autoSpaceDE w:val="0"/>
        <w:autoSpaceDN w:val="0"/>
        <w:adjustRightInd w:val="0"/>
        <w:spacing w:after="0" w:line="240" w:lineRule="auto"/>
        <w:jc w:val="both"/>
        <w:outlineLvl w:val="3"/>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12.Прочие приложения</w:t>
      </w:r>
    </w:p>
    <w:p w:rsidR="00636AD7" w:rsidRPr="00636AD7" w:rsidRDefault="00636AD7" w:rsidP="00636AD7">
      <w:pPr>
        <w:autoSpaceDE w:val="0"/>
        <w:autoSpaceDN w:val="0"/>
        <w:adjustRightInd w:val="0"/>
        <w:spacing w:after="0" w:line="240" w:lineRule="auto"/>
        <w:ind w:firstLine="708"/>
        <w:jc w:val="both"/>
        <w:outlineLvl w:val="3"/>
        <w:rPr>
          <w:rFonts w:ascii="Times New Roman" w:eastAsia="Times New Roman" w:hAnsi="Times New Roman" w:cs="Times New Roman"/>
          <w:b/>
          <w:sz w:val="20"/>
          <w:szCs w:val="20"/>
          <w:lang w:eastAsia="ru-RU"/>
        </w:rPr>
      </w:pPr>
      <w:r w:rsidRPr="00636AD7">
        <w:rPr>
          <w:rFonts w:ascii="Times New Roman" w:eastAsia="Times New Roman" w:hAnsi="Times New Roman" w:cs="Times New Roman"/>
          <w:b/>
          <w:sz w:val="20"/>
          <w:szCs w:val="20"/>
          <w:lang w:eastAsia="ru-RU"/>
        </w:rPr>
        <w:t>1.4 Статья 26 Положения (Состав показателей, представляемых для рассмотрения и утверждения в проекте решения Совета депутатов Вьюнского сельсовета Колыванского района Новосибирской области о бюджете Вьюнского сельсовета Колыванского района Новосибирской области)</w:t>
      </w:r>
    </w:p>
    <w:p w:rsidR="00636AD7" w:rsidRPr="00636AD7" w:rsidRDefault="00636AD7" w:rsidP="00636AD7">
      <w:pPr>
        <w:autoSpaceDE w:val="0"/>
        <w:autoSpaceDN w:val="0"/>
        <w:adjustRightInd w:val="0"/>
        <w:spacing w:after="0" w:line="240" w:lineRule="auto"/>
        <w:jc w:val="both"/>
        <w:outlineLvl w:val="3"/>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Статья26 пункт2 подпункт 3 изложить в следующей редакции:</w:t>
      </w:r>
    </w:p>
    <w:p w:rsidR="00636AD7" w:rsidRPr="00636AD7" w:rsidRDefault="00636AD7" w:rsidP="00636AD7">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распределение бюджетных ассигнований осуществляется  по разделам и подразделам ,целевым статьям и видам,согласно классификации расходов бюджетов  в случаях, установленных муниципальным правовым актом Совета депутатов Вьюнского   сельсовета Колыванского района Новосибирской области;</w:t>
      </w:r>
    </w:p>
    <w:p w:rsidR="00636AD7" w:rsidRPr="00636AD7" w:rsidRDefault="00636AD7" w:rsidP="00636AD7">
      <w:pPr>
        <w:autoSpaceDE w:val="0"/>
        <w:autoSpaceDN w:val="0"/>
        <w:adjustRightInd w:val="0"/>
        <w:spacing w:after="0" w:line="240" w:lineRule="auto"/>
        <w:jc w:val="both"/>
        <w:outlineLvl w:val="3"/>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w:t>
      </w:r>
      <w:r w:rsidRPr="00636AD7">
        <w:rPr>
          <w:rFonts w:ascii="Times New Roman" w:eastAsia="Times New Roman" w:hAnsi="Times New Roman" w:cs="Times New Roman"/>
          <w:b/>
          <w:sz w:val="20"/>
          <w:szCs w:val="20"/>
          <w:lang w:eastAsia="ru-RU"/>
        </w:rPr>
        <w:t xml:space="preserve">         1.5. Статья 38 Положения (Внесение проекта решения  о бюджете  муниципального образования Вьюнского сельсовета Колыванского района Новосибирской области на рассмотрение в  Совет депутатов Вьюнского сельсовета Колыванского района Новосибирской области )</w:t>
      </w:r>
      <w:r w:rsidRPr="00636AD7">
        <w:rPr>
          <w:rFonts w:ascii="Times New Roman" w:eastAsia="Times New Roman" w:hAnsi="Times New Roman" w:cs="Times New Roman"/>
          <w:sz w:val="20"/>
          <w:szCs w:val="20"/>
          <w:lang w:eastAsia="ru-RU"/>
        </w:rPr>
        <w:t xml:space="preserve"> изложить в следующей редакции:</w:t>
      </w:r>
    </w:p>
    <w:p w:rsidR="00636AD7" w:rsidRPr="00636AD7" w:rsidRDefault="00636AD7" w:rsidP="00636AD7">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1. Администрация Вьюнского</w:t>
      </w:r>
      <w:r w:rsidRPr="00636AD7">
        <w:rPr>
          <w:rFonts w:ascii="Times New Roman" w:eastAsia="Times New Roman" w:hAnsi="Times New Roman" w:cs="Times New Roman"/>
          <w:color w:val="000080"/>
          <w:sz w:val="20"/>
          <w:szCs w:val="20"/>
          <w:lang w:eastAsia="ru-RU"/>
        </w:rPr>
        <w:t xml:space="preserve"> </w:t>
      </w:r>
      <w:r w:rsidRPr="00636AD7">
        <w:rPr>
          <w:rFonts w:ascii="Times New Roman" w:eastAsia="Times New Roman" w:hAnsi="Times New Roman" w:cs="Times New Roman"/>
          <w:sz w:val="20"/>
          <w:szCs w:val="20"/>
          <w:lang w:eastAsia="ru-RU"/>
        </w:rPr>
        <w:t xml:space="preserve"> сельсовета вносит на рассмотрение в Совет депутатов проект решения о бюджете не позднее 15 ноября текущего года в составе и с документами и материалами, установленными в статьях </w:t>
      </w:r>
      <w:r w:rsidRPr="00636AD7">
        <w:rPr>
          <w:rFonts w:ascii="Times New Roman" w:eastAsia="Times New Roman" w:hAnsi="Times New Roman" w:cs="Times New Roman"/>
          <w:color w:val="FF0000"/>
          <w:sz w:val="20"/>
          <w:szCs w:val="20"/>
          <w:lang w:eastAsia="ru-RU"/>
        </w:rPr>
        <w:t>31,32</w:t>
      </w:r>
      <w:r w:rsidRPr="00636AD7">
        <w:rPr>
          <w:rFonts w:ascii="Times New Roman" w:eastAsia="Times New Roman" w:hAnsi="Times New Roman" w:cs="Times New Roman"/>
          <w:sz w:val="20"/>
          <w:szCs w:val="20"/>
          <w:lang w:eastAsia="ru-RU"/>
        </w:rPr>
        <w:t xml:space="preserve"> настоящего Положения.</w:t>
      </w:r>
    </w:p>
    <w:p w:rsidR="00636AD7" w:rsidRPr="00636AD7" w:rsidRDefault="00636AD7" w:rsidP="00636AD7">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2. Проект решения о бюджете Вьюнского сельсовета Колыванского района Новосибирской области считается внесенным в срок, если он доставлен в  Совет депутатов Вьюнского</w:t>
      </w:r>
      <w:r w:rsidRPr="00636AD7">
        <w:rPr>
          <w:rFonts w:ascii="Times New Roman" w:eastAsia="Times New Roman" w:hAnsi="Times New Roman" w:cs="Times New Roman"/>
          <w:color w:val="000080"/>
          <w:sz w:val="20"/>
          <w:szCs w:val="20"/>
          <w:lang w:eastAsia="ru-RU"/>
        </w:rPr>
        <w:t xml:space="preserve"> </w:t>
      </w:r>
      <w:r w:rsidRPr="00636AD7">
        <w:rPr>
          <w:rFonts w:ascii="Times New Roman" w:eastAsia="Times New Roman" w:hAnsi="Times New Roman" w:cs="Times New Roman"/>
          <w:sz w:val="20"/>
          <w:szCs w:val="20"/>
          <w:lang w:eastAsia="ru-RU"/>
        </w:rPr>
        <w:t xml:space="preserve">  сельсовета Колыванского района Новосибирской области до 24 часов 15 ноября текущего года.</w:t>
      </w:r>
    </w:p>
    <w:p w:rsidR="00636AD7" w:rsidRPr="00636AD7" w:rsidRDefault="00636AD7" w:rsidP="00636AD7">
      <w:pPr>
        <w:autoSpaceDE w:val="0"/>
        <w:autoSpaceDN w:val="0"/>
        <w:adjustRightInd w:val="0"/>
        <w:spacing w:after="0" w:line="240" w:lineRule="auto"/>
        <w:ind w:firstLine="540"/>
        <w:jc w:val="both"/>
        <w:outlineLvl w:val="3"/>
        <w:rPr>
          <w:rFonts w:ascii="Times New Roman" w:eastAsia="Times New Roman" w:hAnsi="Times New Roman" w:cs="Times New Roman"/>
          <w:b/>
          <w:sz w:val="20"/>
          <w:szCs w:val="20"/>
          <w:lang w:eastAsia="ru-RU"/>
        </w:rPr>
      </w:pPr>
      <w:r w:rsidRPr="00636AD7">
        <w:rPr>
          <w:rFonts w:ascii="Times New Roman" w:eastAsia="Times New Roman" w:hAnsi="Times New Roman" w:cs="Times New Roman"/>
          <w:b/>
          <w:sz w:val="20"/>
          <w:szCs w:val="20"/>
          <w:lang w:eastAsia="ru-RU"/>
        </w:rPr>
        <w:t xml:space="preserve">   1.6. Статья 38 Положения (Случай, когда областной закон об областном бюджете на очередной финансовый год и плановый период принят позже, чем решение о бюджете муниципального образования Вьюнского сельсовета Колыванского района Новосибирской области)</w:t>
      </w:r>
    </w:p>
    <w:p w:rsidR="00636AD7" w:rsidRPr="00636AD7" w:rsidRDefault="00636AD7" w:rsidP="00636AD7">
      <w:pPr>
        <w:autoSpaceDE w:val="0"/>
        <w:autoSpaceDN w:val="0"/>
        <w:adjustRightInd w:val="0"/>
        <w:spacing w:after="0" w:line="240" w:lineRule="auto"/>
        <w:jc w:val="both"/>
        <w:outlineLvl w:val="3"/>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изложить в следующей редакции:</w:t>
      </w:r>
    </w:p>
    <w:p w:rsidR="00636AD7" w:rsidRPr="00636AD7" w:rsidRDefault="00636AD7" w:rsidP="00636AD7">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Статья 38 В случае, если принятие областного закона об </w:t>
      </w:r>
      <w:r w:rsidRPr="00636AD7">
        <w:rPr>
          <w:rFonts w:ascii="Times New Roman" w:eastAsia="Times New Roman" w:hAnsi="Times New Roman" w:cs="Times New Roman"/>
          <w:color w:val="003366"/>
          <w:sz w:val="20"/>
          <w:szCs w:val="20"/>
          <w:lang w:eastAsia="ru-RU"/>
        </w:rPr>
        <w:t>областном</w:t>
      </w:r>
      <w:r w:rsidRPr="00636AD7">
        <w:rPr>
          <w:rFonts w:ascii="Times New Roman" w:eastAsia="Times New Roman" w:hAnsi="Times New Roman" w:cs="Times New Roman"/>
          <w:sz w:val="20"/>
          <w:szCs w:val="20"/>
          <w:lang w:eastAsia="ru-RU"/>
        </w:rPr>
        <w:t xml:space="preserve"> бюджете на очередной финансовый год и плановый период влечет изменения  бюджета муниципального образования Вьюнского  сельсовета Колыванского района Новосибирской области, в решение о бюджете муниципального образования  Вьюнского  сельсовета Колыванского района Новосибирской области вносятся соответствующие изменения в течение двух месяцев со дня опубликования областного закона об областном бюджете на очередной финансовый год и плановый период.</w:t>
      </w:r>
    </w:p>
    <w:p w:rsidR="00636AD7" w:rsidRPr="00636AD7" w:rsidRDefault="00636AD7" w:rsidP="00636AD7">
      <w:pPr>
        <w:autoSpaceDE w:val="0"/>
        <w:autoSpaceDN w:val="0"/>
        <w:adjustRightInd w:val="0"/>
        <w:spacing w:after="0" w:line="240" w:lineRule="auto"/>
        <w:ind w:firstLine="540"/>
        <w:jc w:val="both"/>
        <w:outlineLvl w:val="3"/>
        <w:rPr>
          <w:rFonts w:ascii="Times New Roman" w:eastAsia="Times New Roman" w:hAnsi="Times New Roman" w:cs="Times New Roman"/>
          <w:b/>
          <w:sz w:val="20"/>
          <w:szCs w:val="20"/>
          <w:lang w:eastAsia="ru-RU"/>
        </w:rPr>
      </w:pPr>
      <w:r w:rsidRPr="00636AD7">
        <w:rPr>
          <w:rFonts w:ascii="Times New Roman" w:eastAsia="Times New Roman" w:hAnsi="Times New Roman" w:cs="Times New Roman"/>
          <w:b/>
          <w:sz w:val="20"/>
          <w:szCs w:val="20"/>
          <w:lang w:eastAsia="ru-RU"/>
        </w:rPr>
        <w:t>1.7 Статья 45 Положения (Сводная бюджетная роспись - бюджетная роспись)</w:t>
      </w:r>
    </w:p>
    <w:p w:rsidR="00636AD7" w:rsidRPr="00636AD7" w:rsidRDefault="00636AD7" w:rsidP="00636AD7">
      <w:pPr>
        <w:autoSpaceDE w:val="0"/>
        <w:autoSpaceDN w:val="0"/>
        <w:adjustRightInd w:val="0"/>
        <w:spacing w:after="0" w:line="240" w:lineRule="auto"/>
        <w:jc w:val="both"/>
        <w:outlineLvl w:val="3"/>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Статья45 пункт4 подпункт 3 изложить в следующей редакции:</w:t>
      </w:r>
    </w:p>
    <w:p w:rsidR="00636AD7" w:rsidRPr="00636AD7" w:rsidRDefault="00636AD7" w:rsidP="00636AD7">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lastRenderedPageBreak/>
        <w:t xml:space="preserve">            в случае перераспределения бюджетных ассигнований между текущим финансовым годом и плановым периодом - в пределах предусмотренных решением Совета депутатов Вьюнского  сельсовета Колыванского района Новосибирской области о бюджете муниципального образования Вьюнского  сельсовета Колыванского района Новосибирской области главному распорядителю бюджетных средств на очередной финансовый год и плановый период общего объема бюджетных ассигнований на оказание муниципальных услуг и общего объема бюджетных ассигнований по соответствующим разделам, подразделам, целевым статьям  расходов ,согласно классификации расходов бюджета на текущий финансовый год и плановый период;</w:t>
      </w:r>
    </w:p>
    <w:p w:rsidR="00636AD7" w:rsidRPr="00636AD7" w:rsidRDefault="00636AD7" w:rsidP="00636AD7">
      <w:pPr>
        <w:autoSpaceDE w:val="0"/>
        <w:autoSpaceDN w:val="0"/>
        <w:adjustRightInd w:val="0"/>
        <w:spacing w:after="0" w:line="240" w:lineRule="auto"/>
        <w:jc w:val="both"/>
        <w:outlineLvl w:val="3"/>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w:t>
      </w:r>
      <w:r w:rsidRPr="00636AD7">
        <w:rPr>
          <w:rFonts w:ascii="Times New Roman" w:eastAsia="Times New Roman" w:hAnsi="Times New Roman" w:cs="Times New Roman"/>
          <w:b/>
          <w:sz w:val="20"/>
          <w:szCs w:val="20"/>
          <w:lang w:eastAsia="ru-RU"/>
        </w:rPr>
        <w:t>1.8. Статью 63 Положения</w:t>
      </w:r>
      <w:r w:rsidRPr="00636AD7">
        <w:rPr>
          <w:rFonts w:ascii="Times New Roman" w:eastAsia="Times New Roman" w:hAnsi="Times New Roman" w:cs="Times New Roman"/>
          <w:b/>
          <w:i/>
          <w:sz w:val="20"/>
          <w:szCs w:val="20"/>
          <w:lang w:eastAsia="ru-RU"/>
        </w:rPr>
        <w:t xml:space="preserve"> (</w:t>
      </w:r>
      <w:r w:rsidRPr="00636AD7">
        <w:rPr>
          <w:rFonts w:ascii="Times New Roman" w:eastAsia="Times New Roman" w:hAnsi="Times New Roman" w:cs="Times New Roman"/>
          <w:b/>
          <w:sz w:val="20"/>
          <w:szCs w:val="20"/>
          <w:lang w:eastAsia="ru-RU"/>
        </w:rPr>
        <w:t xml:space="preserve">Решение Совета депутатов Вьюнского сельсовета Колыванского района Новосибирской области об исполнении  </w:t>
      </w:r>
      <w:r w:rsidRPr="00636AD7">
        <w:rPr>
          <w:rFonts w:ascii="Times New Roman" w:eastAsia="Times New Roman" w:hAnsi="Times New Roman" w:cs="Times New Roman"/>
          <w:b/>
          <w:bCs/>
          <w:sz w:val="20"/>
          <w:szCs w:val="20"/>
          <w:lang w:eastAsia="ru-RU"/>
        </w:rPr>
        <w:t>бюджета муниципального образования Вьюнского  сельсовета Колыванского района Новосибирской области</w:t>
      </w:r>
      <w:r w:rsidRPr="00636AD7">
        <w:rPr>
          <w:rFonts w:ascii="Times New Roman" w:eastAsia="Times New Roman" w:hAnsi="Times New Roman" w:cs="Times New Roman"/>
          <w:b/>
          <w:i/>
          <w:sz w:val="20"/>
          <w:szCs w:val="20"/>
          <w:lang w:eastAsia="ru-RU"/>
        </w:rPr>
        <w:t xml:space="preserve">) </w:t>
      </w:r>
      <w:r w:rsidRPr="00636AD7">
        <w:rPr>
          <w:rFonts w:ascii="Times New Roman" w:eastAsia="Times New Roman" w:hAnsi="Times New Roman" w:cs="Times New Roman"/>
          <w:sz w:val="20"/>
          <w:szCs w:val="20"/>
          <w:lang w:eastAsia="ru-RU"/>
        </w:rPr>
        <w:t>изложить в следующей редакции:</w:t>
      </w:r>
    </w:p>
    <w:p w:rsidR="00636AD7" w:rsidRPr="00636AD7" w:rsidRDefault="00636AD7" w:rsidP="00636AD7">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Статья 63 п.2 Отдельными приложениями к решению  Совета депутатов Вьюнского  сельсовета Колыванского района Новосибирской области об исполнении  бюджета муниципального образования Вьюнского  сельсовета Колыванского района Новосибирской области за отчетный финансовый год утверждаются показатели кассового исполнения:</w:t>
      </w:r>
    </w:p>
    <w:p w:rsidR="00636AD7" w:rsidRPr="00636AD7" w:rsidRDefault="00636AD7" w:rsidP="00636AD7">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1) доходов бюджета муниципального образования Вьюнского  сельсовета Колыванского района Новосибирской области по кодам классификации доходов бюджетов.</w:t>
      </w:r>
    </w:p>
    <w:p w:rsidR="00636AD7" w:rsidRPr="00636AD7" w:rsidRDefault="00636AD7" w:rsidP="00636AD7">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2) расходов бюджета муниципального образования Вьюнского  сельсовета Колыванского района Новосибирской области по ведомственной структуре расходов бюджета;</w:t>
      </w:r>
    </w:p>
    <w:p w:rsidR="00636AD7" w:rsidRPr="00636AD7" w:rsidRDefault="00636AD7" w:rsidP="00636AD7">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3) расходов бюджета муниципального образования Вьюнского  сельсовета Колыванского района Новосибирской области по разделам и подразделам классификации расходов бюджетов;</w:t>
      </w:r>
    </w:p>
    <w:p w:rsidR="00636AD7" w:rsidRPr="00636AD7" w:rsidRDefault="00636AD7" w:rsidP="00636AD7">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4) источников финансирования дефицита бюджета по кодам классификации источников финансирования дефицитов бюджетов. </w:t>
      </w:r>
    </w:p>
    <w:p w:rsidR="00636AD7" w:rsidRPr="00636AD7" w:rsidRDefault="00636AD7" w:rsidP="00636AD7">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b/>
          <w:sz w:val="20"/>
          <w:szCs w:val="20"/>
          <w:lang w:eastAsia="ru-RU"/>
        </w:rPr>
        <w:t>2</w:t>
      </w:r>
      <w:r w:rsidRPr="00636AD7">
        <w:rPr>
          <w:rFonts w:ascii="Times New Roman" w:eastAsia="Times New Roman" w:hAnsi="Times New Roman" w:cs="Times New Roman"/>
          <w:sz w:val="20"/>
          <w:szCs w:val="20"/>
          <w:lang w:eastAsia="ru-RU"/>
        </w:rPr>
        <w:t>.Напрвить данное Решение Главе Вьюнского сельсовета на подписание.</w:t>
      </w:r>
    </w:p>
    <w:p w:rsidR="00636AD7" w:rsidRPr="00636AD7" w:rsidRDefault="00636AD7" w:rsidP="00636AD7">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b/>
          <w:sz w:val="20"/>
          <w:szCs w:val="20"/>
          <w:lang w:eastAsia="ru-RU"/>
        </w:rPr>
        <w:t>3</w:t>
      </w:r>
      <w:r w:rsidRPr="00636AD7">
        <w:rPr>
          <w:rFonts w:ascii="Times New Roman" w:eastAsia="Times New Roman" w:hAnsi="Times New Roman" w:cs="Times New Roman"/>
          <w:sz w:val="20"/>
          <w:szCs w:val="20"/>
          <w:lang w:eastAsia="ru-RU"/>
        </w:rPr>
        <w:t>. Настоящее Решение опубликовать  в информационной  газете «Бюллетень Вьюнского сельсовета».</w:t>
      </w:r>
    </w:p>
    <w:p w:rsidR="00636AD7" w:rsidRPr="00636AD7" w:rsidRDefault="00636AD7" w:rsidP="00636AD7">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b/>
          <w:sz w:val="20"/>
          <w:szCs w:val="20"/>
          <w:lang w:eastAsia="ru-RU"/>
        </w:rPr>
        <w:t>4</w:t>
      </w:r>
      <w:r w:rsidRPr="00636AD7">
        <w:rPr>
          <w:rFonts w:ascii="Times New Roman" w:eastAsia="Times New Roman" w:hAnsi="Times New Roman" w:cs="Times New Roman"/>
          <w:sz w:val="20"/>
          <w:szCs w:val="20"/>
          <w:lang w:eastAsia="ru-RU"/>
        </w:rPr>
        <w:t>.Данное решение вступает в силу с момента опубликования.</w:t>
      </w:r>
    </w:p>
    <w:p w:rsidR="00636AD7" w:rsidRPr="00636AD7" w:rsidRDefault="00636AD7" w:rsidP="00636AD7">
      <w:pPr>
        <w:autoSpaceDE w:val="0"/>
        <w:autoSpaceDN w:val="0"/>
        <w:adjustRightInd w:val="0"/>
        <w:spacing w:after="0" w:line="240" w:lineRule="auto"/>
        <w:jc w:val="both"/>
        <w:outlineLvl w:val="3"/>
        <w:rPr>
          <w:rFonts w:ascii="Times New Roman" w:eastAsia="Times New Roman" w:hAnsi="Times New Roman" w:cs="Times New Roman"/>
          <w:sz w:val="20"/>
          <w:szCs w:val="20"/>
          <w:lang w:eastAsia="ru-RU"/>
        </w:rPr>
      </w:pP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Председатель Совета депутатов Вьюнского  сельсовета </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Колыванского района  Новосибирской области                                                                   Н.М.Лунегова                                                             </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Глава Вьюнского  сельсовета Колыванского района </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Новосибирской области                                                                                                         А.В.Жерносенко          </w:t>
      </w:r>
    </w:p>
    <w:p w:rsidR="00636AD7" w:rsidRPr="00636AD7" w:rsidRDefault="00636AD7" w:rsidP="00636AD7">
      <w:pPr>
        <w:tabs>
          <w:tab w:val="left" w:pos="7230"/>
        </w:tabs>
        <w:spacing w:after="0" w:line="240" w:lineRule="auto"/>
        <w:rPr>
          <w:rFonts w:ascii="Times New Roman" w:eastAsia="Times New Roman" w:hAnsi="Times New Roman" w:cs="Times New Roman"/>
          <w:sz w:val="20"/>
          <w:szCs w:val="20"/>
          <w:lang w:eastAsia="ru-RU"/>
        </w:rPr>
      </w:pPr>
    </w:p>
    <w:p w:rsidR="00636AD7" w:rsidRPr="00636AD7" w:rsidRDefault="00636AD7" w:rsidP="00636AD7">
      <w:pPr>
        <w:spacing w:after="0" w:line="240" w:lineRule="auto"/>
        <w:jc w:val="center"/>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СОВЕТ ДЕПУТАТОВ</w:t>
      </w:r>
    </w:p>
    <w:p w:rsidR="00636AD7" w:rsidRPr="00636AD7" w:rsidRDefault="00636AD7" w:rsidP="00636AD7">
      <w:pPr>
        <w:spacing w:after="0" w:line="240" w:lineRule="auto"/>
        <w:jc w:val="center"/>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ВЬЮНСКОГО СЕЛЬСОВЕТА</w:t>
      </w:r>
    </w:p>
    <w:p w:rsidR="00636AD7" w:rsidRPr="00636AD7" w:rsidRDefault="00636AD7" w:rsidP="00636AD7">
      <w:pPr>
        <w:spacing w:after="0" w:line="240" w:lineRule="auto"/>
        <w:jc w:val="center"/>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КОЛЫВАНСКОГО РАЙОНА</w:t>
      </w:r>
    </w:p>
    <w:p w:rsidR="00636AD7" w:rsidRPr="00636AD7" w:rsidRDefault="00636AD7" w:rsidP="00636AD7">
      <w:pPr>
        <w:spacing w:after="0" w:line="240" w:lineRule="auto"/>
        <w:jc w:val="center"/>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НОВОСИБИРСКОЙ ОБЛАСТИ</w:t>
      </w:r>
    </w:p>
    <w:p w:rsidR="00636AD7" w:rsidRPr="00636AD7" w:rsidRDefault="00636AD7" w:rsidP="00636AD7">
      <w:pPr>
        <w:spacing w:after="0" w:line="240" w:lineRule="auto"/>
        <w:jc w:val="center"/>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(пятый созыв) </w:t>
      </w:r>
    </w:p>
    <w:p w:rsidR="00636AD7" w:rsidRPr="00636AD7" w:rsidRDefault="00636AD7" w:rsidP="00636AD7">
      <w:pPr>
        <w:spacing w:after="0" w:line="240" w:lineRule="auto"/>
        <w:jc w:val="center"/>
        <w:rPr>
          <w:rFonts w:ascii="Times New Roman" w:eastAsia="Times New Roman" w:hAnsi="Times New Roman" w:cs="Times New Roman"/>
          <w:sz w:val="20"/>
          <w:szCs w:val="20"/>
          <w:lang w:eastAsia="ru-RU"/>
        </w:rPr>
      </w:pPr>
    </w:p>
    <w:p w:rsidR="00636AD7" w:rsidRPr="00636AD7" w:rsidRDefault="00636AD7" w:rsidP="00636AD7">
      <w:pPr>
        <w:spacing w:after="0" w:line="240" w:lineRule="auto"/>
        <w:jc w:val="center"/>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РЕШЕНИЕ</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31сессии    5созыва                                                                                                    </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27   апреля2018 года                                           с. Вьюны                                                         № 31\142</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О внесении изменений в решение сессии «О бюджете Вьюнского сельсовета  Колыванского района Новосибирской области  на 2018 год и  плановый период  2019-2020 годов»27\119 от 13.12.2017года</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В соответствии с Бюджетным Кодексом Российской Федерации, Федеральным законом № 131 -ФЗ от 16.10.2003г   «Об  общих  принципах  организации  местного самоуправления в</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Российской Федерации», Закона Новосибирской области «Об областном бюджете  Новосибирской области на 2018 год и плановый период 2019 и 2020 годов», Положением «О бюджетном процессе Вьюнского сельсовета Колыванского района Новосибирской области»,Уставом Вьюнского сельсовета  Совет депутатов</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РЕШИЛ:</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b/>
          <w:sz w:val="20"/>
          <w:szCs w:val="20"/>
          <w:lang w:eastAsia="ru-RU"/>
        </w:rPr>
        <w:t>1</w:t>
      </w:r>
      <w:r w:rsidRPr="00636AD7">
        <w:rPr>
          <w:rFonts w:ascii="Times New Roman" w:eastAsia="Times New Roman" w:hAnsi="Times New Roman" w:cs="Times New Roman"/>
          <w:sz w:val="20"/>
          <w:szCs w:val="20"/>
          <w:lang w:eastAsia="ru-RU"/>
        </w:rPr>
        <w:t xml:space="preserve">.Утвердить основные характеристики бюджета   Вьюнского сельсовета на 2018г.:  </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1.1.прогнозируемый общий объем доходов бюджета в сумме  9574,4 тыс. руб., в том числе общий объем межбюджетных трансфертов, получаемых от других бюджетов бюджетной системы Российской Федерации в сумме  7278,4</w:t>
      </w:r>
      <w:r w:rsidRPr="00636AD7">
        <w:rPr>
          <w:rFonts w:ascii="Times New Roman" w:eastAsia="Times New Roman" w:hAnsi="Times New Roman" w:cs="Times New Roman"/>
          <w:b/>
          <w:sz w:val="20"/>
          <w:szCs w:val="20"/>
          <w:lang w:eastAsia="ru-RU"/>
        </w:rPr>
        <w:t xml:space="preserve"> </w:t>
      </w:r>
      <w:r w:rsidRPr="00636AD7">
        <w:rPr>
          <w:rFonts w:ascii="Times New Roman" w:eastAsia="Times New Roman" w:hAnsi="Times New Roman" w:cs="Times New Roman"/>
          <w:sz w:val="20"/>
          <w:szCs w:val="20"/>
          <w:lang w:eastAsia="ru-RU"/>
        </w:rPr>
        <w:t>тыс. рублей.</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1.2.общий объем расходов бюджета в сумме 10417,6  тыс. рублей.</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1.3.дефицит бюджета  в сумме 843,2 тыс.рублей</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b/>
          <w:sz w:val="20"/>
          <w:szCs w:val="20"/>
          <w:lang w:eastAsia="ru-RU"/>
        </w:rPr>
        <w:t>2</w:t>
      </w:r>
      <w:r w:rsidRPr="00636AD7">
        <w:rPr>
          <w:rFonts w:ascii="Times New Roman" w:eastAsia="Times New Roman" w:hAnsi="Times New Roman" w:cs="Times New Roman"/>
          <w:sz w:val="20"/>
          <w:szCs w:val="20"/>
          <w:lang w:eastAsia="ru-RU"/>
        </w:rPr>
        <w:t>.Утвердить основные характеристики бюджета   Вьюнского сельсовета на 2019год и на 2020 год</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2.1. прогнозируемый общий объем доходов бюджета  на 2019 год  в сумме 6055,1 тыс. рублей, в том числе общий объем межбюджетных трансфертов, получаемых от других бюджетов бюджетной системы Российской Федерации в сумме 2290,3тыс. рублей и на 2020 год в сумме 7126,1тыс. рублей, в том числе общий объем межбюджетных трансфертов, получаемых от других бюджетов бюджетной системы Российской Федерации в сумме 2351,0тыс. рублей.</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lastRenderedPageBreak/>
        <w:t>2.2. общий объем расходов бюджета  на 2019год в сумме  6055,1  тыс. рублей ,в том числе условно утвержденные расходы 151,4т.рублей и на 2020 год в сумме  7126,1  тыс. рублей., в том числе условно утвержденные расходы 356,3т.руб.</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2.3.дефицит бюджета  на 2019год  в сумме 0,0тыс.рублей,  и на 2020 год  в сумме 0,0, тыс.рублей.</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b/>
          <w:sz w:val="20"/>
          <w:szCs w:val="20"/>
          <w:lang w:eastAsia="ru-RU"/>
        </w:rPr>
        <w:t>3</w:t>
      </w:r>
      <w:r w:rsidRPr="00636AD7">
        <w:rPr>
          <w:rFonts w:ascii="Times New Roman" w:eastAsia="Times New Roman" w:hAnsi="Times New Roman" w:cs="Times New Roman"/>
          <w:sz w:val="20"/>
          <w:szCs w:val="20"/>
          <w:lang w:eastAsia="ru-RU"/>
        </w:rPr>
        <w:t>.Установить, что доходы бюджета  Вьюнского  сельсовета на 2018 год  и плановый период 2019 и 2020годов   формируются  за счет доходов от  предусмотренных  законодательством</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Российской Федерации  о налогах и сборах федеральных налогов и сборов,  неналоговых доходов, </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а так же за счет безвозмездных  поступлений  согласно приложения   №1  к настоящему Решению.</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b/>
          <w:sz w:val="20"/>
          <w:szCs w:val="20"/>
          <w:lang w:eastAsia="ru-RU"/>
        </w:rPr>
        <w:t>4.</w:t>
      </w:r>
      <w:r w:rsidRPr="00636AD7">
        <w:rPr>
          <w:rFonts w:ascii="Times New Roman" w:eastAsia="Times New Roman" w:hAnsi="Times New Roman" w:cs="Times New Roman"/>
          <w:sz w:val="20"/>
          <w:szCs w:val="20"/>
          <w:lang w:eastAsia="ru-RU"/>
        </w:rPr>
        <w:t>Установить   в пределах общего объема расходов распределение бюджетных ассигнований в традиционной структуре по разделам и подразделам, целевым статьям и видам расходов классификации расходов местного бюджета :</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4.1 установленного пунктом 1.2 настоящего Решения на 2018год согласно  приложения №2 к настоящему Решению;</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b/>
          <w:sz w:val="20"/>
          <w:szCs w:val="20"/>
          <w:lang w:eastAsia="ru-RU"/>
        </w:rPr>
        <w:t xml:space="preserve">5. </w:t>
      </w:r>
      <w:r w:rsidRPr="00636AD7">
        <w:rPr>
          <w:rFonts w:ascii="Times New Roman" w:eastAsia="Times New Roman" w:hAnsi="Times New Roman" w:cs="Times New Roman"/>
          <w:sz w:val="20"/>
          <w:szCs w:val="20"/>
          <w:lang w:eastAsia="ru-RU"/>
        </w:rPr>
        <w:t>Утвердить ведомственную структуру расходов бюджета Вьюнского  сельсовета :</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5.1.на 2018 год согласно приложения  № 3 к настоящему Решению;</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b/>
          <w:sz w:val="20"/>
          <w:szCs w:val="20"/>
          <w:lang w:eastAsia="ru-RU"/>
        </w:rPr>
        <w:t xml:space="preserve">6. </w:t>
      </w:r>
      <w:r w:rsidRPr="00636AD7">
        <w:rPr>
          <w:rFonts w:ascii="Times New Roman" w:eastAsia="Times New Roman" w:hAnsi="Times New Roman" w:cs="Times New Roman"/>
          <w:sz w:val="20"/>
          <w:szCs w:val="20"/>
          <w:lang w:eastAsia="ru-RU"/>
        </w:rPr>
        <w:t>Установить источники финансирования дефицита бюджета  Вьюнского  сельсовета:</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6.1. на 2018год  согласно  таблицы 1  приложения  № 4к настоящему Решению;</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b/>
          <w:sz w:val="20"/>
          <w:szCs w:val="20"/>
          <w:lang w:eastAsia="ru-RU"/>
        </w:rPr>
        <w:t>7</w:t>
      </w:r>
      <w:r w:rsidRPr="00636AD7">
        <w:rPr>
          <w:rFonts w:ascii="Times New Roman" w:eastAsia="Times New Roman" w:hAnsi="Times New Roman" w:cs="Times New Roman"/>
          <w:sz w:val="20"/>
          <w:szCs w:val="20"/>
          <w:lang w:eastAsia="ru-RU"/>
        </w:rPr>
        <w:t>. Направить Решение Главе Вьюнского  сельсовета для подписания и обнародования.</w:t>
      </w:r>
    </w:p>
    <w:p w:rsidR="00636AD7" w:rsidRPr="00636AD7" w:rsidRDefault="00636AD7" w:rsidP="00636AD7">
      <w:pPr>
        <w:spacing w:after="0" w:line="240" w:lineRule="auto"/>
        <w:jc w:val="both"/>
        <w:rPr>
          <w:rFonts w:ascii="Times New Roman" w:eastAsia="Times New Roman" w:hAnsi="Times New Roman" w:cs="Times New Roman"/>
          <w:b/>
          <w:sz w:val="20"/>
          <w:szCs w:val="20"/>
          <w:lang w:eastAsia="ru-RU"/>
        </w:rPr>
      </w:pPr>
      <w:r w:rsidRPr="00636AD7">
        <w:rPr>
          <w:rFonts w:ascii="Times New Roman" w:eastAsia="Times New Roman" w:hAnsi="Times New Roman" w:cs="Times New Roman"/>
          <w:b/>
          <w:sz w:val="20"/>
          <w:szCs w:val="20"/>
          <w:lang w:eastAsia="ru-RU"/>
        </w:rPr>
        <w:t>8</w:t>
      </w:r>
      <w:r w:rsidRPr="00636AD7">
        <w:rPr>
          <w:rFonts w:ascii="Times New Roman" w:eastAsia="Times New Roman" w:hAnsi="Times New Roman" w:cs="Times New Roman"/>
          <w:sz w:val="20"/>
          <w:szCs w:val="20"/>
          <w:lang w:eastAsia="ru-RU"/>
        </w:rPr>
        <w:t xml:space="preserve">. Опубликовать настоящее Решение в </w:t>
      </w:r>
      <w:r w:rsidRPr="00636AD7">
        <w:rPr>
          <w:rFonts w:ascii="Times New Roman" w:eastAsia="Times New Roman" w:hAnsi="Times New Roman" w:cs="Times New Roman"/>
          <w:color w:val="000000"/>
          <w:sz w:val="20"/>
          <w:szCs w:val="20"/>
          <w:lang w:eastAsia="ru-RU"/>
        </w:rPr>
        <w:t>информационной газете «Бюллетень Вьюнского сельсовета» и разместить на официальном сайте администрации Вьюнского сельсовета</w:t>
      </w:r>
      <w:r w:rsidRPr="00636AD7">
        <w:rPr>
          <w:rFonts w:ascii="Times New Roman" w:eastAsia="Times New Roman" w:hAnsi="Times New Roman" w:cs="Times New Roman"/>
          <w:b/>
          <w:sz w:val="20"/>
          <w:szCs w:val="20"/>
          <w:lang w:eastAsia="ru-RU"/>
        </w:rPr>
        <w:t xml:space="preserve"> </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b/>
          <w:sz w:val="20"/>
          <w:szCs w:val="20"/>
          <w:lang w:eastAsia="ru-RU"/>
        </w:rPr>
        <w:t>9.</w:t>
      </w:r>
      <w:r w:rsidRPr="00636AD7">
        <w:rPr>
          <w:rFonts w:ascii="Times New Roman" w:eastAsia="Times New Roman" w:hAnsi="Times New Roman" w:cs="Times New Roman"/>
          <w:sz w:val="20"/>
          <w:szCs w:val="20"/>
          <w:lang w:eastAsia="ru-RU"/>
        </w:rPr>
        <w:t>Контроль за исполнением Решения возложить на постоянную комиссию по бюджетной и финансово кредитной политике и муниципальной собственности Совета депутатов  Вьюнского сельсовета.</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Председатель Совета депутатов</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Вьюнского  сельсовета </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Колыванского района </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Новосибирской области                                                                                      Н.М.Лунегова                                                             </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Глава Вьюнского  сельсовета </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Колыванского района </w:t>
      </w:r>
    </w:p>
    <w:p w:rsidR="00636AD7" w:rsidRPr="00636AD7" w:rsidRDefault="00636AD7" w:rsidP="00636AD7">
      <w:pPr>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Новосибирской области                                                                                      А.В.Жерносенко          </w:t>
      </w:r>
    </w:p>
    <w:p w:rsidR="00636AD7" w:rsidRPr="00636AD7" w:rsidRDefault="00636AD7" w:rsidP="00636AD7">
      <w:pPr>
        <w:spacing w:after="0" w:line="240" w:lineRule="auto"/>
        <w:jc w:val="center"/>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p>
    <w:p w:rsidR="00636AD7" w:rsidRPr="00636AD7" w:rsidRDefault="00636AD7" w:rsidP="00636AD7">
      <w:pPr>
        <w:spacing w:after="0" w:line="240" w:lineRule="auto"/>
        <w:rPr>
          <w:rFonts w:ascii="Times New Roman" w:eastAsia="Times New Roman" w:hAnsi="Times New Roman" w:cs="Times New Roman"/>
          <w:sz w:val="20"/>
          <w:szCs w:val="20"/>
          <w:lang w:eastAsia="ru-RU"/>
        </w:rPr>
      </w:pPr>
    </w:p>
    <w:p w:rsidR="00636AD7" w:rsidRPr="00636AD7" w:rsidRDefault="00636AD7" w:rsidP="00636AD7">
      <w:pPr>
        <w:spacing w:after="0" w:line="240" w:lineRule="auto"/>
        <w:rPr>
          <w:rFonts w:ascii="Times New Roman" w:eastAsia="Times New Roman" w:hAnsi="Times New Roman" w:cs="Times New Roman"/>
          <w:sz w:val="20"/>
          <w:szCs w:val="20"/>
          <w:lang w:eastAsia="ru-RU"/>
        </w:rPr>
      </w:pP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Приложение № 1</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Решению 30сессии       Совета депутатов  </w:t>
      </w:r>
    </w:p>
    <w:p w:rsidR="00636AD7" w:rsidRPr="00636AD7" w:rsidRDefault="00636AD7" w:rsidP="00636AD7">
      <w:pPr>
        <w:spacing w:after="0" w:line="240" w:lineRule="auto"/>
        <w:jc w:val="center"/>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Вьюнского сельсовета </w:t>
      </w:r>
      <w:r w:rsidRPr="00636AD7">
        <w:rPr>
          <w:rFonts w:ascii="Times New Roman" w:eastAsia="Times New Roman" w:hAnsi="Times New Roman" w:cs="Times New Roman"/>
          <w:sz w:val="20"/>
          <w:szCs w:val="20"/>
          <w:lang w:eastAsia="ru-RU"/>
        </w:rPr>
        <w:tab/>
        <w:t>от 14.03.2018г</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Доходная часть бюджета   Вьюнского сельсовета    на 2018год                             Таблица  1</w:t>
      </w:r>
    </w:p>
    <w:tbl>
      <w:tblPr>
        <w:tblW w:w="9570" w:type="dxa"/>
        <w:tblLayout w:type="fixed"/>
        <w:tblLook w:val="01E0" w:firstRow="1" w:lastRow="1" w:firstColumn="1" w:lastColumn="1" w:noHBand="0" w:noVBand="0"/>
      </w:tblPr>
      <w:tblGrid>
        <w:gridCol w:w="5351"/>
        <w:gridCol w:w="1701"/>
        <w:gridCol w:w="1276"/>
        <w:gridCol w:w="1242"/>
      </w:tblGrid>
      <w:tr w:rsidR="00636AD7" w:rsidRPr="00636AD7" w:rsidTr="00636AD7">
        <w:trPr>
          <w:trHeight w:val="369"/>
        </w:trPr>
        <w:tc>
          <w:tcPr>
            <w:tcW w:w="5353" w:type="dxa"/>
            <w:vMerge w:val="restart"/>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     Код   БК</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Наименование кода БК</w:t>
            </w:r>
          </w:p>
        </w:tc>
        <w:tc>
          <w:tcPr>
            <w:tcW w:w="4219" w:type="dxa"/>
            <w:gridSpan w:val="3"/>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                        20</w:t>
            </w:r>
            <w:r w:rsidRPr="00636AD7">
              <w:rPr>
                <w:rFonts w:ascii="Times New Roman" w:eastAsia="Times New Roman" w:hAnsi="Times New Roman" w:cs="Times New Roman"/>
                <w:sz w:val="20"/>
                <w:szCs w:val="20"/>
                <w:lang w:val="en-US"/>
              </w:rPr>
              <w:t>1</w:t>
            </w:r>
            <w:r w:rsidRPr="00636AD7">
              <w:rPr>
                <w:rFonts w:ascii="Times New Roman" w:eastAsia="Times New Roman" w:hAnsi="Times New Roman" w:cs="Times New Roman"/>
                <w:sz w:val="20"/>
                <w:szCs w:val="20"/>
              </w:rPr>
              <w:t>8год,т.руб</w:t>
            </w:r>
          </w:p>
        </w:tc>
      </w:tr>
      <w:tr w:rsidR="00636AD7" w:rsidRPr="00636AD7" w:rsidTr="00636AD7">
        <w:trPr>
          <w:trHeight w:val="220"/>
        </w:trPr>
        <w:tc>
          <w:tcPr>
            <w:tcW w:w="5353" w:type="dxa"/>
            <w:vMerge/>
            <w:tcBorders>
              <w:top w:val="single" w:sz="4" w:space="0" w:color="auto"/>
              <w:left w:val="single" w:sz="4" w:space="0" w:color="auto"/>
              <w:bottom w:val="single" w:sz="4" w:space="0" w:color="auto"/>
              <w:right w:val="single" w:sz="4" w:space="0" w:color="auto"/>
            </w:tcBorders>
            <w:vAlign w:val="center"/>
            <w:hideMark/>
          </w:tcPr>
          <w:p w:rsidR="00636AD7" w:rsidRPr="00636AD7" w:rsidRDefault="00636AD7" w:rsidP="00636AD7">
            <w:pPr>
              <w:spacing w:after="0" w:line="240" w:lineRule="auto"/>
              <w:rPr>
                <w:rFonts w:ascii="Times New Roman" w:eastAsia="Times New Roman" w:hAnsi="Times New Roman" w:cs="Times New Roman"/>
                <w:sz w:val="20"/>
                <w:szCs w:val="20"/>
              </w:rPr>
            </w:pP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утверждено</w:t>
            </w:r>
          </w:p>
        </w:tc>
        <w:tc>
          <w:tcPr>
            <w:tcW w:w="127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Изменения</w:t>
            </w:r>
          </w:p>
        </w:tc>
        <w:tc>
          <w:tcPr>
            <w:tcW w:w="12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К утвердению</w:t>
            </w:r>
          </w:p>
        </w:tc>
      </w:tr>
      <w:tr w:rsidR="00636AD7" w:rsidRPr="00636AD7" w:rsidTr="00636AD7">
        <w:trPr>
          <w:trHeight w:val="745"/>
        </w:trPr>
        <w:tc>
          <w:tcPr>
            <w:tcW w:w="535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182 10102010010000110</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Налог на доходы физ.лиц </w:t>
            </w:r>
            <w:r w:rsidRPr="00636AD7">
              <w:rPr>
                <w:rFonts w:ascii="Times New Roman" w:eastAsia="Times New Roman" w:hAnsi="Times New Roman" w:cs="Times New Roman"/>
                <w:sz w:val="20"/>
                <w:szCs w:val="20"/>
                <w:lang w:val="en-US"/>
              </w:rPr>
              <w:t>c</w:t>
            </w:r>
            <w:r w:rsidRPr="00636AD7">
              <w:rPr>
                <w:rFonts w:ascii="Times New Roman" w:eastAsia="Times New Roman" w:hAnsi="Times New Roman" w:cs="Times New Roman"/>
                <w:sz w:val="20"/>
                <w:szCs w:val="20"/>
              </w:rPr>
              <w:t xml:space="preserve"> доходов,источником которых является  налоговый агент,за исключением доходов,в отношении которых исчисление и уплата налога осущнствляется в соответствии со ст.227,227.1и228 НК </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423,8</w:t>
            </w:r>
          </w:p>
        </w:tc>
        <w:tc>
          <w:tcPr>
            <w:tcW w:w="1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p>
        </w:tc>
        <w:tc>
          <w:tcPr>
            <w:tcW w:w="12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423,8</w:t>
            </w:r>
          </w:p>
        </w:tc>
      </w:tr>
      <w:tr w:rsidR="00636AD7" w:rsidRPr="00636AD7" w:rsidTr="00636AD7">
        <w:tc>
          <w:tcPr>
            <w:tcW w:w="535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182 10102010011000110</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Налог на доходы физ.лиц </w:t>
            </w:r>
            <w:r w:rsidRPr="00636AD7">
              <w:rPr>
                <w:rFonts w:ascii="Times New Roman" w:eastAsia="Times New Roman" w:hAnsi="Times New Roman" w:cs="Times New Roman"/>
                <w:sz w:val="20"/>
                <w:szCs w:val="20"/>
                <w:lang w:val="en-US"/>
              </w:rPr>
              <w:t>c</w:t>
            </w:r>
            <w:r w:rsidRPr="00636AD7">
              <w:rPr>
                <w:rFonts w:ascii="Times New Roman" w:eastAsia="Times New Roman" w:hAnsi="Times New Roman" w:cs="Times New Roman"/>
                <w:sz w:val="20"/>
                <w:szCs w:val="20"/>
              </w:rPr>
              <w:t xml:space="preserve"> доходов,облагаемых по нал.ст.,установленной п.1 ст.224 НК РФ за исключением доходов,полученных физ.лицами ,зарегистрированных в качестве ИП.</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420,0</w:t>
            </w:r>
          </w:p>
        </w:tc>
        <w:tc>
          <w:tcPr>
            <w:tcW w:w="127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-3,0</w:t>
            </w:r>
          </w:p>
        </w:tc>
        <w:tc>
          <w:tcPr>
            <w:tcW w:w="12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417,0</w:t>
            </w:r>
          </w:p>
        </w:tc>
      </w:tr>
      <w:tr w:rsidR="00636AD7" w:rsidRPr="00636AD7" w:rsidTr="00636AD7">
        <w:tc>
          <w:tcPr>
            <w:tcW w:w="535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18210102010012100110</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Налог на доходы физ.лиц </w:t>
            </w:r>
            <w:r w:rsidRPr="00636AD7">
              <w:rPr>
                <w:rFonts w:ascii="Times New Roman" w:eastAsia="Times New Roman" w:hAnsi="Times New Roman" w:cs="Times New Roman"/>
                <w:sz w:val="20"/>
                <w:szCs w:val="20"/>
                <w:lang w:val="en-US"/>
              </w:rPr>
              <w:t>c</w:t>
            </w:r>
            <w:r w:rsidRPr="00636AD7">
              <w:rPr>
                <w:rFonts w:ascii="Times New Roman" w:eastAsia="Times New Roman" w:hAnsi="Times New Roman" w:cs="Times New Roman"/>
                <w:sz w:val="20"/>
                <w:szCs w:val="20"/>
              </w:rPr>
              <w:t xml:space="preserve"> доходов,источником которых является налоговый агент ,за исключением доходов,в отношении которых исчисление и уплата налога  осуществляются в соответствии с ст.227,227.1 и 228 НК </w:t>
            </w:r>
            <w:r w:rsidRPr="00636AD7">
              <w:rPr>
                <w:rFonts w:ascii="Times New Roman" w:eastAsia="Times New Roman" w:hAnsi="Times New Roman" w:cs="Times New Roman"/>
                <w:sz w:val="20"/>
                <w:szCs w:val="20"/>
              </w:rPr>
              <w:lastRenderedPageBreak/>
              <w:t>РФ(пени по соответствующему платежу)</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1,0</w:t>
            </w:r>
          </w:p>
        </w:tc>
        <w:tc>
          <w:tcPr>
            <w:tcW w:w="1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p>
        </w:tc>
        <w:tc>
          <w:tcPr>
            <w:tcW w:w="12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w:t>
            </w:r>
          </w:p>
        </w:tc>
      </w:tr>
      <w:tr w:rsidR="00636AD7" w:rsidRPr="00636AD7" w:rsidTr="00636AD7">
        <w:tc>
          <w:tcPr>
            <w:tcW w:w="535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18210102010013000110</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Налог на доходы физ.лиц </w:t>
            </w:r>
            <w:r w:rsidRPr="00636AD7">
              <w:rPr>
                <w:rFonts w:ascii="Times New Roman" w:eastAsia="Times New Roman" w:hAnsi="Times New Roman" w:cs="Times New Roman"/>
                <w:sz w:val="20"/>
                <w:szCs w:val="20"/>
                <w:lang w:val="en-US"/>
              </w:rPr>
              <w:t xml:space="preserve">c </w:t>
            </w:r>
            <w:r w:rsidRPr="00636AD7">
              <w:rPr>
                <w:rFonts w:ascii="Times New Roman" w:eastAsia="Times New Roman" w:hAnsi="Times New Roman" w:cs="Times New Roman"/>
                <w:sz w:val="20"/>
                <w:szCs w:val="20"/>
              </w:rPr>
              <w:t>доходов,источником которых является налоговый агент ,за исключением доходов,в отношении которых исчисление и уплата налога  осуществляются в соответствии с ст.227,227.1 и 228 НК РФ(суммы взысканий (штрафы) по соответствующему платежу согласно действующему законодательству РФ)</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w:t>
            </w:r>
          </w:p>
        </w:tc>
        <w:tc>
          <w:tcPr>
            <w:tcW w:w="127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+3,0</w:t>
            </w:r>
          </w:p>
        </w:tc>
        <w:tc>
          <w:tcPr>
            <w:tcW w:w="12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4,0</w:t>
            </w:r>
          </w:p>
        </w:tc>
      </w:tr>
      <w:tr w:rsidR="00636AD7" w:rsidRPr="00636AD7" w:rsidTr="00636AD7">
        <w:tc>
          <w:tcPr>
            <w:tcW w:w="535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182 10102020021000110</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Налог на доходы физических лиц с доходов, полученных от осуществления деятельности физическими лицами, зарегистрированными в качестве ИП, нотариусов, занимающихся частной практикой, адвокатов, учредивших адвокатские кабинеты,( пени  по соотвествующему  платежу</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w:t>
            </w:r>
          </w:p>
        </w:tc>
        <w:tc>
          <w:tcPr>
            <w:tcW w:w="1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p>
        </w:tc>
        <w:tc>
          <w:tcPr>
            <w:tcW w:w="12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w:t>
            </w:r>
          </w:p>
        </w:tc>
      </w:tr>
      <w:tr w:rsidR="00636AD7" w:rsidRPr="00636AD7" w:rsidTr="00636AD7">
        <w:tc>
          <w:tcPr>
            <w:tcW w:w="535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18210102030011000110</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Налог на доходы физ.лиц </w:t>
            </w:r>
            <w:r w:rsidRPr="00636AD7">
              <w:rPr>
                <w:rFonts w:ascii="Times New Roman" w:eastAsia="Times New Roman" w:hAnsi="Times New Roman" w:cs="Times New Roman"/>
                <w:sz w:val="20"/>
                <w:szCs w:val="20"/>
                <w:lang w:val="en-US"/>
              </w:rPr>
              <w:t>c</w:t>
            </w:r>
            <w:r w:rsidRPr="00636AD7">
              <w:rPr>
                <w:rFonts w:ascii="Times New Roman" w:eastAsia="Times New Roman" w:hAnsi="Times New Roman" w:cs="Times New Roman"/>
                <w:sz w:val="20"/>
                <w:szCs w:val="20"/>
              </w:rPr>
              <w:t xml:space="preserve"> доходов,полученный физическими лицами  в соответствии со статьей 228 НК РФ (сумма платежа(перерасчеты,недоимка и задолженность по соотвествующему платежу,в том числе отмененному)</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0,2</w:t>
            </w:r>
          </w:p>
        </w:tc>
        <w:tc>
          <w:tcPr>
            <w:tcW w:w="1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p>
        </w:tc>
        <w:tc>
          <w:tcPr>
            <w:tcW w:w="12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0,2</w:t>
            </w:r>
          </w:p>
        </w:tc>
      </w:tr>
      <w:tr w:rsidR="00636AD7" w:rsidRPr="00636AD7" w:rsidTr="00636AD7">
        <w:trPr>
          <w:trHeight w:val="758"/>
        </w:trPr>
        <w:tc>
          <w:tcPr>
            <w:tcW w:w="535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18210102030012100110</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Налог на доходы физ.лиц </w:t>
            </w:r>
            <w:r w:rsidRPr="00636AD7">
              <w:rPr>
                <w:rFonts w:ascii="Times New Roman" w:eastAsia="Times New Roman" w:hAnsi="Times New Roman" w:cs="Times New Roman"/>
                <w:sz w:val="20"/>
                <w:szCs w:val="20"/>
                <w:lang w:val="en-US"/>
              </w:rPr>
              <w:t>c</w:t>
            </w:r>
            <w:r w:rsidRPr="00636AD7">
              <w:rPr>
                <w:rFonts w:ascii="Times New Roman" w:eastAsia="Times New Roman" w:hAnsi="Times New Roman" w:cs="Times New Roman"/>
                <w:sz w:val="20"/>
                <w:szCs w:val="20"/>
              </w:rPr>
              <w:t xml:space="preserve"> доходов,полученный физическими лицами  в соответствии со статьей 228 НК РФ (пени  по соотвествующему  платежу)</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0,2</w:t>
            </w:r>
          </w:p>
        </w:tc>
        <w:tc>
          <w:tcPr>
            <w:tcW w:w="1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p>
        </w:tc>
        <w:tc>
          <w:tcPr>
            <w:tcW w:w="12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0,2</w:t>
            </w:r>
          </w:p>
        </w:tc>
      </w:tr>
      <w:tr w:rsidR="00636AD7" w:rsidRPr="00636AD7" w:rsidTr="00636AD7">
        <w:tc>
          <w:tcPr>
            <w:tcW w:w="535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                182 10102040011000110    </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на основании патента в соответствии со статьей 2271 Налогового кодекса</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0,4</w:t>
            </w:r>
          </w:p>
        </w:tc>
        <w:tc>
          <w:tcPr>
            <w:tcW w:w="1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p>
        </w:tc>
        <w:tc>
          <w:tcPr>
            <w:tcW w:w="12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0,4</w:t>
            </w:r>
          </w:p>
        </w:tc>
      </w:tr>
      <w:tr w:rsidR="00636AD7" w:rsidRPr="00636AD7" w:rsidTr="00636AD7">
        <w:tc>
          <w:tcPr>
            <w:tcW w:w="535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100 10302000010000110</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Акцизы по подакцизным товарам (продукции),производимым на территории  РФ</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871,4</w:t>
            </w:r>
          </w:p>
        </w:tc>
        <w:tc>
          <w:tcPr>
            <w:tcW w:w="1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p>
        </w:tc>
        <w:tc>
          <w:tcPr>
            <w:tcW w:w="12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871,4</w:t>
            </w:r>
          </w:p>
        </w:tc>
      </w:tr>
      <w:tr w:rsidR="00636AD7" w:rsidRPr="00636AD7" w:rsidTr="00636AD7">
        <w:tc>
          <w:tcPr>
            <w:tcW w:w="535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100 10302230010000110 </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Доходы от  уплаты акцизов на дизельное топливо,подлежащие распределению между бюджетами субъектов РФ и местными бюджетами,с учетом нормативов отчислений в местные бюджеты </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322,6</w:t>
            </w:r>
          </w:p>
        </w:tc>
        <w:tc>
          <w:tcPr>
            <w:tcW w:w="1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p>
        </w:tc>
        <w:tc>
          <w:tcPr>
            <w:tcW w:w="12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322,6</w:t>
            </w:r>
          </w:p>
        </w:tc>
      </w:tr>
      <w:tr w:rsidR="00636AD7" w:rsidRPr="00636AD7" w:rsidTr="00636AD7">
        <w:tc>
          <w:tcPr>
            <w:tcW w:w="535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10010302240010000110</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Доходы от  уплаты акцизов на моторные масла  для дизельных(или)карбюраторных (инжекторных),с учетом установленных дифференцированных нормативов  в местные бюджеты</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2,9</w:t>
            </w:r>
          </w:p>
        </w:tc>
        <w:tc>
          <w:tcPr>
            <w:tcW w:w="1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p>
        </w:tc>
        <w:tc>
          <w:tcPr>
            <w:tcW w:w="12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2,9</w:t>
            </w:r>
          </w:p>
        </w:tc>
      </w:tr>
      <w:tr w:rsidR="00636AD7" w:rsidRPr="00636AD7" w:rsidTr="00636AD7">
        <w:tc>
          <w:tcPr>
            <w:tcW w:w="535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10010302250010000110 </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Доходы от  уплаты акцизов  на автомобильный бензин,с учетом установленных дифференцированных нормативов  в местные бюджеты</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598,5</w:t>
            </w:r>
          </w:p>
        </w:tc>
        <w:tc>
          <w:tcPr>
            <w:tcW w:w="1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p>
        </w:tc>
        <w:tc>
          <w:tcPr>
            <w:tcW w:w="12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598,5</w:t>
            </w:r>
          </w:p>
        </w:tc>
      </w:tr>
      <w:tr w:rsidR="00636AD7" w:rsidRPr="00636AD7" w:rsidTr="00636AD7">
        <w:tc>
          <w:tcPr>
            <w:tcW w:w="535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100 10302260010000110 </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Доходы от  уплаты акцизов на прямогонный бензин,с учетом установленных дифференцированных нормативов  в местные бюджеты</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-52,6</w:t>
            </w:r>
          </w:p>
        </w:tc>
        <w:tc>
          <w:tcPr>
            <w:tcW w:w="1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p>
        </w:tc>
        <w:tc>
          <w:tcPr>
            <w:tcW w:w="12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-52,6</w:t>
            </w:r>
          </w:p>
        </w:tc>
      </w:tr>
      <w:tr w:rsidR="00636AD7" w:rsidRPr="00636AD7" w:rsidTr="00636AD7">
        <w:tc>
          <w:tcPr>
            <w:tcW w:w="535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18210503000010000110</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Единый с.х.налог.</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24,0</w:t>
            </w:r>
          </w:p>
        </w:tc>
        <w:tc>
          <w:tcPr>
            <w:tcW w:w="1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p>
        </w:tc>
        <w:tc>
          <w:tcPr>
            <w:tcW w:w="12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24,0</w:t>
            </w:r>
          </w:p>
        </w:tc>
      </w:tr>
      <w:tr w:rsidR="00636AD7" w:rsidRPr="00636AD7" w:rsidTr="00636AD7">
        <w:tc>
          <w:tcPr>
            <w:tcW w:w="535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18210503010011000110</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Единый с.х.налог(сумма платежа (перерасчеты недоимка и задолженность по соответствующему платежу,в том числе по отмененному))</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24,0</w:t>
            </w:r>
          </w:p>
        </w:tc>
        <w:tc>
          <w:tcPr>
            <w:tcW w:w="1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p>
        </w:tc>
        <w:tc>
          <w:tcPr>
            <w:tcW w:w="12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24,0</w:t>
            </w:r>
          </w:p>
        </w:tc>
      </w:tr>
      <w:tr w:rsidR="00636AD7" w:rsidRPr="00636AD7" w:rsidTr="00636AD7">
        <w:tc>
          <w:tcPr>
            <w:tcW w:w="535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18210601030100000110</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Налог на имущество  физ.лиц,взимаемых по ставкам , применяемым к объектам налогооблажения,расположенных в границах поселений</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64,9</w:t>
            </w:r>
          </w:p>
        </w:tc>
        <w:tc>
          <w:tcPr>
            <w:tcW w:w="1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p>
        </w:tc>
        <w:tc>
          <w:tcPr>
            <w:tcW w:w="12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64,9</w:t>
            </w:r>
          </w:p>
        </w:tc>
      </w:tr>
      <w:tr w:rsidR="00636AD7" w:rsidRPr="00636AD7" w:rsidTr="00636AD7">
        <w:tc>
          <w:tcPr>
            <w:tcW w:w="535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18210601030101000110</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Налог на имущество  физ.лиц,взимаемых по ставкам , применяемым к объектам налогооблажения,расположенных в границах поселений (сумма платежа (перерасчеты,недоимка и задолженность по соответствующему платежу)</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62,0</w:t>
            </w:r>
          </w:p>
        </w:tc>
        <w:tc>
          <w:tcPr>
            <w:tcW w:w="1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p>
        </w:tc>
        <w:tc>
          <w:tcPr>
            <w:tcW w:w="12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62,0</w:t>
            </w:r>
          </w:p>
        </w:tc>
      </w:tr>
      <w:tr w:rsidR="00636AD7" w:rsidRPr="00636AD7" w:rsidTr="00636AD7">
        <w:tc>
          <w:tcPr>
            <w:tcW w:w="535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18210601030102100110</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Налог на имущество  физ.лиц,взимаемых по ставкам , применяемым к объектам налогооблажения,расположенных в границах поселений  (пени)</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2,9</w:t>
            </w:r>
          </w:p>
        </w:tc>
        <w:tc>
          <w:tcPr>
            <w:tcW w:w="1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p>
        </w:tc>
        <w:tc>
          <w:tcPr>
            <w:tcW w:w="12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2,9</w:t>
            </w:r>
          </w:p>
        </w:tc>
      </w:tr>
      <w:tr w:rsidR="00636AD7" w:rsidRPr="00636AD7" w:rsidTr="00636AD7">
        <w:tc>
          <w:tcPr>
            <w:tcW w:w="535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18210606000000000110</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Земельный налог  </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888,3</w:t>
            </w:r>
          </w:p>
        </w:tc>
        <w:tc>
          <w:tcPr>
            <w:tcW w:w="1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p>
        </w:tc>
        <w:tc>
          <w:tcPr>
            <w:tcW w:w="12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888,3</w:t>
            </w:r>
          </w:p>
        </w:tc>
      </w:tr>
      <w:tr w:rsidR="00636AD7" w:rsidRPr="00636AD7" w:rsidTr="00636AD7">
        <w:tc>
          <w:tcPr>
            <w:tcW w:w="535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1821 06 06033 10 1000 110</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Земельный налог с организаций, обладающих земельным участком, расположенным в границах сельских поселений(сумма платежа,перерасчеты,недоимка )</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400,0</w:t>
            </w:r>
          </w:p>
        </w:tc>
        <w:tc>
          <w:tcPr>
            <w:tcW w:w="1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p>
        </w:tc>
        <w:tc>
          <w:tcPr>
            <w:tcW w:w="12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400,0</w:t>
            </w:r>
          </w:p>
        </w:tc>
      </w:tr>
      <w:tr w:rsidR="00636AD7" w:rsidRPr="00636AD7" w:rsidTr="00636AD7">
        <w:tc>
          <w:tcPr>
            <w:tcW w:w="535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1821 06 06033 10 2100 110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Земельный налог с организаций, обладающих земельным участком, расположенным в границах  сельских  поселений  (пени по соответствующему платежу)</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w:t>
            </w:r>
          </w:p>
        </w:tc>
        <w:tc>
          <w:tcPr>
            <w:tcW w:w="1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p>
        </w:tc>
        <w:tc>
          <w:tcPr>
            <w:tcW w:w="12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w:t>
            </w:r>
          </w:p>
        </w:tc>
      </w:tr>
      <w:tr w:rsidR="00636AD7" w:rsidRPr="00636AD7" w:rsidTr="00636AD7">
        <w:tc>
          <w:tcPr>
            <w:tcW w:w="535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1821 06 06033 10 3000 110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Земельный налог с организаций, обладающих земельным участком, расположенным в границах сельских поселений  (суммы денежных взысканий (штрафов) по соответствующему платежу согласно законодательству РФ)</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w:t>
            </w:r>
          </w:p>
        </w:tc>
        <w:tc>
          <w:tcPr>
            <w:tcW w:w="1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p>
        </w:tc>
        <w:tc>
          <w:tcPr>
            <w:tcW w:w="12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w:t>
            </w:r>
          </w:p>
        </w:tc>
      </w:tr>
      <w:tr w:rsidR="00636AD7" w:rsidRPr="00636AD7" w:rsidTr="00636AD7">
        <w:tc>
          <w:tcPr>
            <w:tcW w:w="535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1821 06 06043 10 1000 110</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Земельный налог с физических лиц, обладающих земельным участком, расположенным в границах сельских поселений(сумма платежа, перерасчеты, недоимка и задолженность по соответствующему платежу,в т.ч. по отмененному)</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480,0</w:t>
            </w:r>
          </w:p>
        </w:tc>
        <w:tc>
          <w:tcPr>
            <w:tcW w:w="1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p>
        </w:tc>
        <w:tc>
          <w:tcPr>
            <w:tcW w:w="12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480,0</w:t>
            </w:r>
          </w:p>
        </w:tc>
      </w:tr>
      <w:tr w:rsidR="00636AD7" w:rsidRPr="00636AD7" w:rsidTr="00636AD7">
        <w:tc>
          <w:tcPr>
            <w:tcW w:w="535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1821 06 06043 10 2100 110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Земельный налог с физических лиц, обладающих земельным участком, расположенным в границах сельских поселений  (пени по соответствующему платежу)</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4,3</w:t>
            </w:r>
          </w:p>
        </w:tc>
        <w:tc>
          <w:tcPr>
            <w:tcW w:w="1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p>
        </w:tc>
        <w:tc>
          <w:tcPr>
            <w:tcW w:w="12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4,3</w:t>
            </w:r>
          </w:p>
        </w:tc>
      </w:tr>
      <w:tr w:rsidR="00636AD7" w:rsidRPr="00636AD7" w:rsidTr="00636AD7">
        <w:tc>
          <w:tcPr>
            <w:tcW w:w="535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                 00110804020 01 0000 110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Государственная пошлина за  совершение   нотариальных  действий (за исключением действий,совершенных консульскими учреждениями РФ</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8,0</w:t>
            </w:r>
          </w:p>
        </w:tc>
        <w:tc>
          <w:tcPr>
            <w:tcW w:w="1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p>
        </w:tc>
        <w:tc>
          <w:tcPr>
            <w:tcW w:w="12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8,0</w:t>
            </w:r>
          </w:p>
        </w:tc>
      </w:tr>
      <w:tr w:rsidR="00636AD7" w:rsidRPr="00636AD7" w:rsidTr="00636AD7">
        <w:tc>
          <w:tcPr>
            <w:tcW w:w="535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                00110804020 01 1000 110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РФ на совершение </w:t>
            </w:r>
            <w:r w:rsidRPr="00636AD7">
              <w:rPr>
                <w:rFonts w:ascii="Times New Roman" w:eastAsia="Times New Roman" w:hAnsi="Times New Roman" w:cs="Times New Roman"/>
                <w:sz w:val="20"/>
                <w:szCs w:val="20"/>
              </w:rPr>
              <w:lastRenderedPageBreak/>
              <w:t>нотариальных действий.</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8,00</w:t>
            </w:r>
          </w:p>
        </w:tc>
        <w:tc>
          <w:tcPr>
            <w:tcW w:w="1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p>
        </w:tc>
        <w:tc>
          <w:tcPr>
            <w:tcW w:w="12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8,00</w:t>
            </w:r>
          </w:p>
        </w:tc>
      </w:tr>
      <w:tr w:rsidR="00636AD7" w:rsidRPr="00636AD7" w:rsidTr="00636AD7">
        <w:tc>
          <w:tcPr>
            <w:tcW w:w="535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lastRenderedPageBreak/>
              <w:t>Всего налоговых  доходов</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2280,4</w:t>
            </w:r>
          </w:p>
        </w:tc>
        <w:tc>
          <w:tcPr>
            <w:tcW w:w="127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w:t>
            </w:r>
          </w:p>
        </w:tc>
        <w:tc>
          <w:tcPr>
            <w:tcW w:w="12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2280,4</w:t>
            </w:r>
          </w:p>
        </w:tc>
      </w:tr>
      <w:tr w:rsidR="00636AD7" w:rsidRPr="00636AD7" w:rsidTr="00636AD7">
        <w:tc>
          <w:tcPr>
            <w:tcW w:w="535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               001  11105035 10 0000 120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Доходы от сдачи в  аренду имущества ,находящегося в оперативном управлении органов управления поселений и созданных ими учреждений (за исключением имущества муниципальных автономных учреждений )</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8,9</w:t>
            </w:r>
          </w:p>
        </w:tc>
        <w:tc>
          <w:tcPr>
            <w:tcW w:w="1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p>
        </w:tc>
        <w:tc>
          <w:tcPr>
            <w:tcW w:w="12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8,9</w:t>
            </w:r>
          </w:p>
        </w:tc>
      </w:tr>
      <w:tr w:rsidR="00636AD7" w:rsidRPr="00636AD7" w:rsidTr="00636AD7">
        <w:tc>
          <w:tcPr>
            <w:tcW w:w="535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001113 0199 51 00000 130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Прочие доходы от оказания платных услуг (работ) получателями средств бюджетов поселений</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6,7</w:t>
            </w:r>
          </w:p>
        </w:tc>
        <w:tc>
          <w:tcPr>
            <w:tcW w:w="1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p>
        </w:tc>
        <w:tc>
          <w:tcPr>
            <w:tcW w:w="12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6,7</w:t>
            </w:r>
          </w:p>
        </w:tc>
      </w:tr>
      <w:tr w:rsidR="00636AD7" w:rsidRPr="00636AD7" w:rsidTr="00636AD7">
        <w:tc>
          <w:tcPr>
            <w:tcW w:w="535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Всего неналоговых доходов</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15,6</w:t>
            </w:r>
          </w:p>
        </w:tc>
        <w:tc>
          <w:tcPr>
            <w:tcW w:w="1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p>
        </w:tc>
        <w:tc>
          <w:tcPr>
            <w:tcW w:w="12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15,6</w:t>
            </w:r>
          </w:p>
        </w:tc>
      </w:tr>
      <w:tr w:rsidR="00636AD7" w:rsidRPr="00636AD7" w:rsidTr="00636AD7">
        <w:tc>
          <w:tcPr>
            <w:tcW w:w="535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 xml:space="preserve">Итого собственные доходы </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2296,0</w:t>
            </w:r>
          </w:p>
        </w:tc>
        <w:tc>
          <w:tcPr>
            <w:tcW w:w="1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p>
        </w:tc>
        <w:tc>
          <w:tcPr>
            <w:tcW w:w="12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2296,0</w:t>
            </w:r>
          </w:p>
        </w:tc>
      </w:tr>
      <w:tr w:rsidR="00636AD7" w:rsidRPr="00636AD7" w:rsidTr="00636AD7">
        <w:tc>
          <w:tcPr>
            <w:tcW w:w="535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00120000000000000000</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Безвозмездные поступления </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7268,4</w:t>
            </w:r>
          </w:p>
        </w:tc>
        <w:tc>
          <w:tcPr>
            <w:tcW w:w="127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c>
          <w:tcPr>
            <w:tcW w:w="12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7278,4</w:t>
            </w:r>
          </w:p>
        </w:tc>
      </w:tr>
      <w:tr w:rsidR="00636AD7" w:rsidRPr="00636AD7" w:rsidTr="00636AD7">
        <w:tc>
          <w:tcPr>
            <w:tcW w:w="535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001 202 15001 10 0000 151</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Дотации бюджетам поселений на выравнивание бюджетной обеспеченности</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2552,03</w:t>
            </w:r>
          </w:p>
        </w:tc>
        <w:tc>
          <w:tcPr>
            <w:tcW w:w="1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p>
        </w:tc>
        <w:tc>
          <w:tcPr>
            <w:tcW w:w="12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2552,03</w:t>
            </w:r>
          </w:p>
        </w:tc>
      </w:tr>
      <w:tr w:rsidR="00636AD7" w:rsidRPr="00636AD7" w:rsidTr="00636AD7">
        <w:tc>
          <w:tcPr>
            <w:tcW w:w="535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color w:val="000000"/>
                <w:sz w:val="20"/>
                <w:szCs w:val="20"/>
              </w:rPr>
            </w:pPr>
            <w:r w:rsidRPr="00636AD7">
              <w:rPr>
                <w:rFonts w:ascii="Times New Roman" w:eastAsia="Times New Roman" w:hAnsi="Times New Roman" w:cs="Times New Roman"/>
                <w:color w:val="000000"/>
                <w:sz w:val="20"/>
                <w:szCs w:val="20"/>
              </w:rPr>
              <w:t xml:space="preserve">                  001  2 02 35118 10 0000 151</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Субвенции бюджетам поселений  на осуществление первичного воинского учета на территориях, где отсутствуют военные комиссариаты</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85,3</w:t>
            </w:r>
          </w:p>
        </w:tc>
        <w:tc>
          <w:tcPr>
            <w:tcW w:w="1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p>
        </w:tc>
        <w:tc>
          <w:tcPr>
            <w:tcW w:w="12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85,3</w:t>
            </w:r>
          </w:p>
        </w:tc>
      </w:tr>
      <w:tr w:rsidR="00636AD7" w:rsidRPr="00636AD7" w:rsidTr="00636AD7">
        <w:tc>
          <w:tcPr>
            <w:tcW w:w="535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color w:val="000000"/>
                <w:sz w:val="20"/>
                <w:szCs w:val="20"/>
              </w:rPr>
            </w:pPr>
            <w:r w:rsidRPr="00636AD7">
              <w:rPr>
                <w:rFonts w:ascii="Times New Roman" w:eastAsia="Times New Roman" w:hAnsi="Times New Roman" w:cs="Times New Roman"/>
                <w:color w:val="000000"/>
                <w:sz w:val="20"/>
                <w:szCs w:val="20"/>
              </w:rPr>
              <w:t xml:space="preserve">                001 202 49999 10 0000 151</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Иные МБТ на реализацию мероприятий по обеспечению сбалансированности местных бюджетов в  рамках госпрограммы НСО «Управление гос-ми финансами в НСО на 2014-2019годы»</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4531,0</w:t>
            </w:r>
          </w:p>
        </w:tc>
        <w:tc>
          <w:tcPr>
            <w:tcW w:w="127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c>
          <w:tcPr>
            <w:tcW w:w="12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4541,0</w:t>
            </w:r>
          </w:p>
        </w:tc>
      </w:tr>
      <w:tr w:rsidR="00636AD7" w:rsidRPr="00636AD7" w:rsidTr="00636AD7">
        <w:tc>
          <w:tcPr>
            <w:tcW w:w="535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color w:val="000000"/>
                <w:sz w:val="20"/>
                <w:szCs w:val="20"/>
              </w:rPr>
            </w:pPr>
            <w:r w:rsidRPr="00636AD7">
              <w:rPr>
                <w:rFonts w:ascii="Times New Roman" w:eastAsia="Times New Roman" w:hAnsi="Times New Roman" w:cs="Times New Roman"/>
                <w:color w:val="000000"/>
                <w:sz w:val="20"/>
                <w:szCs w:val="20"/>
              </w:rPr>
              <w:t xml:space="preserve">                001 202 30024 10 0000 151</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Субвенция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p>
        </w:tc>
        <w:tc>
          <w:tcPr>
            <w:tcW w:w="12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r>
      <w:tr w:rsidR="00636AD7" w:rsidRPr="00636AD7" w:rsidTr="00636AD7">
        <w:tc>
          <w:tcPr>
            <w:tcW w:w="535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001 20249999100000151</w:t>
            </w:r>
          </w:p>
          <w:p w:rsidR="00636AD7" w:rsidRPr="00636AD7" w:rsidRDefault="00636AD7" w:rsidP="00636AD7">
            <w:pPr>
              <w:spacing w:after="0"/>
              <w:rPr>
                <w:rFonts w:ascii="Times New Roman" w:eastAsia="Times New Roman" w:hAnsi="Times New Roman" w:cs="Times New Roman"/>
                <w:color w:val="000000"/>
                <w:sz w:val="20"/>
                <w:szCs w:val="20"/>
              </w:rPr>
            </w:pPr>
            <w:r w:rsidRPr="00636AD7">
              <w:rPr>
                <w:rFonts w:ascii="Times New Roman" w:eastAsia="Times New Roman" w:hAnsi="Times New Roman" w:cs="Times New Roman"/>
                <w:sz w:val="20"/>
                <w:szCs w:val="20"/>
              </w:rPr>
              <w:t>Прочие межбюджетнве трансферты ,передаваемые бюджетам седьских поселений в части  гос.программы «Культура Новосибирской области НСО на 2015-2020гг»</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c>
          <w:tcPr>
            <w:tcW w:w="1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p>
        </w:tc>
        <w:tc>
          <w:tcPr>
            <w:tcW w:w="12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r>
      <w:tr w:rsidR="00636AD7" w:rsidRPr="00636AD7" w:rsidTr="00636AD7">
        <w:trPr>
          <w:trHeight w:val="394"/>
        </w:trPr>
        <w:tc>
          <w:tcPr>
            <w:tcW w:w="535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ВСЕГО ДОХОДОВ</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9564,4</w:t>
            </w:r>
          </w:p>
        </w:tc>
        <w:tc>
          <w:tcPr>
            <w:tcW w:w="127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c>
          <w:tcPr>
            <w:tcW w:w="1242"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9574,4</w:t>
            </w:r>
          </w:p>
        </w:tc>
      </w:tr>
    </w:tbl>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Приложение </w:t>
      </w:r>
      <w:r w:rsidRPr="00636AD7">
        <w:rPr>
          <w:rFonts w:ascii="Times New Roman" w:eastAsia="Times New Roman" w:hAnsi="Times New Roman" w:cs="Times New Roman"/>
          <w:sz w:val="20"/>
          <w:szCs w:val="20"/>
          <w:lang w:eastAsia="ru-RU"/>
        </w:rPr>
        <w:tab/>
        <w:t>№2</w:t>
      </w:r>
    </w:p>
    <w:p w:rsidR="00636AD7" w:rsidRPr="00636AD7" w:rsidRDefault="00636AD7" w:rsidP="00636AD7">
      <w:pPr>
        <w:tabs>
          <w:tab w:val="left" w:pos="708"/>
          <w:tab w:val="left" w:pos="1416"/>
          <w:tab w:val="left" w:pos="2124"/>
          <w:tab w:val="left" w:pos="2832"/>
          <w:tab w:val="left" w:pos="3540"/>
          <w:tab w:val="left" w:pos="4248"/>
          <w:tab w:val="left" w:pos="4956"/>
          <w:tab w:val="left" w:pos="5664"/>
          <w:tab w:val="left" w:pos="6372"/>
        </w:tabs>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w:t>
      </w:r>
      <w:r w:rsidRPr="00636AD7">
        <w:rPr>
          <w:rFonts w:ascii="Times New Roman" w:eastAsia="Times New Roman" w:hAnsi="Times New Roman" w:cs="Times New Roman"/>
          <w:sz w:val="20"/>
          <w:szCs w:val="20"/>
          <w:lang w:eastAsia="ru-RU"/>
        </w:rPr>
        <w:tab/>
      </w:r>
      <w:r w:rsidRPr="00636AD7">
        <w:rPr>
          <w:rFonts w:ascii="Times New Roman" w:eastAsia="Times New Roman" w:hAnsi="Times New Roman" w:cs="Times New Roman"/>
          <w:sz w:val="20"/>
          <w:szCs w:val="20"/>
          <w:lang w:eastAsia="ru-RU"/>
        </w:rPr>
        <w:tab/>
      </w:r>
      <w:r w:rsidRPr="00636AD7">
        <w:rPr>
          <w:rFonts w:ascii="Times New Roman" w:eastAsia="Times New Roman" w:hAnsi="Times New Roman" w:cs="Times New Roman"/>
          <w:sz w:val="20"/>
          <w:szCs w:val="20"/>
          <w:lang w:eastAsia="ru-RU"/>
        </w:rPr>
        <w:tab/>
      </w:r>
      <w:r w:rsidRPr="00636AD7">
        <w:rPr>
          <w:rFonts w:ascii="Times New Roman" w:eastAsia="Times New Roman" w:hAnsi="Times New Roman" w:cs="Times New Roman"/>
          <w:sz w:val="20"/>
          <w:szCs w:val="20"/>
          <w:lang w:eastAsia="ru-RU"/>
        </w:rPr>
        <w:tab/>
      </w:r>
      <w:r w:rsidRPr="00636AD7">
        <w:rPr>
          <w:rFonts w:ascii="Times New Roman" w:eastAsia="Times New Roman" w:hAnsi="Times New Roman" w:cs="Times New Roman"/>
          <w:sz w:val="20"/>
          <w:szCs w:val="20"/>
          <w:lang w:eastAsia="ru-RU"/>
        </w:rPr>
        <w:tab/>
      </w:r>
      <w:r w:rsidRPr="00636AD7">
        <w:rPr>
          <w:rFonts w:ascii="Times New Roman" w:eastAsia="Times New Roman" w:hAnsi="Times New Roman" w:cs="Times New Roman"/>
          <w:sz w:val="20"/>
          <w:szCs w:val="20"/>
          <w:lang w:eastAsia="ru-RU"/>
        </w:rPr>
        <w:tab/>
      </w:r>
      <w:r w:rsidRPr="00636AD7">
        <w:rPr>
          <w:rFonts w:ascii="Times New Roman" w:eastAsia="Times New Roman" w:hAnsi="Times New Roman" w:cs="Times New Roman"/>
          <w:sz w:val="20"/>
          <w:szCs w:val="20"/>
          <w:lang w:eastAsia="ru-RU"/>
        </w:rPr>
        <w:tab/>
      </w:r>
      <w:r w:rsidRPr="00636AD7">
        <w:rPr>
          <w:rFonts w:ascii="Times New Roman" w:eastAsia="Times New Roman" w:hAnsi="Times New Roman" w:cs="Times New Roman"/>
          <w:sz w:val="20"/>
          <w:szCs w:val="20"/>
          <w:lang w:eastAsia="ru-RU"/>
        </w:rPr>
        <w:tab/>
        <w:t xml:space="preserve">                     К решению       31 сессии        Совета  </w:t>
      </w:r>
    </w:p>
    <w:p w:rsidR="00636AD7" w:rsidRPr="00636AD7" w:rsidRDefault="00636AD7" w:rsidP="00636AD7">
      <w:pPr>
        <w:tabs>
          <w:tab w:val="left" w:pos="708"/>
          <w:tab w:val="left" w:pos="1416"/>
          <w:tab w:val="left" w:pos="2124"/>
          <w:tab w:val="left" w:pos="2832"/>
          <w:tab w:val="left" w:pos="3540"/>
          <w:tab w:val="left" w:pos="4248"/>
          <w:tab w:val="left" w:pos="4956"/>
          <w:tab w:val="left" w:pos="5664"/>
          <w:tab w:val="left" w:pos="6372"/>
        </w:tabs>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депутатов        Вьюнского сельсовета  </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от 27.04.2018г.</w:t>
      </w:r>
    </w:p>
    <w:p w:rsidR="00636AD7" w:rsidRPr="00636AD7" w:rsidRDefault="00636AD7" w:rsidP="00636AD7">
      <w:pPr>
        <w:spacing w:after="0" w:line="240" w:lineRule="auto"/>
        <w:jc w:val="center"/>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Распределение бюджетных ассигнований на 2018 год по разделам и подразделам, целевым статьям и видам расходов,тыс.руб.                                                Таблица 1</w:t>
      </w:r>
    </w:p>
    <w:tbl>
      <w:tblPr>
        <w:tblW w:w="97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505"/>
        <w:gridCol w:w="426"/>
        <w:gridCol w:w="425"/>
        <w:gridCol w:w="1418"/>
        <w:gridCol w:w="567"/>
        <w:gridCol w:w="850"/>
        <w:gridCol w:w="567"/>
        <w:gridCol w:w="716"/>
        <w:gridCol w:w="276"/>
      </w:tblGrid>
      <w:tr w:rsidR="00636AD7" w:rsidRPr="00636AD7" w:rsidTr="00636AD7">
        <w:trPr>
          <w:trHeight w:val="285"/>
        </w:trPr>
        <w:tc>
          <w:tcPr>
            <w:tcW w:w="4503" w:type="dxa"/>
            <w:vMerge w:val="restart"/>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120"/>
              <w:rPr>
                <w:rFonts w:ascii="Times New Roman" w:eastAsia="Times New Roman" w:hAnsi="Times New Roman" w:cs="Times New Roman"/>
                <w:sz w:val="20"/>
                <w:szCs w:val="20"/>
                <w:lang w:val="x-none" w:eastAsia="x-none"/>
              </w:rPr>
            </w:pPr>
            <w:r w:rsidRPr="00636AD7">
              <w:rPr>
                <w:rFonts w:ascii="Times New Roman" w:eastAsia="Times New Roman" w:hAnsi="Times New Roman" w:cs="Times New Roman"/>
                <w:sz w:val="20"/>
                <w:szCs w:val="20"/>
                <w:lang w:val="x-none" w:eastAsia="x-none"/>
              </w:rPr>
              <w:tab/>
            </w:r>
            <w:r w:rsidRPr="00636AD7">
              <w:rPr>
                <w:rFonts w:ascii="Times New Roman" w:eastAsia="Times New Roman" w:hAnsi="Times New Roman" w:cs="Times New Roman"/>
                <w:sz w:val="20"/>
                <w:szCs w:val="20"/>
                <w:lang w:val="x-none" w:eastAsia="x-none"/>
              </w:rPr>
              <w:tab/>
              <w:t>Показатели</w:t>
            </w:r>
          </w:p>
        </w:tc>
        <w:tc>
          <w:tcPr>
            <w:tcW w:w="425" w:type="dxa"/>
            <w:vMerge w:val="restart"/>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Рзд, </w:t>
            </w:r>
          </w:p>
        </w:tc>
        <w:tc>
          <w:tcPr>
            <w:tcW w:w="425" w:type="dxa"/>
            <w:vMerge w:val="restart"/>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120"/>
              <w:rPr>
                <w:rFonts w:ascii="Times New Roman" w:eastAsia="Times New Roman" w:hAnsi="Times New Roman" w:cs="Times New Roman"/>
                <w:sz w:val="20"/>
                <w:szCs w:val="20"/>
                <w:lang w:val="x-none" w:eastAsia="x-none"/>
              </w:rPr>
            </w:pPr>
            <w:r w:rsidRPr="00636AD7">
              <w:rPr>
                <w:rFonts w:ascii="Times New Roman" w:eastAsia="Times New Roman" w:hAnsi="Times New Roman" w:cs="Times New Roman"/>
                <w:sz w:val="20"/>
                <w:szCs w:val="20"/>
                <w:lang w:val="x-none" w:eastAsia="x-none"/>
              </w:rPr>
              <w:t>Прзд,</w:t>
            </w:r>
          </w:p>
        </w:tc>
        <w:tc>
          <w:tcPr>
            <w:tcW w:w="1418" w:type="dxa"/>
            <w:vMerge w:val="restart"/>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120"/>
              <w:rPr>
                <w:rFonts w:ascii="Times New Roman" w:eastAsia="Times New Roman" w:hAnsi="Times New Roman" w:cs="Times New Roman"/>
                <w:sz w:val="20"/>
                <w:szCs w:val="20"/>
                <w:lang w:val="x-none" w:eastAsia="x-none"/>
              </w:rPr>
            </w:pPr>
            <w:r w:rsidRPr="00636AD7">
              <w:rPr>
                <w:rFonts w:ascii="Times New Roman" w:eastAsia="Times New Roman" w:hAnsi="Times New Roman" w:cs="Times New Roman"/>
                <w:sz w:val="20"/>
                <w:szCs w:val="20"/>
                <w:lang w:val="x-none" w:eastAsia="x-none"/>
              </w:rPr>
              <w:t>Цст,</w:t>
            </w:r>
          </w:p>
        </w:tc>
        <w:tc>
          <w:tcPr>
            <w:tcW w:w="567" w:type="dxa"/>
            <w:vMerge w:val="restart"/>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120"/>
              <w:rPr>
                <w:rFonts w:ascii="Times New Roman" w:eastAsia="Times New Roman" w:hAnsi="Times New Roman" w:cs="Times New Roman"/>
                <w:sz w:val="20"/>
                <w:szCs w:val="20"/>
                <w:lang w:val="x-none" w:eastAsia="x-none"/>
              </w:rPr>
            </w:pPr>
            <w:r w:rsidRPr="00636AD7">
              <w:rPr>
                <w:rFonts w:ascii="Times New Roman" w:eastAsia="Times New Roman" w:hAnsi="Times New Roman" w:cs="Times New Roman"/>
                <w:sz w:val="20"/>
                <w:szCs w:val="20"/>
                <w:lang w:val="x-none" w:eastAsia="x-none"/>
              </w:rPr>
              <w:t>ВР</w:t>
            </w:r>
          </w:p>
        </w:tc>
        <w:tc>
          <w:tcPr>
            <w:tcW w:w="2409" w:type="dxa"/>
            <w:gridSpan w:val="4"/>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120"/>
              <w:rPr>
                <w:rFonts w:ascii="Times New Roman" w:eastAsia="Times New Roman" w:hAnsi="Times New Roman" w:cs="Times New Roman"/>
                <w:sz w:val="20"/>
                <w:szCs w:val="20"/>
                <w:lang w:eastAsia="x-none"/>
              </w:rPr>
            </w:pPr>
            <w:r w:rsidRPr="00636AD7">
              <w:rPr>
                <w:rFonts w:ascii="Times New Roman" w:eastAsia="Times New Roman" w:hAnsi="Times New Roman" w:cs="Times New Roman"/>
                <w:sz w:val="20"/>
                <w:szCs w:val="20"/>
                <w:lang w:val="x-none" w:eastAsia="x-none"/>
              </w:rPr>
              <w:t>Сумма</w:t>
            </w:r>
            <w:r w:rsidRPr="00636AD7">
              <w:rPr>
                <w:rFonts w:ascii="Times New Roman" w:eastAsia="Times New Roman" w:hAnsi="Times New Roman" w:cs="Times New Roman"/>
                <w:sz w:val="20"/>
                <w:szCs w:val="20"/>
                <w:lang w:eastAsia="x-none"/>
              </w:rPr>
              <w:t>2018г.</w:t>
            </w:r>
          </w:p>
        </w:tc>
      </w:tr>
      <w:tr w:rsidR="00636AD7" w:rsidRPr="00636AD7" w:rsidTr="00636AD7">
        <w:trPr>
          <w:trHeight w:val="315"/>
        </w:trPr>
        <w:tc>
          <w:tcPr>
            <w:tcW w:w="4503" w:type="dxa"/>
            <w:vMerge/>
            <w:tcBorders>
              <w:top w:val="single" w:sz="4" w:space="0" w:color="auto"/>
              <w:left w:val="single" w:sz="4" w:space="0" w:color="auto"/>
              <w:bottom w:val="single" w:sz="4" w:space="0" w:color="auto"/>
              <w:right w:val="single" w:sz="4" w:space="0" w:color="auto"/>
            </w:tcBorders>
            <w:vAlign w:val="center"/>
            <w:hideMark/>
          </w:tcPr>
          <w:p w:rsidR="00636AD7" w:rsidRPr="00636AD7" w:rsidRDefault="00636AD7" w:rsidP="00636AD7">
            <w:pPr>
              <w:spacing w:after="0" w:line="240" w:lineRule="auto"/>
              <w:rPr>
                <w:rFonts w:ascii="Times New Roman" w:eastAsia="Times New Roman" w:hAnsi="Times New Roman" w:cs="Times New Roman"/>
                <w:sz w:val="20"/>
                <w:szCs w:val="20"/>
                <w:lang w:val="x-none" w:eastAsia="x-none"/>
              </w:rPr>
            </w:pPr>
          </w:p>
        </w:tc>
        <w:tc>
          <w:tcPr>
            <w:tcW w:w="425" w:type="dxa"/>
            <w:vMerge/>
            <w:tcBorders>
              <w:top w:val="single" w:sz="4" w:space="0" w:color="auto"/>
              <w:left w:val="single" w:sz="4" w:space="0" w:color="auto"/>
              <w:bottom w:val="single" w:sz="4" w:space="0" w:color="auto"/>
              <w:right w:val="single" w:sz="4" w:space="0" w:color="auto"/>
            </w:tcBorders>
            <w:vAlign w:val="center"/>
            <w:hideMark/>
          </w:tcPr>
          <w:p w:rsidR="00636AD7" w:rsidRPr="00636AD7" w:rsidRDefault="00636AD7" w:rsidP="00636AD7">
            <w:pPr>
              <w:spacing w:after="0" w:line="240" w:lineRule="auto"/>
              <w:rPr>
                <w:rFonts w:ascii="Times New Roman" w:eastAsia="Times New Roman" w:hAnsi="Times New Roman" w:cs="Times New Roman"/>
                <w:sz w:val="20"/>
                <w:szCs w:val="20"/>
              </w:rPr>
            </w:pPr>
          </w:p>
        </w:tc>
        <w:tc>
          <w:tcPr>
            <w:tcW w:w="425" w:type="dxa"/>
            <w:vMerge/>
            <w:tcBorders>
              <w:top w:val="single" w:sz="4" w:space="0" w:color="auto"/>
              <w:left w:val="single" w:sz="4" w:space="0" w:color="auto"/>
              <w:bottom w:val="single" w:sz="4" w:space="0" w:color="auto"/>
              <w:right w:val="single" w:sz="4" w:space="0" w:color="auto"/>
            </w:tcBorders>
            <w:vAlign w:val="center"/>
            <w:hideMark/>
          </w:tcPr>
          <w:p w:rsidR="00636AD7" w:rsidRPr="00636AD7" w:rsidRDefault="00636AD7" w:rsidP="00636AD7">
            <w:pPr>
              <w:spacing w:after="0" w:line="240" w:lineRule="auto"/>
              <w:rPr>
                <w:rFonts w:ascii="Times New Roman" w:eastAsia="Times New Roman" w:hAnsi="Times New Roman" w:cs="Times New Roman"/>
                <w:sz w:val="20"/>
                <w:szCs w:val="20"/>
                <w:lang w:val="x-none" w:eastAsia="x-none"/>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636AD7" w:rsidRPr="00636AD7" w:rsidRDefault="00636AD7" w:rsidP="00636AD7">
            <w:pPr>
              <w:spacing w:after="0" w:line="240" w:lineRule="auto"/>
              <w:rPr>
                <w:rFonts w:ascii="Times New Roman" w:eastAsia="Times New Roman" w:hAnsi="Times New Roman" w:cs="Times New Roman"/>
                <w:sz w:val="20"/>
                <w:szCs w:val="20"/>
                <w:lang w:val="x-none" w:eastAsia="x-none"/>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636AD7" w:rsidRPr="00636AD7" w:rsidRDefault="00636AD7" w:rsidP="00636AD7">
            <w:pPr>
              <w:spacing w:after="0" w:line="240" w:lineRule="auto"/>
              <w:rPr>
                <w:rFonts w:ascii="Times New Roman" w:eastAsia="Times New Roman" w:hAnsi="Times New Roman" w:cs="Times New Roman"/>
                <w:sz w:val="20"/>
                <w:szCs w:val="20"/>
                <w:lang w:val="x-none" w:eastAsia="x-none"/>
              </w:rPr>
            </w:pP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120"/>
              <w:rPr>
                <w:rFonts w:ascii="Times New Roman" w:eastAsia="Times New Roman" w:hAnsi="Times New Roman" w:cs="Times New Roman"/>
                <w:sz w:val="20"/>
                <w:szCs w:val="20"/>
                <w:lang w:eastAsia="x-none"/>
              </w:rPr>
            </w:pPr>
            <w:r w:rsidRPr="00636AD7">
              <w:rPr>
                <w:rFonts w:ascii="Times New Roman" w:eastAsia="Times New Roman" w:hAnsi="Times New Roman" w:cs="Times New Roman"/>
                <w:sz w:val="20"/>
                <w:szCs w:val="20"/>
                <w:lang w:eastAsia="x-none"/>
              </w:rPr>
              <w:t>утверждено</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120"/>
              <w:rPr>
                <w:rFonts w:ascii="Times New Roman" w:eastAsia="Times New Roman" w:hAnsi="Times New Roman" w:cs="Times New Roman"/>
                <w:sz w:val="20"/>
                <w:szCs w:val="20"/>
                <w:lang w:eastAsia="x-none"/>
              </w:rPr>
            </w:pPr>
            <w:r w:rsidRPr="00636AD7">
              <w:rPr>
                <w:rFonts w:ascii="Times New Roman" w:eastAsia="Times New Roman" w:hAnsi="Times New Roman" w:cs="Times New Roman"/>
                <w:sz w:val="20"/>
                <w:szCs w:val="20"/>
                <w:lang w:eastAsia="x-none"/>
              </w:rPr>
              <w:t>(+)(-)</w:t>
            </w:r>
          </w:p>
        </w:tc>
        <w:tc>
          <w:tcPr>
            <w:tcW w:w="71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120"/>
              <w:rPr>
                <w:rFonts w:ascii="Times New Roman" w:eastAsia="Times New Roman" w:hAnsi="Times New Roman" w:cs="Times New Roman"/>
                <w:sz w:val="20"/>
                <w:szCs w:val="20"/>
                <w:lang w:eastAsia="x-none"/>
              </w:rPr>
            </w:pPr>
            <w:r w:rsidRPr="00636AD7">
              <w:rPr>
                <w:rFonts w:ascii="Times New Roman" w:eastAsia="Times New Roman" w:hAnsi="Times New Roman" w:cs="Times New Roman"/>
                <w:sz w:val="20"/>
                <w:szCs w:val="20"/>
                <w:lang w:eastAsia="x-none"/>
              </w:rPr>
              <w:t>К утверждению</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120"/>
              <w:rPr>
                <w:rFonts w:ascii="Times New Roman" w:eastAsia="Times New Roman" w:hAnsi="Times New Roman" w:cs="Times New Roman"/>
                <w:sz w:val="20"/>
                <w:szCs w:val="20"/>
                <w:lang w:val="x-none" w:eastAsia="x-none"/>
              </w:rPr>
            </w:pP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Общегосударственные вопросы</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 xml:space="preserve">01         </w:t>
            </w:r>
          </w:p>
        </w:tc>
        <w:tc>
          <w:tcPr>
            <w:tcW w:w="425"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lang w:val="en-US"/>
              </w:rPr>
            </w:pPr>
          </w:p>
        </w:tc>
        <w:tc>
          <w:tcPr>
            <w:tcW w:w="141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lang w:val="en-US"/>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lang w:val="en-US"/>
              </w:rPr>
            </w:pP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3398,3</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-15,1</w:t>
            </w:r>
          </w:p>
        </w:tc>
        <w:tc>
          <w:tcPr>
            <w:tcW w:w="71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3363,4</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 xml:space="preserve">Функционирование высшего должностного лица  субъекта РФ и муниципального </w:t>
            </w:r>
            <w:r w:rsidRPr="00636AD7">
              <w:rPr>
                <w:rFonts w:ascii="Times New Roman" w:eastAsia="Times New Roman" w:hAnsi="Times New Roman" w:cs="Times New Roman"/>
                <w:b/>
                <w:sz w:val="20"/>
                <w:szCs w:val="20"/>
              </w:rPr>
              <w:lastRenderedPageBreak/>
              <w:t>образования</w:t>
            </w:r>
          </w:p>
        </w:tc>
        <w:tc>
          <w:tcPr>
            <w:tcW w:w="425"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 xml:space="preserve">01      </w:t>
            </w:r>
          </w:p>
        </w:tc>
        <w:tc>
          <w:tcPr>
            <w:tcW w:w="425"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02</w:t>
            </w:r>
          </w:p>
        </w:tc>
        <w:tc>
          <w:tcPr>
            <w:tcW w:w="141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p w:rsidR="00636AD7" w:rsidRPr="00636AD7" w:rsidRDefault="00636AD7" w:rsidP="00636AD7">
            <w:pPr>
              <w:spacing w:after="0"/>
              <w:rPr>
                <w:rFonts w:ascii="Times New Roman" w:eastAsia="Times New Roman" w:hAnsi="Times New Roman" w:cs="Times New Roman"/>
                <w:b/>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p w:rsidR="00636AD7" w:rsidRPr="00636AD7" w:rsidRDefault="00636AD7" w:rsidP="00636AD7">
            <w:pPr>
              <w:spacing w:after="0"/>
              <w:rPr>
                <w:rFonts w:ascii="Times New Roman" w:eastAsia="Times New Roman" w:hAnsi="Times New Roman" w:cs="Times New Roman"/>
                <w:b/>
                <w:sz w:val="20"/>
                <w:szCs w:val="20"/>
              </w:rPr>
            </w:pP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464,3</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71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464,3</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 xml:space="preserve">Глава муниципального образования </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02</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99.0.00.1001.0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99.0.00.7051.0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99.0.00.S051.0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169,5</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291,8</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71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169,5</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291,8</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3,0</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Расходы на выплаты персоналу в целях обеспечения выполнения функций государственными (муниципальными)органами, казенными учреждениями, органами управления государственными внебюджетными фондами</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02</w:t>
            </w:r>
          </w:p>
        </w:tc>
        <w:tc>
          <w:tcPr>
            <w:tcW w:w="141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99.0.00.1001.0</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99.0.00.7051.0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99.0.00.S051.0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c>
          <w:tcPr>
            <w:tcW w:w="850"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169,5</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291,8</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71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169,5</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291,8</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3,0</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Расходы на выплаты персоналу государственных (муниципальных) образований</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02</w:t>
            </w:r>
          </w:p>
        </w:tc>
        <w:tc>
          <w:tcPr>
            <w:tcW w:w="141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99.0.00.1001.0</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99.0.00.7051.0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99.0.00.S051.0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120</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120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120</w:t>
            </w:r>
          </w:p>
        </w:tc>
        <w:tc>
          <w:tcPr>
            <w:tcW w:w="850"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169,5</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291,8</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71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169,5</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291,8</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3,0</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Функционирование законодательных (представительных)органов  государственной власти и представительных органов муниципальных образований</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01</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03</w:t>
            </w:r>
          </w:p>
        </w:tc>
        <w:tc>
          <w:tcPr>
            <w:tcW w:w="141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208,3</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71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208,3</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Председатель представительного органа муниципального образования </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03</w:t>
            </w:r>
          </w:p>
        </w:tc>
        <w:tc>
          <w:tcPr>
            <w:tcW w:w="141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99.0.00.1002.0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99.0.00.7051.0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99.0.00.S051.0</w:t>
            </w:r>
          </w:p>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75,8</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131,2</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1,3</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71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75,8</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131,2</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1,3</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Расходы на выплаты персоналу в целях обеспечения выполнения функций государственными (муниципальными)органами, казенными учреждениями, органами управления государственными внебюджетными фондами</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03</w:t>
            </w:r>
          </w:p>
        </w:tc>
        <w:tc>
          <w:tcPr>
            <w:tcW w:w="141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99.0.00.1002.0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99.0.00.7051.0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99.0.00.S051.0</w:t>
            </w:r>
          </w:p>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75,8</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131,2</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1,3</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71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75,8</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131,2</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1,3</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Расходы на выплаты персоналу государственных (муниципальных) образований</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03</w:t>
            </w:r>
          </w:p>
        </w:tc>
        <w:tc>
          <w:tcPr>
            <w:tcW w:w="141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99.0.00.1002.0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99.0.00.7051.0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99.0.00.S051.0</w:t>
            </w:r>
          </w:p>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120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120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120</w:t>
            </w: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75,8</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131,2</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1,3</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71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75,8</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131,2</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1,3</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Функционирование местных администраций</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 xml:space="preserve">01      </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04</w:t>
            </w:r>
          </w:p>
        </w:tc>
        <w:tc>
          <w:tcPr>
            <w:tcW w:w="141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2655,0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+0,1</w:t>
            </w:r>
          </w:p>
        </w:tc>
        <w:tc>
          <w:tcPr>
            <w:tcW w:w="71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2655,1</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r>
      <w:tr w:rsidR="00636AD7" w:rsidRPr="00636AD7" w:rsidTr="00636AD7">
        <w:trPr>
          <w:trHeight w:val="299"/>
        </w:trPr>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Центральный аппарат</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04</w:t>
            </w:r>
          </w:p>
        </w:tc>
        <w:tc>
          <w:tcPr>
            <w:tcW w:w="141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99.0.00.1003.0</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99.0.00.7051.0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99.0.00.S051.0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850"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1505,2</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1138,2</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11,5</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71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1505,2</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1138,2</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11,5</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Расходы на выплаты персоналу в целях обеспечения выполнения функций государственными (муниципальными)органами ,казенными учреждениями ,органами управления государственными внебюджетными фондами</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04</w:t>
            </w:r>
          </w:p>
        </w:tc>
        <w:tc>
          <w:tcPr>
            <w:tcW w:w="141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99.0.00.1003.0</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99.0.00.7051.0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99.0.00.S051.0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c>
          <w:tcPr>
            <w:tcW w:w="850"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805,9</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1010,2</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10,2</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71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805,9</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1010,2</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10,2</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Расходы на выплаты персоналу государственных (муниципальных) образований</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04</w:t>
            </w:r>
          </w:p>
        </w:tc>
        <w:tc>
          <w:tcPr>
            <w:tcW w:w="141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99.0.00.1003.0</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99.0.00.7051.0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99.0.00.S051.0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120</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120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120</w:t>
            </w:r>
          </w:p>
        </w:tc>
        <w:tc>
          <w:tcPr>
            <w:tcW w:w="850"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805,9</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1010,2</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10,2</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71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805,9</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1010,2</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10,2</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Закупка товаров ,работ и услуг для государственных (муниципальных )нужд</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04</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99.0.00.1003.0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99.0.00.7051.0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99.0.00.S051.0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200</w:t>
            </w: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589,3</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128,0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1,3</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71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589,3</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128,0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1,3</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Иные закупки товаров ,работ и услуг для государственных (муниципальных )нужд</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04</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99.0.00.1003.0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99.0.00.7051.0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99.0.00.S051.0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240</w:t>
            </w: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589,3</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128,0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1,3</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71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589,3</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128,0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1,3</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Иные бюджетные ассигнования</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04</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99.0.00.1003.0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800</w:t>
            </w: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110,0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71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110,0</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Исполнение судебных актов</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04</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99.0.00.1003.0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830</w:t>
            </w: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50,0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71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50,0</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Уплата налогов, сборов и иных обязательных платежей в бюджеты бюджетной системы РФ</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04</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99.0.00.1003.0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850</w:t>
            </w: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60,0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71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60,0</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Осуществление отдельных государственных полномочий по решению вопросов в сфере административных правонарушений</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04</w:t>
            </w:r>
          </w:p>
        </w:tc>
        <w:tc>
          <w:tcPr>
            <w:tcW w:w="141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71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04</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99.0.00.7019.0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200</w:t>
            </w: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71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Иные закупки товаров ,работ и услуг для государственных (муниципальных )нужд</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04</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99.0.00.7019.0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240</w:t>
            </w: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71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01</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06</w:t>
            </w:r>
          </w:p>
        </w:tc>
        <w:tc>
          <w:tcPr>
            <w:tcW w:w="141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20,7</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71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20,7</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Межбюджетные трансферты </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06</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99.0.00.1004.0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500</w:t>
            </w: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20,7</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71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20,7</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Прочие межбюджетные трансферты</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06</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99.0.00.1004.0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540</w:t>
            </w: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20,7</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71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20,7</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Резервный фонд  администрации</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01</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11</w:t>
            </w:r>
          </w:p>
        </w:tc>
        <w:tc>
          <w:tcPr>
            <w:tcW w:w="141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50,0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-15,1</w:t>
            </w:r>
          </w:p>
        </w:tc>
        <w:tc>
          <w:tcPr>
            <w:tcW w:w="71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34,9</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Иные бюджетные ассигнования</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11</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99.0.00.1008.0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800</w:t>
            </w: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50,0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-15,1</w:t>
            </w: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34,9</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Резервные средства </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11</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99.0.00.1008.0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870</w:t>
            </w: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50,0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-15,1</w:t>
            </w: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34,9</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Другие общегосударственные вопросы</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13</w:t>
            </w:r>
          </w:p>
        </w:tc>
        <w:tc>
          <w:tcPr>
            <w:tcW w:w="141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13</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99.0.00.7019.0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200</w:t>
            </w: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Иные закупки товаров ,работ и услуг для государственных (муниципальных )нужд</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13</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99.0.00.7019.0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240</w:t>
            </w: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Национальная оборона</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02</w:t>
            </w:r>
          </w:p>
        </w:tc>
        <w:tc>
          <w:tcPr>
            <w:tcW w:w="425"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141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85,3</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85,3</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Мобилизационная и вневойсковая подготовка</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 xml:space="preserve">02 </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03</w:t>
            </w:r>
          </w:p>
        </w:tc>
        <w:tc>
          <w:tcPr>
            <w:tcW w:w="141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85,3</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85,3</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Осуществление первичного воинского учета на территориях, где отсутствуют военные комиссариаты за счет средств областного бюджета, предоставленных в рамках непрограмных  расходов федеральных органов исполнительной власти</w:t>
            </w:r>
          </w:p>
        </w:tc>
        <w:tc>
          <w:tcPr>
            <w:tcW w:w="425"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02  </w:t>
            </w:r>
          </w:p>
        </w:tc>
        <w:tc>
          <w:tcPr>
            <w:tcW w:w="425"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03</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99.0.00.5118.0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85,3</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85,3</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Расходы на выплаты персоналу в целях обеспечения выполнения функций государственными (муниципальными)органами ,казенными учреждениями ,органами управления государственными внебюджетными фондами</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02</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03</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99.0.00.5118.0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79,7</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79,7</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Расходы на выплаты персоналу государственных (муниципальных) образований</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02</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03</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99.0.00.5118.0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120</w:t>
            </w: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79,7</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79,7</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02</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03</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99.0.00.5118.0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200</w:t>
            </w: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5,6</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5,6</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Иные закупки товаров ,работ и услуг для государственных (муниципальных )нужд</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02</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03</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99.0.00.5118.0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240</w:t>
            </w: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5,6</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5,6</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lastRenderedPageBreak/>
              <w:t>Национальная экономика</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04</w:t>
            </w:r>
          </w:p>
        </w:tc>
        <w:tc>
          <w:tcPr>
            <w:tcW w:w="425"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141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871,4</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+579,5</w:t>
            </w: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1450,9</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Дорожное хозяйство</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04</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09</w:t>
            </w:r>
          </w:p>
        </w:tc>
        <w:tc>
          <w:tcPr>
            <w:tcW w:w="141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871,4</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+579,5</w:t>
            </w: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1450,9</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Содержание дорог общего назначения</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04</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09</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99.0.00.1205.0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871,4</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+579,5</w:t>
            </w: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1450,9</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04</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09</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99.0.00.1205.0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200</w:t>
            </w: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871,4</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+579,5</w:t>
            </w: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1450,9</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Иные закупки товаров ,работ и услуг для государственных (муниципальных )нужд</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04</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09</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99.0.00.1205.0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244</w:t>
            </w: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871,4</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+579,5</w:t>
            </w: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1450,9</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Жилищно-коммунальное хозяйство</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05</w:t>
            </w:r>
          </w:p>
        </w:tc>
        <w:tc>
          <w:tcPr>
            <w:tcW w:w="425"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141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830,0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830,0</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Коммунальное хозяйство</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05</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01</w:t>
            </w:r>
          </w:p>
        </w:tc>
        <w:tc>
          <w:tcPr>
            <w:tcW w:w="141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850"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992" w:type="dxa"/>
            <w:gridSpan w:val="2"/>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Расходы на мероприятия в области жилищного хозяйства.</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99.0.00.1100.0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10,0</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99.0.00.1100.0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200</w:t>
            </w: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10,0</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Иные закупки товаров ,работ и услуг для государственных (муниципальных )нужд</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99.0.00.1100.0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240</w:t>
            </w: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10,0</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Благоустройство</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05</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03</w:t>
            </w:r>
          </w:p>
        </w:tc>
        <w:tc>
          <w:tcPr>
            <w:tcW w:w="141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820,0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820,0</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Уличное освещение</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03</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99.0.00.1501.0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99.0.00.7051.0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99.0.00.S051.0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290,0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257,4</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2,6</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290,0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257,4</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2,6</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03</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99.0.00.1501.0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99.0.00.7051.0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99.0.00.S051.0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200</w:t>
            </w: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290,0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257,4</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2,6</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290,0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257,4</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2,6</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Иные закупки товаров ,работ и услуг для государственных (муниципальных )нужд</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03</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99.0.00.1501.0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99.0.00.7051.0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99.0.00.S051.0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240</w:t>
            </w: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290,0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257,4</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2,6</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290,0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257,4</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2,6</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Содержание мест захоронения</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03</w:t>
            </w:r>
          </w:p>
        </w:tc>
        <w:tc>
          <w:tcPr>
            <w:tcW w:w="141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99.0.00.1503.0</w:t>
            </w:r>
          </w:p>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50,0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50,0</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03</w:t>
            </w:r>
          </w:p>
        </w:tc>
        <w:tc>
          <w:tcPr>
            <w:tcW w:w="141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99.0.00.1503.0</w:t>
            </w:r>
          </w:p>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200</w:t>
            </w: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50,0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50,0</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Иные закупки товаров ,работ и услуг для государственных (муниципальных )нужд</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03</w:t>
            </w:r>
          </w:p>
        </w:tc>
        <w:tc>
          <w:tcPr>
            <w:tcW w:w="141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99.0.00.1503.0</w:t>
            </w:r>
          </w:p>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240</w:t>
            </w: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50,0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50,0</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Прочее благоустройство</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03</w:t>
            </w:r>
          </w:p>
        </w:tc>
        <w:tc>
          <w:tcPr>
            <w:tcW w:w="141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99.0.00.1504.0</w:t>
            </w:r>
          </w:p>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220,0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220,0</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03</w:t>
            </w:r>
          </w:p>
        </w:tc>
        <w:tc>
          <w:tcPr>
            <w:tcW w:w="141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99.0.00.1504.0</w:t>
            </w:r>
          </w:p>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200</w:t>
            </w: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220,0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220,0</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Иные закупки товаров ,работ и услуг для государственных (муниципальных )нужд</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03</w:t>
            </w:r>
          </w:p>
        </w:tc>
        <w:tc>
          <w:tcPr>
            <w:tcW w:w="141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99.0.00.1504.0</w:t>
            </w:r>
          </w:p>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240</w:t>
            </w: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220,0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220,0</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 xml:space="preserve">Культура, кинематография </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 xml:space="preserve">08  </w:t>
            </w:r>
          </w:p>
        </w:tc>
        <w:tc>
          <w:tcPr>
            <w:tcW w:w="425"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141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4363,1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+10,1</w:t>
            </w: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4373,2</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Культура</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08</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01</w:t>
            </w:r>
          </w:p>
        </w:tc>
        <w:tc>
          <w:tcPr>
            <w:tcW w:w="141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4363,1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+10,1</w:t>
            </w: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4373,2</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Дворцы и дома культуры, другие учреждения культуры и средств массовой информации.</w:t>
            </w:r>
          </w:p>
        </w:tc>
        <w:tc>
          <w:tcPr>
            <w:tcW w:w="425"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08  </w:t>
            </w:r>
          </w:p>
        </w:tc>
        <w:tc>
          <w:tcPr>
            <w:tcW w:w="425"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41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99.0.00.1011.0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99.0.00.7051.0</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99.0.00.S051.0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99.0.00.7066.0</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99.0.00.S066.0</w:t>
            </w:r>
          </w:p>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p>
        </w:tc>
        <w:tc>
          <w:tcPr>
            <w:tcW w:w="850"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1484,7</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2745,4</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27,7</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5,3</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992" w:type="dxa"/>
            <w:gridSpan w:val="2"/>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1484,7</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2755,4</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27,8</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5,3</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Расходы на выплаты персоналу казенных учреждений</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41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99.0.00.1011.0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99.0.00.7051.0</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99.0.00.S051.0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c>
          <w:tcPr>
            <w:tcW w:w="850"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1130,8</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2261,4</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22,8</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992" w:type="dxa"/>
            <w:gridSpan w:val="2"/>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1130,8</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2261,4</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22,8</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Фонд оплаты труда и страховые взносы</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41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99.0.00.1011.0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99.0.00.7051.0</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99.0.00.S051.0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110</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110</w:t>
            </w:r>
          </w:p>
        </w:tc>
        <w:tc>
          <w:tcPr>
            <w:tcW w:w="850"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1130,8</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2261,4</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22,8</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992" w:type="dxa"/>
            <w:gridSpan w:val="2"/>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1130,8</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2261,4</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22,8</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99.0.00.1011.0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99.0.00.7051.0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99.0.00.S051.0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200</w:t>
            </w: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343,9</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484,0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4,9</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343,9</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494,0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5,0</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Иные закупки товаров ,работ и услуг для государственных (муниципальных )нужд</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99.0.00.1011.0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99.0.00.7051.0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99.0.00.S051.0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240</w:t>
            </w: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343,9</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484,0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4,9</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343,9</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484,0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4,9</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Иные бюджетные ассигнования</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99.0.00.1011.0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800</w:t>
            </w: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Уплата налогов, сборов и иных обязательных платежей в бюджеты бюджетной системы РФ</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99.0.00.1011.0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850</w:t>
            </w: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Реализация мероприятий в части кап ремонта домов культуры в рамках гос.программы «Культура Новосибирской области на 2015-2020годы»</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99.0.00.7066.0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99.0.00.7066.0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200</w:t>
            </w: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Иные закупки товаров ,работ и услуг для государственных (муниципальных )нужд</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99.0.00.7066.0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240</w:t>
            </w: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Софинансирование нареализацию мероприятий в части кап ремонта домов культуры в рамках гос.программы «Культура Новосибирской области на 2015-2020годы»</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99.0.00.S066.0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5,3</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5,3</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99.0.00.S066.0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200</w:t>
            </w: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5,3</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5,3</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Иные закупки товаров ,работ и услуг для государственных (муниципальных )нужд</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99.0.00.S066.0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240</w:t>
            </w: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5,3</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5,3</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Социальная политик</w:t>
            </w:r>
            <w:r w:rsidRPr="00636AD7">
              <w:rPr>
                <w:rFonts w:ascii="Times New Roman" w:eastAsia="Times New Roman" w:hAnsi="Times New Roman" w:cs="Times New Roman"/>
                <w:b/>
                <w:sz w:val="20"/>
                <w:szCs w:val="20"/>
                <w:lang w:val="en-US"/>
              </w:rPr>
              <w:t>а</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 xml:space="preserve">10  </w:t>
            </w:r>
          </w:p>
        </w:tc>
        <w:tc>
          <w:tcPr>
            <w:tcW w:w="425"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141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270,0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270,0</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Пенсионное обеспечение</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 xml:space="preserve">10  </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01</w:t>
            </w:r>
          </w:p>
        </w:tc>
        <w:tc>
          <w:tcPr>
            <w:tcW w:w="141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270,0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270,0</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Доплаты к пенсиям муниципальных служащих</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99.0.00.1710.0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260,0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260,0</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Социальное обеспечение и иные выплаты населению</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99.0.00.1710.0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300</w:t>
            </w: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260,0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260,0</w:t>
            </w:r>
          </w:p>
        </w:tc>
      </w:tr>
      <w:tr w:rsidR="00636AD7" w:rsidRPr="00636AD7" w:rsidTr="00636AD7">
        <w:trPr>
          <w:trHeight w:val="305"/>
        </w:trPr>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публичные нормативные  социальные выплаты гражданам</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99.0.00.1710.0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310</w:t>
            </w: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260,0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260,0</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Другие вопросы в области соц. политики</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 xml:space="preserve">10  </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06</w:t>
            </w:r>
          </w:p>
        </w:tc>
        <w:tc>
          <w:tcPr>
            <w:tcW w:w="141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10,0</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06</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99.0.00.1750.0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200</w:t>
            </w: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Иные закупки товаров ,работ и услуг для государственных (муниципальных )нужд</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06</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99.0.00.1750.0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240</w:t>
            </w: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Спорт и физическая культура</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 xml:space="preserve">11  </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05</w:t>
            </w:r>
          </w:p>
        </w:tc>
        <w:tc>
          <w:tcPr>
            <w:tcW w:w="141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10,0</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Закупка товаров ,работ и услуг для государственных (муниципальных )нужд</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11</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99.0.00.1831.0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200</w:t>
            </w: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Иные закупки товаров ,работ и услуг для государственных (муниципальных )нужд</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11</w:t>
            </w:r>
          </w:p>
        </w:tc>
        <w:tc>
          <w:tcPr>
            <w:tcW w:w="42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w:t>
            </w:r>
          </w:p>
        </w:tc>
        <w:tc>
          <w:tcPr>
            <w:tcW w:w="141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99.0.00.1831.0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240</w:t>
            </w: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50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ВСЕГО РАСХОДОВ</w:t>
            </w:r>
          </w:p>
        </w:tc>
        <w:tc>
          <w:tcPr>
            <w:tcW w:w="425"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425"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141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85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10407,6</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+10,0</w:t>
            </w:r>
          </w:p>
        </w:tc>
        <w:tc>
          <w:tcPr>
            <w:tcW w:w="99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10417,6</w:t>
            </w:r>
          </w:p>
        </w:tc>
      </w:tr>
    </w:tbl>
    <w:p w:rsidR="00636AD7" w:rsidRPr="00636AD7" w:rsidRDefault="00636AD7" w:rsidP="00636AD7">
      <w:pPr>
        <w:tabs>
          <w:tab w:val="left" w:pos="5610"/>
        </w:tabs>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b/>
          <w:sz w:val="20"/>
          <w:szCs w:val="20"/>
          <w:lang w:eastAsia="ru-RU"/>
        </w:rPr>
        <w:tab/>
      </w:r>
    </w:p>
    <w:p w:rsidR="00636AD7" w:rsidRPr="00636AD7" w:rsidRDefault="00636AD7" w:rsidP="00636AD7">
      <w:pPr>
        <w:tabs>
          <w:tab w:val="left" w:pos="6708"/>
          <w:tab w:val="left" w:pos="7788"/>
        </w:tabs>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Приложение </w:t>
      </w:r>
      <w:r w:rsidRPr="00636AD7">
        <w:rPr>
          <w:rFonts w:ascii="Times New Roman" w:eastAsia="Times New Roman" w:hAnsi="Times New Roman" w:cs="Times New Roman"/>
          <w:sz w:val="20"/>
          <w:szCs w:val="20"/>
          <w:lang w:eastAsia="ru-RU"/>
        </w:rPr>
        <w:tab/>
        <w:t>№3</w:t>
      </w:r>
    </w:p>
    <w:p w:rsidR="00636AD7" w:rsidRPr="00636AD7" w:rsidRDefault="00636AD7" w:rsidP="00636AD7">
      <w:pPr>
        <w:tabs>
          <w:tab w:val="left" w:pos="708"/>
          <w:tab w:val="left" w:pos="1416"/>
          <w:tab w:val="left" w:pos="2124"/>
          <w:tab w:val="left" w:pos="2832"/>
          <w:tab w:val="left" w:pos="3540"/>
          <w:tab w:val="left" w:pos="4248"/>
          <w:tab w:val="left" w:pos="4956"/>
          <w:tab w:val="left" w:pos="5664"/>
          <w:tab w:val="left" w:pos="6372"/>
        </w:tabs>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w:t>
      </w:r>
      <w:r w:rsidRPr="00636AD7">
        <w:rPr>
          <w:rFonts w:ascii="Times New Roman" w:eastAsia="Times New Roman" w:hAnsi="Times New Roman" w:cs="Times New Roman"/>
          <w:sz w:val="20"/>
          <w:szCs w:val="20"/>
          <w:lang w:eastAsia="ru-RU"/>
        </w:rPr>
        <w:tab/>
      </w:r>
      <w:r w:rsidRPr="00636AD7">
        <w:rPr>
          <w:rFonts w:ascii="Times New Roman" w:eastAsia="Times New Roman" w:hAnsi="Times New Roman" w:cs="Times New Roman"/>
          <w:sz w:val="20"/>
          <w:szCs w:val="20"/>
          <w:lang w:eastAsia="ru-RU"/>
        </w:rPr>
        <w:tab/>
      </w:r>
      <w:r w:rsidRPr="00636AD7">
        <w:rPr>
          <w:rFonts w:ascii="Times New Roman" w:eastAsia="Times New Roman" w:hAnsi="Times New Roman" w:cs="Times New Roman"/>
          <w:sz w:val="20"/>
          <w:szCs w:val="20"/>
          <w:lang w:eastAsia="ru-RU"/>
        </w:rPr>
        <w:tab/>
      </w:r>
      <w:r w:rsidRPr="00636AD7">
        <w:rPr>
          <w:rFonts w:ascii="Times New Roman" w:eastAsia="Times New Roman" w:hAnsi="Times New Roman" w:cs="Times New Roman"/>
          <w:sz w:val="20"/>
          <w:szCs w:val="20"/>
          <w:lang w:eastAsia="ru-RU"/>
        </w:rPr>
        <w:tab/>
      </w:r>
      <w:r w:rsidRPr="00636AD7">
        <w:rPr>
          <w:rFonts w:ascii="Times New Roman" w:eastAsia="Times New Roman" w:hAnsi="Times New Roman" w:cs="Times New Roman"/>
          <w:sz w:val="20"/>
          <w:szCs w:val="20"/>
          <w:lang w:eastAsia="ru-RU"/>
        </w:rPr>
        <w:tab/>
      </w:r>
      <w:r w:rsidRPr="00636AD7">
        <w:rPr>
          <w:rFonts w:ascii="Times New Roman" w:eastAsia="Times New Roman" w:hAnsi="Times New Roman" w:cs="Times New Roman"/>
          <w:sz w:val="20"/>
          <w:szCs w:val="20"/>
          <w:lang w:eastAsia="ru-RU"/>
        </w:rPr>
        <w:tab/>
      </w:r>
      <w:r w:rsidRPr="00636AD7">
        <w:rPr>
          <w:rFonts w:ascii="Times New Roman" w:eastAsia="Times New Roman" w:hAnsi="Times New Roman" w:cs="Times New Roman"/>
          <w:sz w:val="20"/>
          <w:szCs w:val="20"/>
          <w:lang w:eastAsia="ru-RU"/>
        </w:rPr>
        <w:tab/>
      </w:r>
      <w:r w:rsidRPr="00636AD7">
        <w:rPr>
          <w:rFonts w:ascii="Times New Roman" w:eastAsia="Times New Roman" w:hAnsi="Times New Roman" w:cs="Times New Roman"/>
          <w:sz w:val="20"/>
          <w:szCs w:val="20"/>
          <w:lang w:eastAsia="ru-RU"/>
        </w:rPr>
        <w:tab/>
        <w:t xml:space="preserve">                         К решению 31сессии</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Совета     депутатов Вьюнского сельсовета</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от 27.04.2018г.</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Ведомственная структура расходов Вьюнского сельсовета на 2018 год,тыс.руб.                                                                                               Таблица 1</w:t>
      </w:r>
    </w:p>
    <w:tbl>
      <w:tblPr>
        <w:tblW w:w="120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069"/>
        <w:gridCol w:w="567"/>
        <w:gridCol w:w="567"/>
        <w:gridCol w:w="567"/>
        <w:gridCol w:w="1701"/>
        <w:gridCol w:w="567"/>
        <w:gridCol w:w="1605"/>
        <w:gridCol w:w="276"/>
        <w:gridCol w:w="1126"/>
      </w:tblGrid>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120"/>
              <w:rPr>
                <w:rFonts w:ascii="Times New Roman" w:eastAsia="Times New Roman" w:hAnsi="Times New Roman" w:cs="Times New Roman"/>
                <w:sz w:val="20"/>
                <w:szCs w:val="20"/>
                <w:lang w:val="x-none" w:eastAsia="x-none"/>
              </w:rPr>
            </w:pPr>
            <w:r w:rsidRPr="00636AD7">
              <w:rPr>
                <w:rFonts w:ascii="Times New Roman" w:eastAsia="Times New Roman" w:hAnsi="Times New Roman" w:cs="Times New Roman"/>
                <w:sz w:val="20"/>
                <w:szCs w:val="20"/>
                <w:lang w:val="x-none" w:eastAsia="x-none"/>
              </w:rPr>
              <w:tab/>
              <w:t>Показатели</w:t>
            </w:r>
          </w:p>
          <w:p w:rsidR="00636AD7" w:rsidRPr="00636AD7" w:rsidRDefault="00636AD7" w:rsidP="00636AD7">
            <w:pPr>
              <w:spacing w:after="0"/>
              <w:jc w:val="right"/>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ГРБС</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Рзд, </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120"/>
              <w:rPr>
                <w:rFonts w:ascii="Times New Roman" w:eastAsia="Times New Roman" w:hAnsi="Times New Roman" w:cs="Times New Roman"/>
                <w:sz w:val="20"/>
                <w:szCs w:val="20"/>
                <w:lang w:val="x-none" w:eastAsia="x-none"/>
              </w:rPr>
            </w:pPr>
            <w:r w:rsidRPr="00636AD7">
              <w:rPr>
                <w:rFonts w:ascii="Times New Roman" w:eastAsia="Times New Roman" w:hAnsi="Times New Roman" w:cs="Times New Roman"/>
                <w:sz w:val="20"/>
                <w:szCs w:val="20"/>
                <w:lang w:val="x-none" w:eastAsia="x-none"/>
              </w:rPr>
              <w:t>Прзд,</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120"/>
              <w:rPr>
                <w:rFonts w:ascii="Times New Roman" w:eastAsia="Times New Roman" w:hAnsi="Times New Roman" w:cs="Times New Roman"/>
                <w:sz w:val="20"/>
                <w:szCs w:val="20"/>
                <w:lang w:val="x-none" w:eastAsia="x-none"/>
              </w:rPr>
            </w:pPr>
            <w:r w:rsidRPr="00636AD7">
              <w:rPr>
                <w:rFonts w:ascii="Times New Roman" w:eastAsia="Times New Roman" w:hAnsi="Times New Roman" w:cs="Times New Roman"/>
                <w:sz w:val="20"/>
                <w:szCs w:val="20"/>
                <w:lang w:val="x-none" w:eastAsia="x-none"/>
              </w:rPr>
              <w:t>Цст,</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120"/>
              <w:rPr>
                <w:rFonts w:ascii="Times New Roman" w:eastAsia="Times New Roman" w:hAnsi="Times New Roman" w:cs="Times New Roman"/>
                <w:sz w:val="20"/>
                <w:szCs w:val="20"/>
                <w:lang w:val="x-none" w:eastAsia="x-none"/>
              </w:rPr>
            </w:pPr>
            <w:r w:rsidRPr="00636AD7">
              <w:rPr>
                <w:rFonts w:ascii="Times New Roman" w:eastAsia="Times New Roman" w:hAnsi="Times New Roman" w:cs="Times New Roman"/>
                <w:sz w:val="20"/>
                <w:szCs w:val="20"/>
                <w:lang w:val="x-none" w:eastAsia="x-none"/>
              </w:rPr>
              <w:t>ВР</w:t>
            </w:r>
          </w:p>
        </w:tc>
        <w:tc>
          <w:tcPr>
            <w:tcW w:w="1605"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120"/>
              <w:rPr>
                <w:rFonts w:ascii="Times New Roman" w:eastAsia="Times New Roman" w:hAnsi="Times New Roman" w:cs="Times New Roman"/>
                <w:sz w:val="20"/>
                <w:szCs w:val="20"/>
                <w:lang w:val="x-none" w:eastAsia="x-none"/>
              </w:rPr>
            </w:pPr>
            <w:r w:rsidRPr="00636AD7">
              <w:rPr>
                <w:rFonts w:ascii="Times New Roman" w:eastAsia="Times New Roman" w:hAnsi="Times New Roman" w:cs="Times New Roman"/>
                <w:sz w:val="20"/>
                <w:szCs w:val="20"/>
                <w:lang w:val="x-none" w:eastAsia="x-none"/>
              </w:rPr>
              <w:t>Сумма</w:t>
            </w:r>
          </w:p>
          <w:p w:rsidR="00636AD7" w:rsidRPr="00636AD7" w:rsidRDefault="00636AD7" w:rsidP="00636AD7">
            <w:pPr>
              <w:spacing w:after="120"/>
              <w:rPr>
                <w:rFonts w:ascii="Times New Roman" w:eastAsia="Times New Roman" w:hAnsi="Times New Roman" w:cs="Times New Roman"/>
                <w:sz w:val="20"/>
                <w:szCs w:val="20"/>
                <w:lang w:val="x-none" w:eastAsia="x-none"/>
              </w:rPr>
            </w:pPr>
          </w:p>
        </w:tc>
      </w:tr>
      <w:tr w:rsidR="00636AD7" w:rsidRPr="00636AD7" w:rsidTr="00636AD7">
        <w:trPr>
          <w:gridAfter w:val="1"/>
          <w:wAfter w:w="1126"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Общегосударственные вопросы</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 xml:space="preserve">01         </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lang w:val="en-US"/>
              </w:rPr>
            </w:pPr>
          </w:p>
        </w:tc>
        <w:tc>
          <w:tcPr>
            <w:tcW w:w="170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lang w:val="en-US"/>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lang w:val="en-US"/>
              </w:rPr>
            </w:pP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3398,3</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r>
      <w:tr w:rsidR="00636AD7" w:rsidRPr="00636AD7" w:rsidTr="00636AD7">
        <w:trPr>
          <w:gridAfter w:val="1"/>
          <w:wAfter w:w="1126"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Функционирование высшего должностного лица  субъекта РФ и муниципального образования</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 xml:space="preserve">01      </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02</w:t>
            </w:r>
          </w:p>
        </w:tc>
        <w:tc>
          <w:tcPr>
            <w:tcW w:w="170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p w:rsidR="00636AD7" w:rsidRPr="00636AD7" w:rsidRDefault="00636AD7" w:rsidP="00636AD7">
            <w:pPr>
              <w:spacing w:after="0"/>
              <w:rPr>
                <w:rFonts w:ascii="Times New Roman" w:eastAsia="Times New Roman" w:hAnsi="Times New Roman" w:cs="Times New Roman"/>
                <w:b/>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p w:rsidR="00636AD7" w:rsidRPr="00636AD7" w:rsidRDefault="00636AD7" w:rsidP="00636AD7">
            <w:pPr>
              <w:spacing w:after="0"/>
              <w:rPr>
                <w:rFonts w:ascii="Times New Roman" w:eastAsia="Times New Roman" w:hAnsi="Times New Roman" w:cs="Times New Roman"/>
                <w:b/>
                <w:sz w:val="20"/>
                <w:szCs w:val="20"/>
              </w:rPr>
            </w:pP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464,3</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r>
      <w:tr w:rsidR="00636AD7" w:rsidRPr="00636AD7" w:rsidTr="00636AD7">
        <w:trPr>
          <w:gridAfter w:val="1"/>
          <w:wAfter w:w="1126"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Глава муниципального образования </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02</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99.0.00.1001.0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99.0.00.7051.0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99.0.00.S051.0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169,5</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291,8</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3,0</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rPr>
          <w:gridAfter w:val="1"/>
          <w:wAfter w:w="1126"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Расходы на выплаты персоналу в целях обеспечения выполнения функций государственными (муниципальными)органами, казенными учреждениями, органами управления государственными внебюджетными фондами</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02</w:t>
            </w:r>
          </w:p>
        </w:tc>
        <w:tc>
          <w:tcPr>
            <w:tcW w:w="170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99.0.00.1001.0</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99.0.00.7051.0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99.0.00.S051.0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c>
          <w:tcPr>
            <w:tcW w:w="1605"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169,5</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291,8</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3,0</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rPr>
          <w:gridAfter w:val="1"/>
          <w:wAfter w:w="1126"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Расходы на выплаты персоналу государственных (муниципальных) образований</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02</w:t>
            </w:r>
          </w:p>
        </w:tc>
        <w:tc>
          <w:tcPr>
            <w:tcW w:w="170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99.0.00.1001.0</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99.0.00.7051.0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99.0.00.S051.0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120</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120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120</w:t>
            </w:r>
          </w:p>
        </w:tc>
        <w:tc>
          <w:tcPr>
            <w:tcW w:w="1605"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169,5</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291,8</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3,0</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rPr>
          <w:gridAfter w:val="1"/>
          <w:wAfter w:w="1126"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Функционирование законодательных (представительных)органов  государственной власти и представительных органов муниципальных образований</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03</w:t>
            </w:r>
          </w:p>
        </w:tc>
        <w:tc>
          <w:tcPr>
            <w:tcW w:w="170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208,3</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r>
      <w:tr w:rsidR="00636AD7" w:rsidRPr="00636AD7" w:rsidTr="00636AD7">
        <w:trPr>
          <w:gridAfter w:val="1"/>
          <w:wAfter w:w="1126"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Председатель представительного органа муниципального образования </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03</w:t>
            </w:r>
          </w:p>
        </w:tc>
        <w:tc>
          <w:tcPr>
            <w:tcW w:w="170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99.0.00.1002.0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99.0.00.7051.0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99.0.00.S051.0</w:t>
            </w:r>
          </w:p>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75,8</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131,2</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1,3</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rPr>
          <w:gridAfter w:val="1"/>
          <w:wAfter w:w="1126"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Расходы на выплаты персоналу в целях обеспечения выполнения функций государственными (муниципальными)органами, казенными учреждениями, органами управления государственными внебюджетными фондами</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03</w:t>
            </w:r>
          </w:p>
        </w:tc>
        <w:tc>
          <w:tcPr>
            <w:tcW w:w="170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99.0.00.1002.0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99.0.00.7051.0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99.0.00.S051.0</w:t>
            </w:r>
          </w:p>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75,8</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131,2</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1,3</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rPr>
          <w:gridAfter w:val="1"/>
          <w:wAfter w:w="1126"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Расходы на выплаты персоналу государственных (муниципальных) образований</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03</w:t>
            </w:r>
          </w:p>
        </w:tc>
        <w:tc>
          <w:tcPr>
            <w:tcW w:w="170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99.0.00.1002.0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99.0.00.7051.0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99.0.00.S051.0</w:t>
            </w:r>
          </w:p>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120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120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120</w:t>
            </w: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75,8</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131,2</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1,3</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rPr>
          <w:gridAfter w:val="1"/>
          <w:wAfter w:w="1126"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Функционирование местных администраций</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 xml:space="preserve">01      </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04</w:t>
            </w:r>
          </w:p>
        </w:tc>
        <w:tc>
          <w:tcPr>
            <w:tcW w:w="170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2655,0</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r>
      <w:tr w:rsidR="00636AD7" w:rsidRPr="00636AD7" w:rsidTr="00636AD7">
        <w:trPr>
          <w:gridAfter w:val="1"/>
          <w:wAfter w:w="1126"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Центральный аппарат</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04</w:t>
            </w:r>
          </w:p>
        </w:tc>
        <w:tc>
          <w:tcPr>
            <w:tcW w:w="170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99.0.00.1003.0</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99.0.00.7051.0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99.0.00.S051.0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1605"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1505,2</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1138,2</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11,5</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rPr>
          <w:gridAfter w:val="1"/>
          <w:wAfter w:w="1126" w:type="dxa"/>
          <w:trHeight w:val="299"/>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Расходы на выплаты персоналу в целях обеспечения выполнения функций государственными (муниципальными)органами ,казенными учреждениями ,органами управления государственными внебюджетными фондами</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04</w:t>
            </w:r>
          </w:p>
        </w:tc>
        <w:tc>
          <w:tcPr>
            <w:tcW w:w="170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99.0.00.1003.0</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99.0.00.7051.0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99.0.00.S051.0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c>
          <w:tcPr>
            <w:tcW w:w="1605"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805,9</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1010,2</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10,2</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rPr>
          <w:gridAfter w:val="1"/>
          <w:wAfter w:w="1126"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Расходы на выплаты персоналу государственных (муниципальных) образований</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04</w:t>
            </w:r>
          </w:p>
        </w:tc>
        <w:tc>
          <w:tcPr>
            <w:tcW w:w="170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99.0.00.1003.0</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99.0.00.7051.0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99.0.00.S051.0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120</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120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120</w:t>
            </w:r>
          </w:p>
        </w:tc>
        <w:tc>
          <w:tcPr>
            <w:tcW w:w="1605"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805,9</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1010,2</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10,2</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rPr>
          <w:gridAfter w:val="1"/>
          <w:wAfter w:w="1126"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04</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99.0.00.1003.0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99.0.00.7051.0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99.0.00.S051.0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200</w:t>
            </w: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589,3</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128,0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1,3</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rPr>
          <w:gridAfter w:val="1"/>
          <w:wAfter w:w="1126"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Иные закупки товаров ,работ и услуг для государственных (муниципальных )нужд</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04</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99.0.00.1003.0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99.0.00.7051.0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99.0.00.S051.0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240</w:t>
            </w: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589,3</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128,0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1,3</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rPr>
          <w:gridAfter w:val="1"/>
          <w:wAfter w:w="1126"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Иные бюджетные ассигнования</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04</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99.0.00.1003.0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800</w:t>
            </w: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110,0</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rPr>
          <w:gridAfter w:val="1"/>
          <w:wAfter w:w="1126"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Исполнение судебных актов</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04</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99.0.00.1003.0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830</w:t>
            </w: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50,0</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rPr>
          <w:gridAfter w:val="1"/>
          <w:wAfter w:w="1126"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Уплата налогов, сборов и иных обязательных платежей в бюджеты бюджетной системы РФ</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04</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99.0.00.1003.0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850</w:t>
            </w: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60,0</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rPr>
          <w:gridAfter w:val="1"/>
          <w:wAfter w:w="1126"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06</w:t>
            </w:r>
          </w:p>
        </w:tc>
        <w:tc>
          <w:tcPr>
            <w:tcW w:w="170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20,7</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rPr>
          <w:gridAfter w:val="1"/>
          <w:wAfter w:w="1126"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Межбюджетные трансферты </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06</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99.0.00.1004.0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500</w:t>
            </w: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20,7</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rPr>
          <w:gridAfter w:val="1"/>
          <w:wAfter w:w="1126"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Прочие межбюджетные трансферты</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06</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99.0.00.1004.0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540</w:t>
            </w: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20,7</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rPr>
          <w:gridAfter w:val="1"/>
          <w:wAfter w:w="1126"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Резервный фонд  администрации</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11</w:t>
            </w:r>
          </w:p>
        </w:tc>
        <w:tc>
          <w:tcPr>
            <w:tcW w:w="170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34,9</w:t>
            </w:r>
          </w:p>
        </w:tc>
        <w:tc>
          <w:tcPr>
            <w:tcW w:w="276"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Иные бюджетные ассигнования</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11</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99.0.00.1008.0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800</w:t>
            </w: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34,9</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Резервные средства </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11</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99.0.00.1008.0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870</w:t>
            </w: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34,9</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i/>
                <w:sz w:val="20"/>
                <w:szCs w:val="20"/>
              </w:rPr>
            </w:pPr>
            <w:r w:rsidRPr="00636AD7">
              <w:rPr>
                <w:rFonts w:ascii="Times New Roman" w:eastAsia="Times New Roman" w:hAnsi="Times New Roman" w:cs="Times New Roman"/>
                <w:i/>
                <w:sz w:val="20"/>
                <w:szCs w:val="20"/>
              </w:rPr>
              <w:t>Другие общегосударственные вопросы</w:t>
            </w:r>
          </w:p>
          <w:p w:rsidR="00636AD7" w:rsidRPr="00636AD7" w:rsidRDefault="00636AD7" w:rsidP="00636AD7">
            <w:pPr>
              <w:spacing w:after="0"/>
              <w:rPr>
                <w:rFonts w:ascii="Times New Roman" w:eastAsia="Times New Roman" w:hAnsi="Times New Roman" w:cs="Times New Roman"/>
                <w:i/>
                <w:sz w:val="20"/>
                <w:szCs w:val="20"/>
              </w:rPr>
            </w:pPr>
            <w:r w:rsidRPr="00636AD7">
              <w:rPr>
                <w:rFonts w:ascii="Times New Roman" w:eastAsia="Times New Roman" w:hAnsi="Times New Roman" w:cs="Times New Roman"/>
                <w:i/>
                <w:sz w:val="20"/>
                <w:szCs w:val="20"/>
              </w:rPr>
              <w:t>Осуществление отдельных государственных полномочий по решению вопросов в сфере административных правонарушений</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04</w:t>
            </w:r>
          </w:p>
        </w:tc>
        <w:tc>
          <w:tcPr>
            <w:tcW w:w="170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i/>
                <w:sz w:val="20"/>
                <w:szCs w:val="20"/>
              </w:rPr>
            </w:pPr>
            <w:r w:rsidRPr="00636AD7">
              <w:rPr>
                <w:rFonts w:ascii="Times New Roman" w:eastAsia="Times New Roman" w:hAnsi="Times New Roman" w:cs="Times New Roman"/>
                <w:i/>
                <w:sz w:val="20"/>
                <w:szCs w:val="20"/>
              </w:rPr>
              <w:t>Закупка товаров ,работ и услуг для государственных (муниципальных )нужд</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04</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99.0.00.7019.0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200</w:t>
            </w: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i/>
                <w:sz w:val="20"/>
                <w:szCs w:val="20"/>
              </w:rPr>
            </w:pPr>
            <w:r w:rsidRPr="00636AD7">
              <w:rPr>
                <w:rFonts w:ascii="Times New Roman" w:eastAsia="Times New Roman" w:hAnsi="Times New Roman" w:cs="Times New Roman"/>
                <w:i/>
                <w:sz w:val="20"/>
                <w:szCs w:val="20"/>
              </w:rPr>
              <w:t>Иные закупки товаров ,работ и услуг для государственных (муниципальных )нужд</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04</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99.0.00.7019.0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240</w:t>
            </w: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Национальная оборона</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02</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170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85,3</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Мобилизационная и вневойсковая подготовка</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 xml:space="preserve">02 </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03</w:t>
            </w:r>
          </w:p>
        </w:tc>
        <w:tc>
          <w:tcPr>
            <w:tcW w:w="170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85,3</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Осуществление первичного воинского учета на территориях, где отсутствуют военные комиссариаты за счет средств областного бюджета, предоставленных в рамках непрограмных  расходов федеральных органов исполнительной власти</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02  </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03</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99.0.00.5118.0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85,3</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Расходы на выплаты персоналу в целях обеспечения выполнения функций государственными (муниципальными)органами ,казенными учреждениями ,органами управления государственными внебюджетными фондами</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02</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03</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99.0.00.5118.0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79,7</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Расходы на выплаты персоналу государственных (муниципальных) образований</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02</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03</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99.0.00.5118.0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120</w:t>
            </w: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79,7</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02</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03</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99.0.00.5118.0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200</w:t>
            </w: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5,6</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Иные закупки товаров ,работ и услуг для </w:t>
            </w:r>
            <w:r w:rsidRPr="00636AD7">
              <w:rPr>
                <w:rFonts w:ascii="Times New Roman" w:eastAsia="Times New Roman" w:hAnsi="Times New Roman" w:cs="Times New Roman"/>
                <w:sz w:val="20"/>
                <w:szCs w:val="20"/>
              </w:rPr>
              <w:lastRenderedPageBreak/>
              <w:t>государственных (муниципальных )нужд</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02</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03</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99.0.00.5118.0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240</w:t>
            </w: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5,6</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lastRenderedPageBreak/>
              <w:t>Национальная экономика</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04</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170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1450,9</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Дорожное хозяйство</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04</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09</w:t>
            </w:r>
          </w:p>
        </w:tc>
        <w:tc>
          <w:tcPr>
            <w:tcW w:w="170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1450,9</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Содержание дорог общего назначения</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04</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09</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99.0.00.1205.0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1450,9</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04</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09</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99.0.00.1205.0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200</w:t>
            </w: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1450,9</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Иные закупки товаров ,работ и услуг для государственных (муниципальных )нужд</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04</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09</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99.0.00.1205.0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244</w:t>
            </w: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1450,9</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Жилищно-коммунальное хозяйство</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05</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170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830,0</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Коммунальное хозяйство</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05</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01</w:t>
            </w:r>
          </w:p>
        </w:tc>
        <w:tc>
          <w:tcPr>
            <w:tcW w:w="170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1605"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Расходы на мероприятия в области жилищного хозяйства.</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99.0.00.1100.0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10,0</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99.0.00.1100.0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200</w:t>
            </w: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10,0</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Иные закупки товаров ,работ и услуг для государственных (муниципальных )нужд</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99.0.00.1100.0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240</w:t>
            </w: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10,0</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Благоустройство</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05</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03</w:t>
            </w:r>
          </w:p>
        </w:tc>
        <w:tc>
          <w:tcPr>
            <w:tcW w:w="170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820,0</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Уличное освещение</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03</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99.0.00.1501.0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99.0.00.7051.0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99.0.00.S051.0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290,0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257,4</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2,6</w:t>
            </w:r>
          </w:p>
        </w:tc>
      </w:tr>
      <w:tr w:rsidR="00636AD7" w:rsidRPr="00636AD7" w:rsidTr="00636AD7">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03</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99.0.00.1501.0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99.0.00.7051.0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99.0.00.S051.0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200</w:t>
            </w: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290,0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257,4</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2,6</w:t>
            </w:r>
          </w:p>
        </w:tc>
        <w:tc>
          <w:tcPr>
            <w:tcW w:w="140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2,2</w:t>
            </w:r>
          </w:p>
        </w:tc>
      </w:tr>
      <w:tr w:rsidR="00636AD7" w:rsidRPr="00636AD7" w:rsidTr="00636AD7">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Иные закупки товаров ,работ и услуг для государственных (муниципальных )нужд</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03</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99.0.00.1501.0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99.0.00.7051.0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99.0.00.S051.0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240</w:t>
            </w: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290,0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257,4</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2,6</w:t>
            </w:r>
          </w:p>
        </w:tc>
        <w:tc>
          <w:tcPr>
            <w:tcW w:w="1402" w:type="dxa"/>
            <w:gridSpan w:val="2"/>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2,2</w:t>
            </w:r>
          </w:p>
        </w:tc>
      </w:tr>
      <w:tr w:rsidR="00636AD7" w:rsidRPr="00636AD7" w:rsidTr="00636AD7">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Содержание мест захоронения</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03</w:t>
            </w:r>
          </w:p>
        </w:tc>
        <w:tc>
          <w:tcPr>
            <w:tcW w:w="170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99.0.00.1503.0</w:t>
            </w:r>
          </w:p>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50,0</w:t>
            </w:r>
          </w:p>
        </w:tc>
        <w:tc>
          <w:tcPr>
            <w:tcW w:w="1402" w:type="dxa"/>
            <w:gridSpan w:val="2"/>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03</w:t>
            </w:r>
          </w:p>
        </w:tc>
        <w:tc>
          <w:tcPr>
            <w:tcW w:w="170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99.0.00.1503.0</w:t>
            </w:r>
          </w:p>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200</w:t>
            </w: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50,0</w:t>
            </w:r>
          </w:p>
        </w:tc>
        <w:tc>
          <w:tcPr>
            <w:tcW w:w="1402" w:type="dxa"/>
            <w:gridSpan w:val="2"/>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Иные закупки товаров ,работ и услуг для государственных (муниципальных )нужд</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03</w:t>
            </w:r>
          </w:p>
        </w:tc>
        <w:tc>
          <w:tcPr>
            <w:tcW w:w="170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99.0.00.1503.0</w:t>
            </w:r>
          </w:p>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240</w:t>
            </w: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50,0</w:t>
            </w:r>
          </w:p>
        </w:tc>
        <w:tc>
          <w:tcPr>
            <w:tcW w:w="1402" w:type="dxa"/>
            <w:gridSpan w:val="2"/>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Прочее благоустройство</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03</w:t>
            </w:r>
          </w:p>
        </w:tc>
        <w:tc>
          <w:tcPr>
            <w:tcW w:w="170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99.0.00.1504.0</w:t>
            </w:r>
          </w:p>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220,0</w:t>
            </w:r>
          </w:p>
        </w:tc>
      </w:tr>
      <w:tr w:rsidR="00636AD7" w:rsidRPr="00636AD7" w:rsidTr="00636AD7">
        <w:trPr>
          <w:gridAfter w:val="2"/>
          <w:wAfter w:w="1402" w:type="dxa"/>
          <w:trHeight w:val="305"/>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03</w:t>
            </w:r>
          </w:p>
        </w:tc>
        <w:tc>
          <w:tcPr>
            <w:tcW w:w="170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99.0.00.1504.0</w:t>
            </w:r>
          </w:p>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200</w:t>
            </w: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220,0</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Иные закупки товаров ,работ и услуг для государственных (муниципальных )нужд</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03</w:t>
            </w:r>
          </w:p>
        </w:tc>
        <w:tc>
          <w:tcPr>
            <w:tcW w:w="170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99.0.00.1504.0</w:t>
            </w:r>
          </w:p>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240</w:t>
            </w: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220,0</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 xml:space="preserve">Культура, кинематография </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 xml:space="preserve">08  </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170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4373,2</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Культура</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08</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01</w:t>
            </w:r>
          </w:p>
        </w:tc>
        <w:tc>
          <w:tcPr>
            <w:tcW w:w="170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4373,2</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Дворцы и дома культуры, другие учреждения культуры и средств массовой информации.</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08  </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70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99.0.00.1011.0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99.0.00.7051.0</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99.0.00.S051.0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99.0.00.7066.0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99.0.00.S066.0</w:t>
            </w:r>
          </w:p>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p>
        </w:tc>
        <w:tc>
          <w:tcPr>
            <w:tcW w:w="1605"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1484,7</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2755,4</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27,8</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5,3</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Расходы на выплаты персоналу казенных учреждений</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70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99.0.00.1011.0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99.0.00.7051.0</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99.0.00.S051.0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c>
          <w:tcPr>
            <w:tcW w:w="1605"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1130,8</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2261,4</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22,8</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Фонд оплаты труда и страховые взносы</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70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99.0.00.1011.0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99.0.00.7051.0</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99.0.00.S051.0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110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110</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110</w:t>
            </w:r>
          </w:p>
        </w:tc>
        <w:tc>
          <w:tcPr>
            <w:tcW w:w="1605"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1130,8</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2261,4</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22,8</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Закупка товаров ,работ и услуг для государственных (муниципальных )нужд</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99.0.00.1011.0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99.0.00.7051.0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99.0.00.S051.0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200</w:t>
            </w: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343,9</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494,0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5,0</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Иные закупки товаров ,работ и услуг для государственных (муниципальных )нужд</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99.0.00.1011.0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99.0.00.7051.0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99.0.00.S051.0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240</w:t>
            </w: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343,9</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494,0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5,0</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Иные бюджетные ассигнования</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99.0.00.1011.0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800</w:t>
            </w: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Уплата налогов, сборов и иных обязательных платежей в бюджеты бюджетной системы РФ</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99.0.00.1011.0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850</w:t>
            </w: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Реализация мероприятий в части кап ремонта домов культуры в рамках гос.программы «Культура Новосибирской области на 2015-2020годы»</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99.0.00.7066.0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99.0.00.7066.0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200</w:t>
            </w: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Иные закупки товаров ,работ и услуг для государственных (муниципальных )нужд</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99.0.00.7066.0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240</w:t>
            </w: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Софинансирование нареализацию мероприятий в части кап ремонта домов культуры в рамках гос.программы «Культура Новосибирской области на 2015-2020годы»</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70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99.0.00.S066.0</w:t>
            </w:r>
          </w:p>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5,3</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99.0.00.S066.0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200</w:t>
            </w: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5,3</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Иные закупки товаров ,работ и услуг для государственных (муниципальных )нужд</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99.0.00.S066.0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244</w:t>
            </w: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5,3</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Социальная политик</w:t>
            </w:r>
            <w:r w:rsidRPr="00636AD7">
              <w:rPr>
                <w:rFonts w:ascii="Times New Roman" w:eastAsia="Times New Roman" w:hAnsi="Times New Roman" w:cs="Times New Roman"/>
                <w:b/>
                <w:sz w:val="20"/>
                <w:szCs w:val="20"/>
                <w:lang w:val="en-US"/>
              </w:rPr>
              <w:t>а</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 xml:space="preserve">10  </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170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270,0</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Пенсионное обеспечение</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 xml:space="preserve">10  </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01</w:t>
            </w:r>
          </w:p>
        </w:tc>
        <w:tc>
          <w:tcPr>
            <w:tcW w:w="170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270,0</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Доплаты к пенсиям муниципальных служащих</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99.0.00.1710.0</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260,0</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Социальное обеспечение и иные выплаты населению</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99.0.00.1710.0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300</w:t>
            </w: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260,0</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публичные нормативные  социальные выплаты гражданам</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99.0.00.1710.0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310</w:t>
            </w: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260,0</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Другие вопросы в области соц. политики</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 xml:space="preserve">10  </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06</w:t>
            </w:r>
          </w:p>
        </w:tc>
        <w:tc>
          <w:tcPr>
            <w:tcW w:w="170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10,0</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06</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99.0.00.1750.0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200</w:t>
            </w: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Иные закупки товаров ,работ и услуг для государственных (муниципальных )нужд</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06</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99.0.00.1750.0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240</w:t>
            </w: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Спорт и физическая культура</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 xml:space="preserve">11  </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05</w:t>
            </w:r>
          </w:p>
        </w:tc>
        <w:tc>
          <w:tcPr>
            <w:tcW w:w="170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10,0</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Закупка товаров ,работ и услуг для государственных (муниципальных )нужд</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99.0.00.1831.0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200</w:t>
            </w: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Иные закупки товаров ,работ и услуг для государственных (муниципальных )нужд</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11</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w:t>
            </w:r>
          </w:p>
        </w:tc>
        <w:tc>
          <w:tcPr>
            <w:tcW w:w="170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99.0.00.1831.0</w:t>
            </w:r>
          </w:p>
        </w:tc>
        <w:tc>
          <w:tcPr>
            <w:tcW w:w="56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240</w:t>
            </w: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gridAfter w:val="2"/>
          <w:wAfter w:w="1402" w:type="dxa"/>
        </w:trPr>
        <w:tc>
          <w:tcPr>
            <w:tcW w:w="507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ВСЕГО РАСХОДОВ</w:t>
            </w: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170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56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160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10417,6</w:t>
            </w:r>
          </w:p>
        </w:tc>
      </w:tr>
    </w:tbl>
    <w:p w:rsidR="00636AD7" w:rsidRPr="00636AD7" w:rsidRDefault="00636AD7" w:rsidP="00636AD7">
      <w:pPr>
        <w:tabs>
          <w:tab w:val="left" w:pos="5610"/>
        </w:tabs>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b/>
          <w:sz w:val="20"/>
          <w:szCs w:val="20"/>
          <w:lang w:eastAsia="ru-RU"/>
        </w:rPr>
        <w:tab/>
      </w:r>
    </w:p>
    <w:p w:rsidR="00636AD7" w:rsidRPr="00636AD7" w:rsidRDefault="00636AD7" w:rsidP="00636AD7">
      <w:pPr>
        <w:tabs>
          <w:tab w:val="left" w:pos="6708"/>
          <w:tab w:val="left" w:pos="7788"/>
        </w:tabs>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Приложение </w:t>
      </w:r>
      <w:r w:rsidRPr="00636AD7">
        <w:rPr>
          <w:rFonts w:ascii="Times New Roman" w:eastAsia="Times New Roman" w:hAnsi="Times New Roman" w:cs="Times New Roman"/>
          <w:sz w:val="20"/>
          <w:szCs w:val="20"/>
          <w:lang w:eastAsia="ru-RU"/>
        </w:rPr>
        <w:tab/>
        <w:t xml:space="preserve"> №4</w:t>
      </w:r>
    </w:p>
    <w:p w:rsidR="00636AD7" w:rsidRPr="00636AD7" w:rsidRDefault="00636AD7" w:rsidP="00636AD7">
      <w:pPr>
        <w:tabs>
          <w:tab w:val="left" w:pos="708"/>
          <w:tab w:val="left" w:pos="1416"/>
          <w:tab w:val="left" w:pos="2124"/>
          <w:tab w:val="left" w:pos="2832"/>
          <w:tab w:val="left" w:pos="3540"/>
          <w:tab w:val="left" w:pos="4248"/>
          <w:tab w:val="left" w:pos="4956"/>
          <w:tab w:val="left" w:pos="5664"/>
          <w:tab w:val="left" w:pos="6372"/>
        </w:tabs>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w:t>
      </w:r>
      <w:r w:rsidRPr="00636AD7">
        <w:rPr>
          <w:rFonts w:ascii="Times New Roman" w:eastAsia="Times New Roman" w:hAnsi="Times New Roman" w:cs="Times New Roman"/>
          <w:sz w:val="20"/>
          <w:szCs w:val="20"/>
          <w:lang w:eastAsia="ru-RU"/>
        </w:rPr>
        <w:tab/>
      </w:r>
      <w:r w:rsidRPr="00636AD7">
        <w:rPr>
          <w:rFonts w:ascii="Times New Roman" w:eastAsia="Times New Roman" w:hAnsi="Times New Roman" w:cs="Times New Roman"/>
          <w:sz w:val="20"/>
          <w:szCs w:val="20"/>
          <w:lang w:eastAsia="ru-RU"/>
        </w:rPr>
        <w:tab/>
      </w:r>
      <w:r w:rsidRPr="00636AD7">
        <w:rPr>
          <w:rFonts w:ascii="Times New Roman" w:eastAsia="Times New Roman" w:hAnsi="Times New Roman" w:cs="Times New Roman"/>
          <w:sz w:val="20"/>
          <w:szCs w:val="20"/>
          <w:lang w:eastAsia="ru-RU"/>
        </w:rPr>
        <w:tab/>
      </w:r>
      <w:r w:rsidRPr="00636AD7">
        <w:rPr>
          <w:rFonts w:ascii="Times New Roman" w:eastAsia="Times New Roman" w:hAnsi="Times New Roman" w:cs="Times New Roman"/>
          <w:sz w:val="20"/>
          <w:szCs w:val="20"/>
          <w:lang w:eastAsia="ru-RU"/>
        </w:rPr>
        <w:tab/>
      </w:r>
      <w:r w:rsidRPr="00636AD7">
        <w:rPr>
          <w:rFonts w:ascii="Times New Roman" w:eastAsia="Times New Roman" w:hAnsi="Times New Roman" w:cs="Times New Roman"/>
          <w:sz w:val="20"/>
          <w:szCs w:val="20"/>
          <w:lang w:eastAsia="ru-RU"/>
        </w:rPr>
        <w:tab/>
      </w:r>
      <w:r w:rsidRPr="00636AD7">
        <w:rPr>
          <w:rFonts w:ascii="Times New Roman" w:eastAsia="Times New Roman" w:hAnsi="Times New Roman" w:cs="Times New Roman"/>
          <w:sz w:val="20"/>
          <w:szCs w:val="20"/>
          <w:lang w:eastAsia="ru-RU"/>
        </w:rPr>
        <w:tab/>
      </w:r>
      <w:r w:rsidRPr="00636AD7">
        <w:rPr>
          <w:rFonts w:ascii="Times New Roman" w:eastAsia="Times New Roman" w:hAnsi="Times New Roman" w:cs="Times New Roman"/>
          <w:sz w:val="20"/>
          <w:szCs w:val="20"/>
          <w:lang w:eastAsia="ru-RU"/>
        </w:rPr>
        <w:tab/>
      </w:r>
      <w:r w:rsidRPr="00636AD7">
        <w:rPr>
          <w:rFonts w:ascii="Times New Roman" w:eastAsia="Times New Roman" w:hAnsi="Times New Roman" w:cs="Times New Roman"/>
          <w:sz w:val="20"/>
          <w:szCs w:val="20"/>
          <w:lang w:eastAsia="ru-RU"/>
        </w:rPr>
        <w:tab/>
      </w:r>
      <w:r w:rsidRPr="00636AD7">
        <w:rPr>
          <w:rFonts w:ascii="Times New Roman" w:eastAsia="Times New Roman" w:hAnsi="Times New Roman" w:cs="Times New Roman"/>
          <w:sz w:val="20"/>
          <w:szCs w:val="20"/>
          <w:lang w:eastAsia="ru-RU"/>
        </w:rPr>
        <w:tab/>
        <w:t xml:space="preserve">                        К решению  31сессии     </w:t>
      </w:r>
    </w:p>
    <w:p w:rsidR="00636AD7" w:rsidRPr="00636AD7" w:rsidRDefault="00636AD7" w:rsidP="00636AD7">
      <w:pPr>
        <w:tabs>
          <w:tab w:val="left" w:pos="708"/>
          <w:tab w:val="left" w:pos="1416"/>
          <w:tab w:val="left" w:pos="2124"/>
          <w:tab w:val="left" w:pos="2832"/>
          <w:tab w:val="left" w:pos="3540"/>
          <w:tab w:val="left" w:pos="4248"/>
          <w:tab w:val="left" w:pos="4956"/>
          <w:tab w:val="left" w:pos="5664"/>
          <w:tab w:val="left" w:pos="6372"/>
        </w:tabs>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Совет а     депутатов</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Вьюнского сельсовета  </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От 27.04.2018г.</w:t>
      </w:r>
    </w:p>
    <w:p w:rsidR="00636AD7" w:rsidRPr="00636AD7" w:rsidRDefault="00636AD7" w:rsidP="00636AD7">
      <w:pPr>
        <w:spacing w:after="0" w:line="240" w:lineRule="auto"/>
        <w:jc w:val="center"/>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Источники финансирования дефицита  бюджета</w:t>
      </w:r>
    </w:p>
    <w:p w:rsidR="00636AD7" w:rsidRPr="00636AD7" w:rsidRDefault="00636AD7" w:rsidP="00636AD7">
      <w:pPr>
        <w:spacing w:after="0" w:line="240" w:lineRule="auto"/>
        <w:jc w:val="center"/>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Вьюнского  сельсовета на 2018год                        таблица 1</w:t>
      </w:r>
    </w:p>
    <w:tbl>
      <w:tblPr>
        <w:tblW w:w="0" w:type="auto"/>
        <w:tblLook w:val="04A0" w:firstRow="1" w:lastRow="0" w:firstColumn="1" w:lastColumn="0" w:noHBand="0" w:noVBand="1"/>
      </w:tblPr>
      <w:tblGrid>
        <w:gridCol w:w="2628"/>
        <w:gridCol w:w="5400"/>
        <w:gridCol w:w="1543"/>
      </w:tblGrid>
      <w:tr w:rsidR="00636AD7" w:rsidRPr="00636AD7" w:rsidTr="00636AD7">
        <w:tc>
          <w:tcPr>
            <w:tcW w:w="262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КОД</w:t>
            </w:r>
          </w:p>
        </w:tc>
        <w:tc>
          <w:tcPr>
            <w:tcW w:w="5400"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Наименование источника</w:t>
            </w:r>
          </w:p>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финансирования дефицита бюджета</w:t>
            </w:r>
          </w:p>
          <w:p w:rsidR="00636AD7" w:rsidRPr="00636AD7" w:rsidRDefault="00636AD7" w:rsidP="00636AD7">
            <w:pPr>
              <w:spacing w:after="0"/>
              <w:jc w:val="center"/>
              <w:rPr>
                <w:rFonts w:ascii="Times New Roman" w:eastAsia="Times New Roman" w:hAnsi="Times New Roman" w:cs="Times New Roman"/>
                <w:sz w:val="20"/>
                <w:szCs w:val="20"/>
              </w:rPr>
            </w:pPr>
          </w:p>
        </w:tc>
        <w:tc>
          <w:tcPr>
            <w:tcW w:w="15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Годовое</w:t>
            </w:r>
          </w:p>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назначение</w:t>
            </w:r>
          </w:p>
        </w:tc>
      </w:tr>
      <w:tr w:rsidR="00636AD7" w:rsidRPr="00636AD7" w:rsidTr="00636AD7">
        <w:tc>
          <w:tcPr>
            <w:tcW w:w="262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jc w:val="center"/>
              <w:rPr>
                <w:rFonts w:ascii="Times New Roman" w:eastAsia="Times New Roman" w:hAnsi="Times New Roman" w:cs="Times New Roman"/>
                <w:sz w:val="20"/>
                <w:szCs w:val="20"/>
              </w:rPr>
            </w:pPr>
          </w:p>
        </w:tc>
        <w:tc>
          <w:tcPr>
            <w:tcW w:w="54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Источники финансирования дефицита бюджета-всего</w:t>
            </w:r>
          </w:p>
        </w:tc>
        <w:tc>
          <w:tcPr>
            <w:tcW w:w="1543"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jc w:val="center"/>
              <w:rPr>
                <w:rFonts w:ascii="Times New Roman" w:eastAsia="Times New Roman" w:hAnsi="Times New Roman" w:cs="Times New Roman"/>
                <w:b/>
                <w:sz w:val="20"/>
                <w:szCs w:val="20"/>
              </w:rPr>
            </w:pPr>
          </w:p>
        </w:tc>
      </w:tr>
      <w:tr w:rsidR="00636AD7" w:rsidRPr="00636AD7" w:rsidTr="00636AD7">
        <w:trPr>
          <w:trHeight w:val="70"/>
        </w:trPr>
        <w:tc>
          <w:tcPr>
            <w:tcW w:w="262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00 01 00 00 00 0000 000</w:t>
            </w:r>
          </w:p>
        </w:tc>
        <w:tc>
          <w:tcPr>
            <w:tcW w:w="54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Источники внутреннего финансирования дефицита бюджета поселения</w:t>
            </w:r>
          </w:p>
        </w:tc>
        <w:tc>
          <w:tcPr>
            <w:tcW w:w="15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843,2</w:t>
            </w:r>
          </w:p>
        </w:tc>
      </w:tr>
      <w:tr w:rsidR="00636AD7" w:rsidRPr="00636AD7" w:rsidTr="00636AD7">
        <w:tc>
          <w:tcPr>
            <w:tcW w:w="262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01 03 00 00 10 0000 710</w:t>
            </w:r>
          </w:p>
        </w:tc>
        <w:tc>
          <w:tcPr>
            <w:tcW w:w="54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Получение кредитов от других бюджетов бюд-</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жетной системы Российской Федерации   бюдже-</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тами муниципальных  поселений в валюте Российской Федерации</w:t>
            </w:r>
          </w:p>
        </w:tc>
        <w:tc>
          <w:tcPr>
            <w:tcW w:w="1543"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jc w:val="center"/>
              <w:rPr>
                <w:rFonts w:ascii="Times New Roman" w:eastAsia="Times New Roman" w:hAnsi="Times New Roman" w:cs="Times New Roman"/>
                <w:sz w:val="20"/>
                <w:szCs w:val="20"/>
              </w:rPr>
            </w:pPr>
          </w:p>
          <w:p w:rsidR="00636AD7" w:rsidRPr="00636AD7" w:rsidRDefault="00636AD7" w:rsidP="00636AD7">
            <w:pPr>
              <w:spacing w:after="0"/>
              <w:jc w:val="center"/>
              <w:rPr>
                <w:rFonts w:ascii="Times New Roman" w:eastAsia="Times New Roman" w:hAnsi="Times New Roman" w:cs="Times New Roman"/>
                <w:sz w:val="20"/>
                <w:szCs w:val="20"/>
              </w:rPr>
            </w:pPr>
          </w:p>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w:t>
            </w:r>
          </w:p>
        </w:tc>
      </w:tr>
      <w:tr w:rsidR="00636AD7" w:rsidRPr="00636AD7" w:rsidTr="00636AD7">
        <w:tc>
          <w:tcPr>
            <w:tcW w:w="262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01 03 00 00 10 0000 810</w:t>
            </w:r>
          </w:p>
        </w:tc>
        <w:tc>
          <w:tcPr>
            <w:tcW w:w="54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Погашение бюджетами муниципальных  поселе-</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ний  кредитов от других бюджетов бюджетной системы  Российской Федерации  в валюте Российской Федерации</w:t>
            </w:r>
          </w:p>
        </w:tc>
        <w:tc>
          <w:tcPr>
            <w:tcW w:w="1543"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jc w:val="center"/>
              <w:rPr>
                <w:rFonts w:ascii="Times New Roman" w:eastAsia="Times New Roman" w:hAnsi="Times New Roman" w:cs="Times New Roman"/>
                <w:sz w:val="20"/>
                <w:szCs w:val="20"/>
              </w:rPr>
            </w:pPr>
          </w:p>
          <w:p w:rsidR="00636AD7" w:rsidRPr="00636AD7" w:rsidRDefault="00636AD7" w:rsidP="00636AD7">
            <w:pPr>
              <w:spacing w:after="0"/>
              <w:jc w:val="center"/>
              <w:rPr>
                <w:rFonts w:ascii="Times New Roman" w:eastAsia="Times New Roman" w:hAnsi="Times New Roman" w:cs="Times New Roman"/>
                <w:sz w:val="20"/>
                <w:szCs w:val="20"/>
              </w:rPr>
            </w:pPr>
          </w:p>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w:t>
            </w:r>
          </w:p>
        </w:tc>
      </w:tr>
      <w:tr w:rsidR="00636AD7" w:rsidRPr="00636AD7" w:rsidTr="00636AD7">
        <w:tc>
          <w:tcPr>
            <w:tcW w:w="262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00 01 05000 00 0000 000</w:t>
            </w:r>
          </w:p>
        </w:tc>
        <w:tc>
          <w:tcPr>
            <w:tcW w:w="54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Изменение остатков средств на счетах по учету средств бюджета</w:t>
            </w:r>
          </w:p>
        </w:tc>
        <w:tc>
          <w:tcPr>
            <w:tcW w:w="1543"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jc w:val="center"/>
              <w:rPr>
                <w:rFonts w:ascii="Times New Roman" w:eastAsia="Times New Roman" w:hAnsi="Times New Roman" w:cs="Times New Roman"/>
                <w:b/>
                <w:sz w:val="20"/>
                <w:szCs w:val="20"/>
              </w:rPr>
            </w:pPr>
          </w:p>
        </w:tc>
      </w:tr>
      <w:tr w:rsidR="00636AD7" w:rsidRPr="00636AD7" w:rsidTr="00636AD7">
        <w:tc>
          <w:tcPr>
            <w:tcW w:w="262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01 05 02011 00 0000 510</w:t>
            </w:r>
          </w:p>
        </w:tc>
        <w:tc>
          <w:tcPr>
            <w:tcW w:w="54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Увеличение прочих остатков денежных  средств</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бюджета поселения</w:t>
            </w:r>
          </w:p>
        </w:tc>
        <w:tc>
          <w:tcPr>
            <w:tcW w:w="15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b/>
                <w:i/>
                <w:sz w:val="20"/>
                <w:szCs w:val="20"/>
              </w:rPr>
            </w:pPr>
            <w:r w:rsidRPr="00636AD7">
              <w:rPr>
                <w:rFonts w:ascii="Times New Roman" w:eastAsia="Times New Roman" w:hAnsi="Times New Roman" w:cs="Times New Roman"/>
                <w:b/>
                <w:i/>
                <w:sz w:val="20"/>
                <w:szCs w:val="20"/>
              </w:rPr>
              <w:t>--9574,4</w:t>
            </w:r>
          </w:p>
        </w:tc>
      </w:tr>
      <w:tr w:rsidR="00636AD7" w:rsidRPr="00636AD7" w:rsidTr="00636AD7">
        <w:tc>
          <w:tcPr>
            <w:tcW w:w="262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01 05 02011 00 0000 610</w:t>
            </w:r>
          </w:p>
        </w:tc>
        <w:tc>
          <w:tcPr>
            <w:tcW w:w="540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Уменьшение прочих  остатков денежных средств</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бюджета поселения</w:t>
            </w:r>
          </w:p>
        </w:tc>
        <w:tc>
          <w:tcPr>
            <w:tcW w:w="154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b/>
                <w:i/>
                <w:sz w:val="20"/>
                <w:szCs w:val="20"/>
              </w:rPr>
            </w:pPr>
            <w:r w:rsidRPr="00636AD7">
              <w:rPr>
                <w:rFonts w:ascii="Times New Roman" w:eastAsia="Times New Roman" w:hAnsi="Times New Roman" w:cs="Times New Roman"/>
                <w:b/>
                <w:i/>
                <w:sz w:val="20"/>
                <w:szCs w:val="20"/>
              </w:rPr>
              <w:t>+10417,6</w:t>
            </w:r>
          </w:p>
        </w:tc>
      </w:tr>
      <w:tr w:rsidR="00636AD7" w:rsidRPr="00636AD7" w:rsidTr="00636AD7">
        <w:tc>
          <w:tcPr>
            <w:tcW w:w="262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jc w:val="center"/>
              <w:rPr>
                <w:rFonts w:ascii="Times New Roman" w:eastAsia="Times New Roman" w:hAnsi="Times New Roman" w:cs="Times New Roman"/>
                <w:sz w:val="20"/>
                <w:szCs w:val="20"/>
              </w:rPr>
            </w:pPr>
          </w:p>
        </w:tc>
        <w:tc>
          <w:tcPr>
            <w:tcW w:w="5400"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jc w:val="center"/>
              <w:rPr>
                <w:rFonts w:ascii="Times New Roman" w:eastAsia="Times New Roman" w:hAnsi="Times New Roman" w:cs="Times New Roman"/>
                <w:sz w:val="20"/>
                <w:szCs w:val="20"/>
              </w:rPr>
            </w:pPr>
          </w:p>
        </w:tc>
        <w:tc>
          <w:tcPr>
            <w:tcW w:w="1543"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jc w:val="center"/>
              <w:rPr>
                <w:rFonts w:ascii="Times New Roman" w:eastAsia="Times New Roman" w:hAnsi="Times New Roman" w:cs="Times New Roman"/>
                <w:sz w:val="20"/>
                <w:szCs w:val="20"/>
              </w:rPr>
            </w:pPr>
          </w:p>
        </w:tc>
      </w:tr>
    </w:tbl>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w:t>
      </w:r>
      <w:r w:rsidRPr="00636AD7">
        <w:rPr>
          <w:rFonts w:ascii="Times New Roman" w:eastAsia="Times New Roman" w:hAnsi="Times New Roman" w:cs="Times New Roman"/>
          <w:sz w:val="20"/>
          <w:szCs w:val="20"/>
          <w:lang w:eastAsia="ru-RU"/>
        </w:rPr>
        <w:tab/>
        <w:t>Оценка ожидаемого исполнения бюджета за 2017год по администрации Вьюнского сельсовета Колыванского района Новосибирской области</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Ожидается,что бюджет администрации Вьюнского сельсовета Колыванского района Новосибирской области  за 2018год будет исполнен по доходной части: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29"/>
        <w:gridCol w:w="1985"/>
        <w:gridCol w:w="2068"/>
        <w:gridCol w:w="1889"/>
      </w:tblGrid>
      <w:tr w:rsidR="00636AD7" w:rsidRPr="00636AD7" w:rsidTr="00636AD7">
        <w:trPr>
          <w:trHeight w:val="719"/>
        </w:trPr>
        <w:tc>
          <w:tcPr>
            <w:tcW w:w="3629"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Код   БК</w:t>
            </w:r>
          </w:p>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Наименование кода БК</w:t>
            </w:r>
          </w:p>
        </w:tc>
        <w:tc>
          <w:tcPr>
            <w:tcW w:w="198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2018год</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Тыс.руб</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план</w:t>
            </w:r>
          </w:p>
        </w:tc>
        <w:tc>
          <w:tcPr>
            <w:tcW w:w="20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2018год</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Тыс.руб.</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Ожид.исполнение</w:t>
            </w:r>
          </w:p>
        </w:tc>
        <w:tc>
          <w:tcPr>
            <w:tcW w:w="188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исполнения</w:t>
            </w:r>
          </w:p>
        </w:tc>
      </w:tr>
      <w:tr w:rsidR="00636AD7" w:rsidRPr="00636AD7" w:rsidTr="00636AD7">
        <w:tc>
          <w:tcPr>
            <w:tcW w:w="362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00010102010010000110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Налог на доходы физ.лиц</w:t>
            </w:r>
          </w:p>
        </w:tc>
        <w:tc>
          <w:tcPr>
            <w:tcW w:w="198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423,8</w:t>
            </w:r>
          </w:p>
        </w:tc>
        <w:tc>
          <w:tcPr>
            <w:tcW w:w="20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423,8</w:t>
            </w:r>
          </w:p>
        </w:tc>
        <w:tc>
          <w:tcPr>
            <w:tcW w:w="188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362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00010302000010000110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Акцизы по подакцизным товарам(продукции),производимым на территории РФ</w:t>
            </w:r>
          </w:p>
        </w:tc>
        <w:tc>
          <w:tcPr>
            <w:tcW w:w="198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871,4</w:t>
            </w:r>
          </w:p>
        </w:tc>
        <w:tc>
          <w:tcPr>
            <w:tcW w:w="20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871,4</w:t>
            </w:r>
          </w:p>
        </w:tc>
        <w:tc>
          <w:tcPr>
            <w:tcW w:w="188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362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00010503000010000110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Единый с.х.налог.</w:t>
            </w:r>
          </w:p>
        </w:tc>
        <w:tc>
          <w:tcPr>
            <w:tcW w:w="198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24,0</w:t>
            </w:r>
          </w:p>
        </w:tc>
        <w:tc>
          <w:tcPr>
            <w:tcW w:w="20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24,0</w:t>
            </w:r>
          </w:p>
        </w:tc>
        <w:tc>
          <w:tcPr>
            <w:tcW w:w="188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362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00010601030100000110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Налог на имущество   физ.лиц</w:t>
            </w:r>
          </w:p>
        </w:tc>
        <w:tc>
          <w:tcPr>
            <w:tcW w:w="198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64,9</w:t>
            </w:r>
          </w:p>
        </w:tc>
        <w:tc>
          <w:tcPr>
            <w:tcW w:w="20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64,9</w:t>
            </w:r>
          </w:p>
        </w:tc>
        <w:tc>
          <w:tcPr>
            <w:tcW w:w="188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362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0001060600000000011Земельный налог  </w:t>
            </w:r>
          </w:p>
        </w:tc>
        <w:tc>
          <w:tcPr>
            <w:tcW w:w="198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888,3</w:t>
            </w:r>
          </w:p>
        </w:tc>
        <w:tc>
          <w:tcPr>
            <w:tcW w:w="20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888,3</w:t>
            </w:r>
          </w:p>
        </w:tc>
        <w:tc>
          <w:tcPr>
            <w:tcW w:w="188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362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00010804020011000110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Гос.пошлина за совершение нотар.действий должностными лицами местного самоуправления</w:t>
            </w:r>
          </w:p>
        </w:tc>
        <w:tc>
          <w:tcPr>
            <w:tcW w:w="198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8,0</w:t>
            </w:r>
          </w:p>
        </w:tc>
        <w:tc>
          <w:tcPr>
            <w:tcW w:w="20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8,0</w:t>
            </w:r>
          </w:p>
        </w:tc>
        <w:tc>
          <w:tcPr>
            <w:tcW w:w="188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362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Всего налоговых доходов</w:t>
            </w:r>
          </w:p>
        </w:tc>
        <w:tc>
          <w:tcPr>
            <w:tcW w:w="198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2280,4</w:t>
            </w:r>
          </w:p>
        </w:tc>
        <w:tc>
          <w:tcPr>
            <w:tcW w:w="20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2280,4</w:t>
            </w:r>
          </w:p>
        </w:tc>
        <w:tc>
          <w:tcPr>
            <w:tcW w:w="188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trHeight w:val="781"/>
        </w:trPr>
        <w:tc>
          <w:tcPr>
            <w:tcW w:w="362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00011105035100000120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Доходы от сдачи варенду имущества,находящегося в оперативном управлении органов управления поселений и созданных ими учреждений</w:t>
            </w:r>
          </w:p>
        </w:tc>
        <w:tc>
          <w:tcPr>
            <w:tcW w:w="198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8,9</w:t>
            </w:r>
          </w:p>
        </w:tc>
        <w:tc>
          <w:tcPr>
            <w:tcW w:w="20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8,9</w:t>
            </w:r>
          </w:p>
        </w:tc>
        <w:tc>
          <w:tcPr>
            <w:tcW w:w="188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362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00011303050100000130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Прочие доходы от</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 оказания платных услуг</w:t>
            </w:r>
          </w:p>
        </w:tc>
        <w:tc>
          <w:tcPr>
            <w:tcW w:w="198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6,7</w:t>
            </w:r>
          </w:p>
        </w:tc>
        <w:tc>
          <w:tcPr>
            <w:tcW w:w="20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6,7</w:t>
            </w:r>
          </w:p>
        </w:tc>
        <w:tc>
          <w:tcPr>
            <w:tcW w:w="188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362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00011651040020000140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Ден.взыскания (штрафы)за несоблюдение муниципальных </w:t>
            </w:r>
            <w:r w:rsidRPr="00636AD7">
              <w:rPr>
                <w:rFonts w:ascii="Times New Roman" w:eastAsia="Times New Roman" w:hAnsi="Times New Roman" w:cs="Times New Roman"/>
                <w:sz w:val="20"/>
                <w:szCs w:val="20"/>
              </w:rPr>
              <w:lastRenderedPageBreak/>
              <w:t>правовых актоввбюджеты поселений</w:t>
            </w:r>
          </w:p>
        </w:tc>
        <w:tc>
          <w:tcPr>
            <w:tcW w:w="1985"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206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188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362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lastRenderedPageBreak/>
              <w:t>Всего неналоговых доходов</w:t>
            </w:r>
          </w:p>
        </w:tc>
        <w:tc>
          <w:tcPr>
            <w:tcW w:w="198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15,6</w:t>
            </w:r>
          </w:p>
        </w:tc>
        <w:tc>
          <w:tcPr>
            <w:tcW w:w="20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15,6</w:t>
            </w:r>
          </w:p>
        </w:tc>
        <w:tc>
          <w:tcPr>
            <w:tcW w:w="188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362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Итого собственные доходы </w:t>
            </w:r>
          </w:p>
        </w:tc>
        <w:tc>
          <w:tcPr>
            <w:tcW w:w="198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2296,0</w:t>
            </w:r>
          </w:p>
        </w:tc>
        <w:tc>
          <w:tcPr>
            <w:tcW w:w="20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2296,0</w:t>
            </w:r>
          </w:p>
        </w:tc>
        <w:tc>
          <w:tcPr>
            <w:tcW w:w="188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trHeight w:val="393"/>
        </w:trPr>
        <w:tc>
          <w:tcPr>
            <w:tcW w:w="362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00020000000000000000</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Безвозмездные поступления </w:t>
            </w:r>
          </w:p>
        </w:tc>
        <w:tc>
          <w:tcPr>
            <w:tcW w:w="198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7268,4</w:t>
            </w:r>
          </w:p>
        </w:tc>
        <w:tc>
          <w:tcPr>
            <w:tcW w:w="20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7278,4</w:t>
            </w:r>
          </w:p>
        </w:tc>
        <w:tc>
          <w:tcPr>
            <w:tcW w:w="188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100,1</w:t>
            </w:r>
          </w:p>
        </w:tc>
      </w:tr>
      <w:tr w:rsidR="00636AD7" w:rsidRPr="00636AD7" w:rsidTr="00636AD7">
        <w:tc>
          <w:tcPr>
            <w:tcW w:w="362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ВСЕГО ДОХОДОВ</w:t>
            </w:r>
          </w:p>
        </w:tc>
        <w:tc>
          <w:tcPr>
            <w:tcW w:w="198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9564,4</w:t>
            </w:r>
          </w:p>
        </w:tc>
        <w:tc>
          <w:tcPr>
            <w:tcW w:w="20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9574,4</w:t>
            </w:r>
          </w:p>
        </w:tc>
        <w:tc>
          <w:tcPr>
            <w:tcW w:w="188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100,1</w:t>
            </w:r>
          </w:p>
        </w:tc>
      </w:tr>
    </w:tbl>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Исполнение по расходной части:</w:t>
      </w:r>
    </w:p>
    <w:tbl>
      <w:tblPr>
        <w:tblW w:w="100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970"/>
        <w:gridCol w:w="721"/>
        <w:gridCol w:w="935"/>
        <w:gridCol w:w="1296"/>
        <w:gridCol w:w="1009"/>
        <w:gridCol w:w="1149"/>
      </w:tblGrid>
      <w:tr w:rsidR="00636AD7" w:rsidRPr="00636AD7" w:rsidTr="00636AD7">
        <w:trPr>
          <w:trHeight w:val="833"/>
        </w:trPr>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120"/>
              <w:rPr>
                <w:rFonts w:ascii="Times New Roman" w:eastAsia="Times New Roman" w:hAnsi="Times New Roman" w:cs="Times New Roman"/>
                <w:b/>
                <w:sz w:val="20"/>
                <w:szCs w:val="20"/>
              </w:rPr>
            </w:pPr>
            <w:r w:rsidRPr="00636AD7">
              <w:rPr>
                <w:rFonts w:ascii="Times New Roman" w:eastAsia="Times New Roman" w:hAnsi="Times New Roman" w:cs="Times New Roman"/>
                <w:sz w:val="20"/>
                <w:szCs w:val="20"/>
              </w:rPr>
              <w:t>Показатели</w:t>
            </w:r>
          </w:p>
        </w:tc>
        <w:tc>
          <w:tcPr>
            <w:tcW w:w="720"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 xml:space="preserve">Рзд, </w:t>
            </w:r>
          </w:p>
          <w:p w:rsidR="00636AD7" w:rsidRPr="00636AD7" w:rsidRDefault="00636AD7" w:rsidP="00636AD7">
            <w:pPr>
              <w:spacing w:after="0"/>
              <w:rPr>
                <w:rFonts w:ascii="Times New Roman" w:eastAsia="Times New Roman" w:hAnsi="Times New Roman" w:cs="Times New Roman"/>
                <w:sz w:val="20"/>
                <w:szCs w:val="20"/>
              </w:rPr>
            </w:pPr>
          </w:p>
        </w:tc>
        <w:tc>
          <w:tcPr>
            <w:tcW w:w="93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120"/>
              <w:rPr>
                <w:rFonts w:ascii="Times New Roman" w:eastAsia="Times New Roman" w:hAnsi="Times New Roman" w:cs="Times New Roman"/>
                <w:b/>
                <w:sz w:val="20"/>
                <w:szCs w:val="20"/>
              </w:rPr>
            </w:pPr>
            <w:r w:rsidRPr="00636AD7">
              <w:rPr>
                <w:rFonts w:ascii="Times New Roman" w:eastAsia="Times New Roman" w:hAnsi="Times New Roman" w:cs="Times New Roman"/>
                <w:sz w:val="20"/>
                <w:szCs w:val="20"/>
              </w:rPr>
              <w:t>Прзд,</w:t>
            </w: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12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2018тыс.р.</w:t>
            </w:r>
          </w:p>
          <w:p w:rsidR="00636AD7" w:rsidRPr="00636AD7" w:rsidRDefault="00636AD7" w:rsidP="00636AD7">
            <w:pPr>
              <w:spacing w:after="12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план</w:t>
            </w:r>
          </w:p>
        </w:tc>
        <w:tc>
          <w:tcPr>
            <w:tcW w:w="100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12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2018т.р.</w:t>
            </w:r>
          </w:p>
          <w:p w:rsidR="00636AD7" w:rsidRPr="00636AD7" w:rsidRDefault="00636AD7" w:rsidP="00636AD7">
            <w:pPr>
              <w:spacing w:after="12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Ож.исп.</w:t>
            </w:r>
          </w:p>
        </w:tc>
        <w:tc>
          <w:tcPr>
            <w:tcW w:w="114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12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w:t>
            </w:r>
          </w:p>
          <w:p w:rsidR="00636AD7" w:rsidRPr="00636AD7" w:rsidRDefault="00636AD7" w:rsidP="00636AD7">
            <w:pPr>
              <w:spacing w:after="12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Исп.</w:t>
            </w:r>
          </w:p>
        </w:tc>
      </w:tr>
      <w:tr w:rsidR="00636AD7" w:rsidRPr="00636AD7" w:rsidTr="00636AD7">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Общегосударственные вопросы</w:t>
            </w:r>
          </w:p>
        </w:tc>
        <w:tc>
          <w:tcPr>
            <w:tcW w:w="72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 xml:space="preserve">01         </w:t>
            </w:r>
          </w:p>
        </w:tc>
        <w:tc>
          <w:tcPr>
            <w:tcW w:w="93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lang w:val="en-US"/>
              </w:rPr>
            </w:pPr>
            <w:r w:rsidRPr="00636AD7">
              <w:rPr>
                <w:rFonts w:ascii="Times New Roman" w:eastAsia="Times New Roman" w:hAnsi="Times New Roman" w:cs="Times New Roman"/>
                <w:b/>
                <w:sz w:val="20"/>
                <w:szCs w:val="20"/>
              </w:rPr>
              <w:t>00</w:t>
            </w: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3398,3</w:t>
            </w:r>
          </w:p>
        </w:tc>
        <w:tc>
          <w:tcPr>
            <w:tcW w:w="100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3363,4</w:t>
            </w:r>
          </w:p>
        </w:tc>
        <w:tc>
          <w:tcPr>
            <w:tcW w:w="114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99</w:t>
            </w:r>
          </w:p>
        </w:tc>
      </w:tr>
      <w:tr w:rsidR="00636AD7" w:rsidRPr="00636AD7" w:rsidTr="00636AD7">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Функционирование высшего должностного лица (глава)</w:t>
            </w:r>
          </w:p>
        </w:tc>
        <w:tc>
          <w:tcPr>
            <w:tcW w:w="720"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01      </w:t>
            </w:r>
          </w:p>
        </w:tc>
        <w:tc>
          <w:tcPr>
            <w:tcW w:w="935"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02</w:t>
            </w: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464,3</w:t>
            </w:r>
          </w:p>
        </w:tc>
        <w:tc>
          <w:tcPr>
            <w:tcW w:w="100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464,3</w:t>
            </w:r>
          </w:p>
        </w:tc>
        <w:tc>
          <w:tcPr>
            <w:tcW w:w="114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rPr>
          <w:trHeight w:val="331"/>
        </w:trPr>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Содержание аппарата управления</w:t>
            </w:r>
          </w:p>
        </w:tc>
        <w:tc>
          <w:tcPr>
            <w:tcW w:w="72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01      </w:t>
            </w:r>
          </w:p>
        </w:tc>
        <w:tc>
          <w:tcPr>
            <w:tcW w:w="93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04</w:t>
            </w: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2655,0</w:t>
            </w:r>
          </w:p>
        </w:tc>
        <w:tc>
          <w:tcPr>
            <w:tcW w:w="100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2655,0</w:t>
            </w:r>
          </w:p>
        </w:tc>
        <w:tc>
          <w:tcPr>
            <w:tcW w:w="114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110</w:t>
            </w:r>
          </w:p>
        </w:tc>
      </w:tr>
      <w:tr w:rsidR="00636AD7" w:rsidRPr="00636AD7" w:rsidTr="00636AD7">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Межбюджетные трансферты бюджетам муниципальных районов из бюджетов поселений –контрольный орган</w:t>
            </w:r>
          </w:p>
        </w:tc>
        <w:tc>
          <w:tcPr>
            <w:tcW w:w="72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93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06</w:t>
            </w: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20,7</w:t>
            </w:r>
          </w:p>
        </w:tc>
        <w:tc>
          <w:tcPr>
            <w:tcW w:w="100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20,7</w:t>
            </w:r>
          </w:p>
        </w:tc>
        <w:tc>
          <w:tcPr>
            <w:tcW w:w="114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Содержание законодательных органов местного самоуправления</w:t>
            </w:r>
          </w:p>
        </w:tc>
        <w:tc>
          <w:tcPr>
            <w:tcW w:w="72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93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03</w:t>
            </w: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208,3</w:t>
            </w:r>
          </w:p>
        </w:tc>
        <w:tc>
          <w:tcPr>
            <w:tcW w:w="100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208,3</w:t>
            </w:r>
          </w:p>
        </w:tc>
        <w:tc>
          <w:tcPr>
            <w:tcW w:w="114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Осуществление отдельных государственных полномочий по решению вопросов в сфере административных правонарушений</w:t>
            </w:r>
          </w:p>
        </w:tc>
        <w:tc>
          <w:tcPr>
            <w:tcW w:w="72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93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04</w:t>
            </w: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w:t>
            </w:r>
          </w:p>
        </w:tc>
        <w:tc>
          <w:tcPr>
            <w:tcW w:w="100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149"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Резервный фонд администрации</w:t>
            </w:r>
          </w:p>
        </w:tc>
        <w:tc>
          <w:tcPr>
            <w:tcW w:w="72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93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11</w:t>
            </w: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50,0</w:t>
            </w:r>
          </w:p>
        </w:tc>
        <w:tc>
          <w:tcPr>
            <w:tcW w:w="100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34,9</w:t>
            </w:r>
          </w:p>
        </w:tc>
        <w:tc>
          <w:tcPr>
            <w:tcW w:w="114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69,8</w:t>
            </w:r>
          </w:p>
        </w:tc>
      </w:tr>
      <w:tr w:rsidR="00636AD7" w:rsidRPr="00636AD7" w:rsidTr="00636AD7">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Осуществление отдельных государственных полномочий по решению вопросов в сфере административных правонарушений</w:t>
            </w:r>
          </w:p>
        </w:tc>
        <w:tc>
          <w:tcPr>
            <w:tcW w:w="72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93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13</w:t>
            </w: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00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0,0</w:t>
            </w:r>
          </w:p>
        </w:tc>
        <w:tc>
          <w:tcPr>
            <w:tcW w:w="1149"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r>
      <w:tr w:rsidR="00636AD7" w:rsidRPr="00636AD7" w:rsidTr="00636AD7">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Национальная экономика</w:t>
            </w:r>
          </w:p>
        </w:tc>
        <w:tc>
          <w:tcPr>
            <w:tcW w:w="72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04</w:t>
            </w:r>
          </w:p>
        </w:tc>
        <w:tc>
          <w:tcPr>
            <w:tcW w:w="93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00</w:t>
            </w: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1450,9</w:t>
            </w:r>
          </w:p>
        </w:tc>
        <w:tc>
          <w:tcPr>
            <w:tcW w:w="100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1450,9</w:t>
            </w:r>
          </w:p>
        </w:tc>
        <w:tc>
          <w:tcPr>
            <w:tcW w:w="114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166</w:t>
            </w:r>
          </w:p>
        </w:tc>
      </w:tr>
      <w:tr w:rsidR="00636AD7" w:rsidRPr="00636AD7" w:rsidTr="00636AD7">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Дорожное хозяйство</w:t>
            </w:r>
          </w:p>
        </w:tc>
        <w:tc>
          <w:tcPr>
            <w:tcW w:w="72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04</w:t>
            </w:r>
          </w:p>
        </w:tc>
        <w:tc>
          <w:tcPr>
            <w:tcW w:w="93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09</w:t>
            </w: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1450,9</w:t>
            </w:r>
          </w:p>
        </w:tc>
        <w:tc>
          <w:tcPr>
            <w:tcW w:w="100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1450,9</w:t>
            </w:r>
          </w:p>
        </w:tc>
        <w:tc>
          <w:tcPr>
            <w:tcW w:w="114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166</w:t>
            </w:r>
          </w:p>
        </w:tc>
      </w:tr>
      <w:tr w:rsidR="00636AD7" w:rsidRPr="00636AD7" w:rsidTr="00636AD7">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 xml:space="preserve">Жилищно-коммунальное хозяйство </w:t>
            </w:r>
          </w:p>
        </w:tc>
        <w:tc>
          <w:tcPr>
            <w:tcW w:w="72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 xml:space="preserve">05  </w:t>
            </w:r>
          </w:p>
        </w:tc>
        <w:tc>
          <w:tcPr>
            <w:tcW w:w="93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00</w:t>
            </w: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830,0</w:t>
            </w:r>
          </w:p>
        </w:tc>
        <w:tc>
          <w:tcPr>
            <w:tcW w:w="100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830,0</w:t>
            </w:r>
          </w:p>
        </w:tc>
        <w:tc>
          <w:tcPr>
            <w:tcW w:w="114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100</w:t>
            </w:r>
          </w:p>
        </w:tc>
      </w:tr>
      <w:tr w:rsidR="00636AD7" w:rsidRPr="00636AD7" w:rsidTr="00636AD7">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Коммунальное хозяйство</w:t>
            </w:r>
          </w:p>
        </w:tc>
        <w:tc>
          <w:tcPr>
            <w:tcW w:w="72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w:t>
            </w:r>
          </w:p>
        </w:tc>
        <w:tc>
          <w:tcPr>
            <w:tcW w:w="93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c>
          <w:tcPr>
            <w:tcW w:w="100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c>
          <w:tcPr>
            <w:tcW w:w="114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Благоустройство</w:t>
            </w:r>
          </w:p>
        </w:tc>
        <w:tc>
          <w:tcPr>
            <w:tcW w:w="72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05  </w:t>
            </w:r>
          </w:p>
        </w:tc>
        <w:tc>
          <w:tcPr>
            <w:tcW w:w="93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03</w:t>
            </w: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820,0</w:t>
            </w:r>
          </w:p>
        </w:tc>
        <w:tc>
          <w:tcPr>
            <w:tcW w:w="100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820,0</w:t>
            </w:r>
          </w:p>
        </w:tc>
        <w:tc>
          <w:tcPr>
            <w:tcW w:w="114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Культура, кинематография и средства массовой информации</w:t>
            </w:r>
          </w:p>
        </w:tc>
        <w:tc>
          <w:tcPr>
            <w:tcW w:w="720"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 xml:space="preserve">08  </w:t>
            </w:r>
          </w:p>
        </w:tc>
        <w:tc>
          <w:tcPr>
            <w:tcW w:w="935"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00</w:t>
            </w: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4363,1</w:t>
            </w:r>
          </w:p>
        </w:tc>
        <w:tc>
          <w:tcPr>
            <w:tcW w:w="100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4373,2</w:t>
            </w:r>
          </w:p>
        </w:tc>
        <w:tc>
          <w:tcPr>
            <w:tcW w:w="114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100,2</w:t>
            </w:r>
          </w:p>
        </w:tc>
      </w:tr>
      <w:tr w:rsidR="00636AD7" w:rsidRPr="00636AD7" w:rsidTr="00636AD7">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Дворцы и дома культуры, другие учреждения культуры и средств массовой информации.</w:t>
            </w:r>
          </w:p>
        </w:tc>
        <w:tc>
          <w:tcPr>
            <w:tcW w:w="720"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08  </w:t>
            </w:r>
          </w:p>
        </w:tc>
        <w:tc>
          <w:tcPr>
            <w:tcW w:w="935"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4363,1</w:t>
            </w:r>
          </w:p>
        </w:tc>
        <w:tc>
          <w:tcPr>
            <w:tcW w:w="100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4373,2</w:t>
            </w:r>
          </w:p>
        </w:tc>
        <w:tc>
          <w:tcPr>
            <w:tcW w:w="114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100,2</w:t>
            </w:r>
          </w:p>
        </w:tc>
      </w:tr>
      <w:tr w:rsidR="00636AD7" w:rsidRPr="00636AD7" w:rsidTr="00636AD7">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Социальная политика</w:t>
            </w:r>
          </w:p>
        </w:tc>
        <w:tc>
          <w:tcPr>
            <w:tcW w:w="72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 xml:space="preserve">10  </w:t>
            </w:r>
          </w:p>
        </w:tc>
        <w:tc>
          <w:tcPr>
            <w:tcW w:w="93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00</w:t>
            </w: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270,0</w:t>
            </w:r>
          </w:p>
        </w:tc>
        <w:tc>
          <w:tcPr>
            <w:tcW w:w="100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270,0</w:t>
            </w:r>
          </w:p>
        </w:tc>
        <w:tc>
          <w:tcPr>
            <w:tcW w:w="114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100</w:t>
            </w:r>
          </w:p>
        </w:tc>
      </w:tr>
      <w:tr w:rsidR="00636AD7" w:rsidRPr="00636AD7" w:rsidTr="00636AD7">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Пенсионное обеспечение</w:t>
            </w:r>
          </w:p>
        </w:tc>
        <w:tc>
          <w:tcPr>
            <w:tcW w:w="72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10  </w:t>
            </w:r>
          </w:p>
        </w:tc>
        <w:tc>
          <w:tcPr>
            <w:tcW w:w="93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260,0</w:t>
            </w:r>
          </w:p>
        </w:tc>
        <w:tc>
          <w:tcPr>
            <w:tcW w:w="100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260,0</w:t>
            </w:r>
          </w:p>
        </w:tc>
        <w:tc>
          <w:tcPr>
            <w:tcW w:w="114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Др.вопросы в области соц.политики</w:t>
            </w:r>
          </w:p>
        </w:tc>
        <w:tc>
          <w:tcPr>
            <w:tcW w:w="72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w:t>
            </w:r>
          </w:p>
        </w:tc>
        <w:tc>
          <w:tcPr>
            <w:tcW w:w="93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06</w:t>
            </w: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c>
          <w:tcPr>
            <w:tcW w:w="100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c>
          <w:tcPr>
            <w:tcW w:w="114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Мобилизационная и вневойсковая подготовка</w:t>
            </w:r>
          </w:p>
        </w:tc>
        <w:tc>
          <w:tcPr>
            <w:tcW w:w="72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 xml:space="preserve">02 </w:t>
            </w:r>
          </w:p>
        </w:tc>
        <w:tc>
          <w:tcPr>
            <w:tcW w:w="93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00</w:t>
            </w: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85,3</w:t>
            </w:r>
          </w:p>
        </w:tc>
        <w:tc>
          <w:tcPr>
            <w:tcW w:w="100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85,3</w:t>
            </w:r>
          </w:p>
        </w:tc>
        <w:tc>
          <w:tcPr>
            <w:tcW w:w="114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100</w:t>
            </w:r>
          </w:p>
        </w:tc>
      </w:tr>
      <w:tr w:rsidR="00636AD7" w:rsidRPr="00636AD7" w:rsidTr="00636AD7">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Осуществление первичного воинского учета на территориях, где отсутствуют военные комиссариаты</w:t>
            </w:r>
          </w:p>
        </w:tc>
        <w:tc>
          <w:tcPr>
            <w:tcW w:w="72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 xml:space="preserve">02  </w:t>
            </w:r>
          </w:p>
        </w:tc>
        <w:tc>
          <w:tcPr>
            <w:tcW w:w="93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03</w:t>
            </w: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85,3</w:t>
            </w:r>
          </w:p>
        </w:tc>
        <w:tc>
          <w:tcPr>
            <w:tcW w:w="100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85,3</w:t>
            </w:r>
          </w:p>
        </w:tc>
        <w:tc>
          <w:tcPr>
            <w:tcW w:w="114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Физкультура и спорт</w:t>
            </w:r>
          </w:p>
        </w:tc>
        <w:tc>
          <w:tcPr>
            <w:tcW w:w="72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11</w:t>
            </w:r>
          </w:p>
        </w:tc>
        <w:tc>
          <w:tcPr>
            <w:tcW w:w="93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00</w:t>
            </w: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10,0</w:t>
            </w:r>
          </w:p>
        </w:tc>
        <w:tc>
          <w:tcPr>
            <w:tcW w:w="100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10,0</w:t>
            </w:r>
          </w:p>
        </w:tc>
        <w:tc>
          <w:tcPr>
            <w:tcW w:w="114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100</w:t>
            </w:r>
          </w:p>
        </w:tc>
      </w:tr>
      <w:tr w:rsidR="00636AD7" w:rsidRPr="00636AD7" w:rsidTr="00636AD7">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Прочие мероприятия по физкультуре и спорту</w:t>
            </w:r>
          </w:p>
        </w:tc>
        <w:tc>
          <w:tcPr>
            <w:tcW w:w="72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11</w:t>
            </w:r>
          </w:p>
        </w:tc>
        <w:tc>
          <w:tcPr>
            <w:tcW w:w="935"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05</w:t>
            </w: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c>
          <w:tcPr>
            <w:tcW w:w="100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c>
          <w:tcPr>
            <w:tcW w:w="114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w:t>
            </w:r>
          </w:p>
        </w:tc>
      </w:tr>
      <w:tr w:rsidR="00636AD7" w:rsidRPr="00636AD7" w:rsidTr="00636AD7">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ИТОГО:</w:t>
            </w:r>
          </w:p>
        </w:tc>
        <w:tc>
          <w:tcPr>
            <w:tcW w:w="720"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935"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10407,6</w:t>
            </w:r>
          </w:p>
        </w:tc>
        <w:tc>
          <w:tcPr>
            <w:tcW w:w="100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10417,6</w:t>
            </w:r>
          </w:p>
        </w:tc>
        <w:tc>
          <w:tcPr>
            <w:tcW w:w="114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100,1</w:t>
            </w:r>
          </w:p>
        </w:tc>
      </w:tr>
      <w:tr w:rsidR="00636AD7" w:rsidRPr="00636AD7" w:rsidTr="00636AD7">
        <w:tc>
          <w:tcPr>
            <w:tcW w:w="496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Профицит(+).дефицит (-)</w:t>
            </w:r>
          </w:p>
        </w:tc>
        <w:tc>
          <w:tcPr>
            <w:tcW w:w="720"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935"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1296"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-843,2</w:t>
            </w:r>
          </w:p>
        </w:tc>
        <w:tc>
          <w:tcPr>
            <w:tcW w:w="100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-843,2</w:t>
            </w:r>
          </w:p>
        </w:tc>
        <w:tc>
          <w:tcPr>
            <w:tcW w:w="1149"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r>
    </w:tbl>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843,2т.р.=613,6т..р.-увеличение остатка д.средств на начало отчетного периода.  229,6 т.руб.-дефицит бюджета</w:t>
      </w:r>
    </w:p>
    <w:p w:rsidR="00636AD7" w:rsidRPr="00636AD7" w:rsidRDefault="00636AD7" w:rsidP="00636AD7">
      <w:pPr>
        <w:spacing w:after="0" w:line="240" w:lineRule="auto"/>
        <w:rPr>
          <w:rFonts w:ascii="Times New Roman" w:eastAsia="Times New Roman" w:hAnsi="Times New Roman" w:cs="Times New Roman"/>
          <w:b/>
          <w:sz w:val="20"/>
          <w:szCs w:val="20"/>
          <w:lang w:eastAsia="ru-RU"/>
        </w:rPr>
      </w:pPr>
      <w:r w:rsidRPr="00636AD7">
        <w:rPr>
          <w:rFonts w:ascii="Times New Roman" w:eastAsia="Times New Roman" w:hAnsi="Times New Roman" w:cs="Times New Roman"/>
          <w:b/>
          <w:sz w:val="20"/>
          <w:szCs w:val="20"/>
          <w:lang w:eastAsia="ru-RU"/>
        </w:rPr>
        <w:t>Пояснительная записка  предлагаемых изменений в решение сессии     от 27.04..2018г. об изменении  бюджета на  2018год.</w:t>
      </w:r>
    </w:p>
    <w:p w:rsidR="00636AD7" w:rsidRPr="00636AD7" w:rsidRDefault="00636AD7" w:rsidP="00636AD7">
      <w:pPr>
        <w:spacing w:after="120" w:line="240" w:lineRule="auto"/>
        <w:jc w:val="both"/>
        <w:rPr>
          <w:rFonts w:ascii="Times New Roman" w:eastAsia="Times New Roman" w:hAnsi="Times New Roman" w:cs="Times New Roman"/>
          <w:sz w:val="20"/>
          <w:szCs w:val="20"/>
          <w:lang w:val="x-none" w:eastAsia="x-none"/>
        </w:rPr>
      </w:pPr>
      <w:r w:rsidRPr="00636AD7">
        <w:rPr>
          <w:rFonts w:ascii="Times New Roman" w:eastAsia="Times New Roman" w:hAnsi="Times New Roman" w:cs="Times New Roman"/>
          <w:sz w:val="20"/>
          <w:szCs w:val="20"/>
          <w:lang w:val="x-none" w:eastAsia="x-none"/>
        </w:rPr>
        <w:t>В соответствии с Бюджетным кодексом РФ, Федеральным законом от 16.10. 2003 года № 131- ФЗ «Об общих принципах организации местного самоуправления в РФ»,  Законом Новосибирской области « О бюджетном процессе в Новосибирской области, «Законом Новосибирской области об областном бюджете Новосибирской области на 201</w:t>
      </w:r>
      <w:r w:rsidRPr="00636AD7">
        <w:rPr>
          <w:rFonts w:ascii="Times New Roman" w:eastAsia="Times New Roman" w:hAnsi="Times New Roman" w:cs="Times New Roman"/>
          <w:sz w:val="20"/>
          <w:szCs w:val="20"/>
          <w:lang w:eastAsia="x-none"/>
        </w:rPr>
        <w:t>7</w:t>
      </w:r>
      <w:r w:rsidRPr="00636AD7">
        <w:rPr>
          <w:rFonts w:ascii="Times New Roman" w:eastAsia="Times New Roman" w:hAnsi="Times New Roman" w:cs="Times New Roman"/>
          <w:sz w:val="20"/>
          <w:szCs w:val="20"/>
          <w:lang w:val="x-none" w:eastAsia="x-none"/>
        </w:rPr>
        <w:t xml:space="preserve"> год»,Положением «О бюджетном процессе  Вьюнского сельсовета </w:t>
      </w:r>
      <w:r w:rsidRPr="00636AD7">
        <w:rPr>
          <w:rFonts w:ascii="Times New Roman" w:eastAsia="Times New Roman" w:hAnsi="Times New Roman" w:cs="Times New Roman"/>
          <w:sz w:val="20"/>
          <w:szCs w:val="20"/>
          <w:lang w:val="x-none" w:eastAsia="x-none"/>
        </w:rPr>
        <w:lastRenderedPageBreak/>
        <w:t>Колыванского района Новосибирской области  предлагается  внести следующие изменения и дополнения :Доходная часть бюджета:</w:t>
      </w: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930"/>
        <w:gridCol w:w="2641"/>
      </w:tblGrid>
      <w:tr w:rsidR="00636AD7" w:rsidRPr="00636AD7" w:rsidTr="00636AD7">
        <w:trPr>
          <w:trHeight w:val="541"/>
        </w:trPr>
        <w:tc>
          <w:tcPr>
            <w:tcW w:w="693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Наименование КБК</w:t>
            </w:r>
          </w:p>
        </w:tc>
        <w:tc>
          <w:tcPr>
            <w:tcW w:w="264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+(увеличение)</w:t>
            </w:r>
          </w:p>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-(уменьшение),руб.</w:t>
            </w:r>
          </w:p>
        </w:tc>
      </w:tr>
      <w:tr w:rsidR="00636AD7" w:rsidRPr="00636AD7" w:rsidTr="00636AD7">
        <w:tc>
          <w:tcPr>
            <w:tcW w:w="693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color w:val="000000"/>
                <w:sz w:val="20"/>
                <w:szCs w:val="20"/>
              </w:rPr>
            </w:pPr>
            <w:r w:rsidRPr="00636AD7">
              <w:rPr>
                <w:rFonts w:ascii="Times New Roman" w:eastAsia="Times New Roman" w:hAnsi="Times New Roman" w:cs="Times New Roman"/>
                <w:color w:val="000000"/>
                <w:sz w:val="20"/>
                <w:szCs w:val="20"/>
              </w:rPr>
              <w:t xml:space="preserve">                   001 202 49999 10 0000 151</w:t>
            </w:r>
          </w:p>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Иные МБТ  на реализацию мероприятий по обеспечению сбалансированности местных бюджетов в  рамках госпрограммы НСО «Управление гос-ми финансами в НСО на 2014-2019годы»</w:t>
            </w:r>
          </w:p>
        </w:tc>
        <w:tc>
          <w:tcPr>
            <w:tcW w:w="264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vertAlign w:val="subscript"/>
              </w:rPr>
            </w:pPr>
            <w:r w:rsidRPr="00636AD7">
              <w:rPr>
                <w:rFonts w:ascii="Times New Roman" w:eastAsia="Times New Roman" w:hAnsi="Times New Roman" w:cs="Times New Roman"/>
                <w:b/>
                <w:sz w:val="20"/>
                <w:szCs w:val="20"/>
                <w:vertAlign w:val="subscript"/>
              </w:rPr>
              <w:t>+10 000,00</w:t>
            </w:r>
          </w:p>
        </w:tc>
      </w:tr>
      <w:tr w:rsidR="00636AD7" w:rsidRPr="00636AD7" w:rsidTr="00636AD7">
        <w:tc>
          <w:tcPr>
            <w:tcW w:w="693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182 10102010011000110</w:t>
            </w:r>
          </w:p>
          <w:p w:rsidR="00636AD7" w:rsidRPr="00636AD7" w:rsidRDefault="00636AD7" w:rsidP="00636AD7">
            <w:pPr>
              <w:spacing w:after="0"/>
              <w:rPr>
                <w:rFonts w:ascii="Times New Roman" w:eastAsia="Times New Roman" w:hAnsi="Times New Roman" w:cs="Times New Roman"/>
                <w:color w:val="000000"/>
                <w:sz w:val="20"/>
                <w:szCs w:val="20"/>
              </w:rPr>
            </w:pPr>
            <w:r w:rsidRPr="00636AD7">
              <w:rPr>
                <w:rFonts w:ascii="Times New Roman" w:eastAsia="Times New Roman" w:hAnsi="Times New Roman" w:cs="Times New Roman"/>
                <w:sz w:val="20"/>
                <w:szCs w:val="20"/>
              </w:rPr>
              <w:t xml:space="preserve">Налог на доходы физ.лиц </w:t>
            </w:r>
            <w:r w:rsidRPr="00636AD7">
              <w:rPr>
                <w:rFonts w:ascii="Times New Roman" w:eastAsia="Times New Roman" w:hAnsi="Times New Roman" w:cs="Times New Roman"/>
                <w:sz w:val="20"/>
                <w:szCs w:val="20"/>
                <w:lang w:val="en-US"/>
              </w:rPr>
              <w:t>c</w:t>
            </w:r>
            <w:r w:rsidRPr="00636AD7">
              <w:rPr>
                <w:rFonts w:ascii="Times New Roman" w:eastAsia="Times New Roman" w:hAnsi="Times New Roman" w:cs="Times New Roman"/>
                <w:sz w:val="20"/>
                <w:szCs w:val="20"/>
              </w:rPr>
              <w:t xml:space="preserve"> доходов,облагаемых по нал.ст.,установленной п.1 ст.224 НК РФ за исключением доходов,полученных физ.лицами ,зарегистрированных в качестве ИП.</w:t>
            </w:r>
          </w:p>
        </w:tc>
        <w:tc>
          <w:tcPr>
            <w:tcW w:w="264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vertAlign w:val="subscript"/>
              </w:rPr>
            </w:pPr>
            <w:r w:rsidRPr="00636AD7">
              <w:rPr>
                <w:rFonts w:ascii="Times New Roman" w:eastAsia="Times New Roman" w:hAnsi="Times New Roman" w:cs="Times New Roman"/>
                <w:b/>
                <w:sz w:val="20"/>
                <w:szCs w:val="20"/>
                <w:vertAlign w:val="subscript"/>
              </w:rPr>
              <w:t>-3 000,00</w:t>
            </w:r>
          </w:p>
        </w:tc>
      </w:tr>
      <w:tr w:rsidR="00636AD7" w:rsidRPr="00636AD7" w:rsidTr="00636AD7">
        <w:tc>
          <w:tcPr>
            <w:tcW w:w="693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widowControl w:val="0"/>
              <w:autoSpaceDE w:val="0"/>
              <w:autoSpaceDN w:val="0"/>
              <w:adjustRightInd w:val="0"/>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18210102010013000110</w:t>
            </w:r>
          </w:p>
          <w:p w:rsidR="00636AD7" w:rsidRPr="00636AD7" w:rsidRDefault="00636AD7" w:rsidP="00636AD7">
            <w:pPr>
              <w:spacing w:after="0"/>
              <w:rPr>
                <w:rFonts w:ascii="Times New Roman" w:eastAsia="Times New Roman" w:hAnsi="Times New Roman" w:cs="Times New Roman"/>
                <w:color w:val="000000"/>
                <w:sz w:val="20"/>
                <w:szCs w:val="20"/>
              </w:rPr>
            </w:pPr>
            <w:r w:rsidRPr="00636AD7">
              <w:rPr>
                <w:rFonts w:ascii="Times New Roman" w:eastAsia="Times New Roman" w:hAnsi="Times New Roman" w:cs="Times New Roman"/>
                <w:sz w:val="20"/>
                <w:szCs w:val="20"/>
              </w:rPr>
              <w:t xml:space="preserve">Налог на доходы физ.лиц </w:t>
            </w:r>
            <w:r w:rsidRPr="00636AD7">
              <w:rPr>
                <w:rFonts w:ascii="Times New Roman" w:eastAsia="Times New Roman" w:hAnsi="Times New Roman" w:cs="Times New Roman"/>
                <w:sz w:val="20"/>
                <w:szCs w:val="20"/>
                <w:lang w:val="en-US"/>
              </w:rPr>
              <w:t>c</w:t>
            </w:r>
            <w:r w:rsidRPr="00636AD7">
              <w:rPr>
                <w:rFonts w:ascii="Times New Roman" w:eastAsia="Times New Roman" w:hAnsi="Times New Roman" w:cs="Times New Roman"/>
                <w:sz w:val="20"/>
                <w:szCs w:val="20"/>
              </w:rPr>
              <w:t xml:space="preserve"> доходов,источником которых является налоговый агент ,за исключением доходов,в отношении которых исчисление и уплата налога  осуществляются в соответствии с ст.227,227.1 и 228 НК РФ(суммы взысканий (штрафы) по соответствующему платежу согласно действующему законодательству РФ)</w:t>
            </w:r>
          </w:p>
        </w:tc>
        <w:tc>
          <w:tcPr>
            <w:tcW w:w="264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vertAlign w:val="subscript"/>
              </w:rPr>
            </w:pPr>
            <w:r w:rsidRPr="00636AD7">
              <w:rPr>
                <w:rFonts w:ascii="Times New Roman" w:eastAsia="Times New Roman" w:hAnsi="Times New Roman" w:cs="Times New Roman"/>
                <w:b/>
                <w:sz w:val="20"/>
                <w:szCs w:val="20"/>
                <w:vertAlign w:val="subscript"/>
              </w:rPr>
              <w:t>+3 000,00</w:t>
            </w:r>
          </w:p>
        </w:tc>
      </w:tr>
      <w:tr w:rsidR="00636AD7" w:rsidRPr="00636AD7" w:rsidTr="00636AD7">
        <w:tc>
          <w:tcPr>
            <w:tcW w:w="6930"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Итого по доходам</w:t>
            </w:r>
          </w:p>
        </w:tc>
        <w:tc>
          <w:tcPr>
            <w:tcW w:w="264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vertAlign w:val="subscript"/>
              </w:rPr>
            </w:pPr>
            <w:r w:rsidRPr="00636AD7">
              <w:rPr>
                <w:rFonts w:ascii="Times New Roman" w:eastAsia="Times New Roman" w:hAnsi="Times New Roman" w:cs="Times New Roman"/>
                <w:b/>
                <w:sz w:val="20"/>
                <w:szCs w:val="20"/>
                <w:vertAlign w:val="subscript"/>
              </w:rPr>
              <w:t>+10 000,00=+10,0т.руб.</w:t>
            </w:r>
          </w:p>
        </w:tc>
      </w:tr>
    </w:tbl>
    <w:p w:rsidR="00636AD7" w:rsidRPr="00636AD7" w:rsidRDefault="00636AD7" w:rsidP="00636AD7">
      <w:pPr>
        <w:spacing w:after="0" w:line="240" w:lineRule="auto"/>
        <w:rPr>
          <w:rFonts w:ascii="Times New Roman" w:eastAsia="Times New Roman" w:hAnsi="Times New Roman" w:cs="Times New Roman"/>
          <w:b/>
          <w:sz w:val="20"/>
          <w:szCs w:val="20"/>
          <w:lang w:eastAsia="ru-RU"/>
        </w:rPr>
      </w:pPr>
      <w:r w:rsidRPr="00636AD7">
        <w:rPr>
          <w:rFonts w:ascii="Times New Roman" w:eastAsia="Times New Roman" w:hAnsi="Times New Roman" w:cs="Times New Roman"/>
          <w:b/>
          <w:sz w:val="20"/>
          <w:szCs w:val="20"/>
          <w:lang w:eastAsia="ru-RU"/>
        </w:rPr>
        <w:t>Расходная часть бюджета:</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49"/>
        <w:gridCol w:w="820"/>
        <w:gridCol w:w="857"/>
        <w:gridCol w:w="1228"/>
        <w:gridCol w:w="646"/>
        <w:gridCol w:w="751"/>
        <w:gridCol w:w="2097"/>
      </w:tblGrid>
      <w:tr w:rsidR="00636AD7" w:rsidRPr="00636AD7" w:rsidTr="00636AD7">
        <w:tc>
          <w:tcPr>
            <w:tcW w:w="335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jc w:val="right"/>
              <w:rPr>
                <w:rFonts w:ascii="Times New Roman" w:eastAsia="Times New Roman" w:hAnsi="Times New Roman" w:cs="Times New Roman"/>
                <w:sz w:val="20"/>
                <w:szCs w:val="20"/>
              </w:rPr>
            </w:pPr>
          </w:p>
        </w:tc>
        <w:tc>
          <w:tcPr>
            <w:tcW w:w="83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jc w:val="center"/>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Разд.</w:t>
            </w:r>
          </w:p>
        </w:tc>
        <w:tc>
          <w:tcPr>
            <w:tcW w:w="87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Прзд.</w:t>
            </w:r>
          </w:p>
        </w:tc>
        <w:tc>
          <w:tcPr>
            <w:tcW w:w="100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Ц.ст.</w:t>
            </w:r>
          </w:p>
        </w:tc>
        <w:tc>
          <w:tcPr>
            <w:tcW w:w="6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вид</w:t>
            </w:r>
          </w:p>
        </w:tc>
        <w:tc>
          <w:tcPr>
            <w:tcW w:w="7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Э.ст</w:t>
            </w:r>
          </w:p>
        </w:tc>
        <w:tc>
          <w:tcPr>
            <w:tcW w:w="21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Сумма,руб</w:t>
            </w:r>
          </w:p>
        </w:tc>
      </w:tr>
      <w:tr w:rsidR="00636AD7" w:rsidRPr="00636AD7" w:rsidTr="00636AD7">
        <w:trPr>
          <w:trHeight w:val="126"/>
        </w:trPr>
        <w:tc>
          <w:tcPr>
            <w:tcW w:w="335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83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87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04</w:t>
            </w:r>
          </w:p>
        </w:tc>
        <w:tc>
          <w:tcPr>
            <w:tcW w:w="100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9900010030</w:t>
            </w:r>
          </w:p>
        </w:tc>
        <w:tc>
          <w:tcPr>
            <w:tcW w:w="6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lang w:val="en-US"/>
              </w:rPr>
            </w:pPr>
            <w:r w:rsidRPr="00636AD7">
              <w:rPr>
                <w:rFonts w:ascii="Times New Roman" w:eastAsia="Times New Roman" w:hAnsi="Times New Roman" w:cs="Times New Roman"/>
                <w:sz w:val="20"/>
                <w:szCs w:val="20"/>
                <w:lang w:val="en-US"/>
              </w:rPr>
              <w:t>244</w:t>
            </w:r>
          </w:p>
        </w:tc>
        <w:tc>
          <w:tcPr>
            <w:tcW w:w="7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226</w:t>
            </w:r>
          </w:p>
        </w:tc>
        <w:tc>
          <w:tcPr>
            <w:tcW w:w="21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+15 000,00</w:t>
            </w:r>
          </w:p>
        </w:tc>
      </w:tr>
      <w:tr w:rsidR="00636AD7" w:rsidRPr="00636AD7" w:rsidTr="00636AD7">
        <w:trPr>
          <w:trHeight w:val="126"/>
        </w:trPr>
        <w:tc>
          <w:tcPr>
            <w:tcW w:w="335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83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87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04</w:t>
            </w:r>
          </w:p>
        </w:tc>
        <w:tc>
          <w:tcPr>
            <w:tcW w:w="100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9900070190</w:t>
            </w:r>
          </w:p>
        </w:tc>
        <w:tc>
          <w:tcPr>
            <w:tcW w:w="6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244</w:t>
            </w:r>
          </w:p>
        </w:tc>
        <w:tc>
          <w:tcPr>
            <w:tcW w:w="7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340</w:t>
            </w:r>
          </w:p>
        </w:tc>
        <w:tc>
          <w:tcPr>
            <w:tcW w:w="21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+100,00</w:t>
            </w:r>
          </w:p>
        </w:tc>
      </w:tr>
      <w:tr w:rsidR="00636AD7" w:rsidRPr="00636AD7" w:rsidTr="00636AD7">
        <w:trPr>
          <w:trHeight w:val="126"/>
        </w:trPr>
        <w:tc>
          <w:tcPr>
            <w:tcW w:w="33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ИТОГО по 0104</w:t>
            </w:r>
          </w:p>
        </w:tc>
        <w:tc>
          <w:tcPr>
            <w:tcW w:w="83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873"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100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659"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769"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21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+15 100,00</w:t>
            </w:r>
          </w:p>
        </w:tc>
      </w:tr>
      <w:tr w:rsidR="00636AD7" w:rsidRPr="00636AD7" w:rsidTr="00636AD7">
        <w:trPr>
          <w:trHeight w:val="126"/>
        </w:trPr>
        <w:tc>
          <w:tcPr>
            <w:tcW w:w="33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Резервный фонд</w:t>
            </w:r>
          </w:p>
        </w:tc>
        <w:tc>
          <w:tcPr>
            <w:tcW w:w="83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87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11</w:t>
            </w:r>
          </w:p>
        </w:tc>
        <w:tc>
          <w:tcPr>
            <w:tcW w:w="100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9900010080</w:t>
            </w:r>
          </w:p>
        </w:tc>
        <w:tc>
          <w:tcPr>
            <w:tcW w:w="6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870</w:t>
            </w:r>
          </w:p>
        </w:tc>
        <w:tc>
          <w:tcPr>
            <w:tcW w:w="7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290</w:t>
            </w:r>
          </w:p>
        </w:tc>
        <w:tc>
          <w:tcPr>
            <w:tcW w:w="21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--15 101,00</w:t>
            </w:r>
          </w:p>
        </w:tc>
      </w:tr>
      <w:tr w:rsidR="00636AD7" w:rsidRPr="00636AD7" w:rsidTr="00636AD7">
        <w:trPr>
          <w:trHeight w:val="126"/>
        </w:trPr>
        <w:tc>
          <w:tcPr>
            <w:tcW w:w="33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ИТОГО по 0111</w:t>
            </w:r>
          </w:p>
        </w:tc>
        <w:tc>
          <w:tcPr>
            <w:tcW w:w="83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873"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100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659"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769"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21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-15 101,00</w:t>
            </w:r>
          </w:p>
        </w:tc>
      </w:tr>
      <w:tr w:rsidR="00636AD7" w:rsidRPr="00636AD7" w:rsidTr="00636AD7">
        <w:trPr>
          <w:trHeight w:val="126"/>
        </w:trPr>
        <w:tc>
          <w:tcPr>
            <w:tcW w:w="33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Другие общегосударственные расходы</w:t>
            </w:r>
          </w:p>
        </w:tc>
        <w:tc>
          <w:tcPr>
            <w:tcW w:w="83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87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13</w:t>
            </w:r>
          </w:p>
        </w:tc>
        <w:tc>
          <w:tcPr>
            <w:tcW w:w="100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9900070190</w:t>
            </w:r>
          </w:p>
        </w:tc>
        <w:tc>
          <w:tcPr>
            <w:tcW w:w="6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244</w:t>
            </w:r>
          </w:p>
        </w:tc>
        <w:tc>
          <w:tcPr>
            <w:tcW w:w="7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340</w:t>
            </w:r>
          </w:p>
        </w:tc>
        <w:tc>
          <w:tcPr>
            <w:tcW w:w="21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-100,00</w:t>
            </w:r>
          </w:p>
        </w:tc>
      </w:tr>
      <w:tr w:rsidR="00636AD7" w:rsidRPr="00636AD7" w:rsidTr="00636AD7">
        <w:trPr>
          <w:trHeight w:val="126"/>
        </w:trPr>
        <w:tc>
          <w:tcPr>
            <w:tcW w:w="33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ИТОГО по 0113</w:t>
            </w:r>
          </w:p>
        </w:tc>
        <w:tc>
          <w:tcPr>
            <w:tcW w:w="83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873"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100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659"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769"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21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-100,00</w:t>
            </w:r>
          </w:p>
        </w:tc>
      </w:tr>
      <w:tr w:rsidR="00636AD7" w:rsidRPr="00636AD7" w:rsidTr="00636AD7">
        <w:trPr>
          <w:trHeight w:val="142"/>
        </w:trPr>
        <w:tc>
          <w:tcPr>
            <w:tcW w:w="335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83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w:t>
            </w:r>
          </w:p>
        </w:tc>
        <w:tc>
          <w:tcPr>
            <w:tcW w:w="87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00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9900070510</w:t>
            </w:r>
          </w:p>
        </w:tc>
        <w:tc>
          <w:tcPr>
            <w:tcW w:w="6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244</w:t>
            </w:r>
          </w:p>
        </w:tc>
        <w:tc>
          <w:tcPr>
            <w:tcW w:w="7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310</w:t>
            </w:r>
          </w:p>
        </w:tc>
        <w:tc>
          <w:tcPr>
            <w:tcW w:w="21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+10 000,00</w:t>
            </w:r>
          </w:p>
        </w:tc>
      </w:tr>
      <w:tr w:rsidR="00636AD7" w:rsidRPr="00636AD7" w:rsidTr="00636AD7">
        <w:trPr>
          <w:trHeight w:val="142"/>
        </w:trPr>
        <w:tc>
          <w:tcPr>
            <w:tcW w:w="335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83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w:t>
            </w:r>
          </w:p>
        </w:tc>
        <w:tc>
          <w:tcPr>
            <w:tcW w:w="87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00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w:t>
            </w:r>
            <w:r w:rsidRPr="00636AD7">
              <w:rPr>
                <w:rFonts w:ascii="Times New Roman" w:eastAsia="Times New Roman" w:hAnsi="Times New Roman" w:cs="Times New Roman"/>
                <w:sz w:val="20"/>
                <w:szCs w:val="20"/>
                <w:lang w:val="en-US"/>
              </w:rPr>
              <w:t>S</w:t>
            </w:r>
            <w:r w:rsidRPr="00636AD7">
              <w:rPr>
                <w:rFonts w:ascii="Times New Roman" w:eastAsia="Times New Roman" w:hAnsi="Times New Roman" w:cs="Times New Roman"/>
                <w:sz w:val="20"/>
                <w:szCs w:val="20"/>
              </w:rPr>
              <w:t>0510</w:t>
            </w:r>
          </w:p>
        </w:tc>
        <w:tc>
          <w:tcPr>
            <w:tcW w:w="6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244</w:t>
            </w:r>
          </w:p>
        </w:tc>
        <w:tc>
          <w:tcPr>
            <w:tcW w:w="7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310</w:t>
            </w:r>
          </w:p>
        </w:tc>
        <w:tc>
          <w:tcPr>
            <w:tcW w:w="21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+110,00</w:t>
            </w:r>
          </w:p>
        </w:tc>
      </w:tr>
      <w:tr w:rsidR="00636AD7" w:rsidRPr="00636AD7" w:rsidTr="00636AD7">
        <w:trPr>
          <w:trHeight w:val="142"/>
        </w:trPr>
        <w:tc>
          <w:tcPr>
            <w:tcW w:w="335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83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w:t>
            </w:r>
          </w:p>
        </w:tc>
        <w:tc>
          <w:tcPr>
            <w:tcW w:w="87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00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9900010110</w:t>
            </w:r>
          </w:p>
        </w:tc>
        <w:tc>
          <w:tcPr>
            <w:tcW w:w="6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244</w:t>
            </w:r>
          </w:p>
        </w:tc>
        <w:tc>
          <w:tcPr>
            <w:tcW w:w="7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222</w:t>
            </w:r>
          </w:p>
        </w:tc>
        <w:tc>
          <w:tcPr>
            <w:tcW w:w="21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-3500,00</w:t>
            </w:r>
          </w:p>
        </w:tc>
      </w:tr>
      <w:tr w:rsidR="00636AD7" w:rsidRPr="00636AD7" w:rsidTr="00636AD7">
        <w:trPr>
          <w:trHeight w:val="142"/>
        </w:trPr>
        <w:tc>
          <w:tcPr>
            <w:tcW w:w="335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83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w:t>
            </w:r>
          </w:p>
        </w:tc>
        <w:tc>
          <w:tcPr>
            <w:tcW w:w="87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00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9900010110</w:t>
            </w:r>
          </w:p>
        </w:tc>
        <w:tc>
          <w:tcPr>
            <w:tcW w:w="6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243</w:t>
            </w:r>
          </w:p>
        </w:tc>
        <w:tc>
          <w:tcPr>
            <w:tcW w:w="7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225</w:t>
            </w:r>
          </w:p>
        </w:tc>
        <w:tc>
          <w:tcPr>
            <w:tcW w:w="21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+0,84</w:t>
            </w:r>
          </w:p>
        </w:tc>
      </w:tr>
      <w:tr w:rsidR="00636AD7" w:rsidRPr="00636AD7" w:rsidTr="00636AD7">
        <w:trPr>
          <w:trHeight w:val="142"/>
        </w:trPr>
        <w:tc>
          <w:tcPr>
            <w:tcW w:w="3351"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83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w:t>
            </w:r>
          </w:p>
        </w:tc>
        <w:tc>
          <w:tcPr>
            <w:tcW w:w="87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00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9900010110</w:t>
            </w:r>
          </w:p>
        </w:tc>
        <w:tc>
          <w:tcPr>
            <w:tcW w:w="6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242</w:t>
            </w:r>
          </w:p>
        </w:tc>
        <w:tc>
          <w:tcPr>
            <w:tcW w:w="7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226</w:t>
            </w:r>
          </w:p>
        </w:tc>
        <w:tc>
          <w:tcPr>
            <w:tcW w:w="21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+3 499,16</w:t>
            </w:r>
          </w:p>
        </w:tc>
      </w:tr>
      <w:tr w:rsidR="00636AD7" w:rsidRPr="00636AD7" w:rsidTr="00636AD7">
        <w:trPr>
          <w:trHeight w:val="142"/>
        </w:trPr>
        <w:tc>
          <w:tcPr>
            <w:tcW w:w="33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b/>
                <w:sz w:val="20"/>
                <w:szCs w:val="20"/>
              </w:rPr>
              <w:t>Постановление №46от 27.03.2018</w:t>
            </w:r>
          </w:p>
        </w:tc>
        <w:tc>
          <w:tcPr>
            <w:tcW w:w="83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w:t>
            </w:r>
          </w:p>
        </w:tc>
        <w:tc>
          <w:tcPr>
            <w:tcW w:w="87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00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9900010110</w:t>
            </w:r>
          </w:p>
        </w:tc>
        <w:tc>
          <w:tcPr>
            <w:tcW w:w="6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244</w:t>
            </w:r>
          </w:p>
        </w:tc>
        <w:tc>
          <w:tcPr>
            <w:tcW w:w="7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226</w:t>
            </w:r>
          </w:p>
        </w:tc>
        <w:tc>
          <w:tcPr>
            <w:tcW w:w="21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+15000,00</w:t>
            </w:r>
          </w:p>
        </w:tc>
      </w:tr>
      <w:tr w:rsidR="00636AD7" w:rsidRPr="00636AD7" w:rsidTr="00636AD7">
        <w:trPr>
          <w:trHeight w:val="142"/>
        </w:trPr>
        <w:tc>
          <w:tcPr>
            <w:tcW w:w="33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b/>
                <w:sz w:val="20"/>
                <w:szCs w:val="20"/>
              </w:rPr>
              <w:t>Постановление №46от 27.03.2018</w:t>
            </w:r>
          </w:p>
        </w:tc>
        <w:tc>
          <w:tcPr>
            <w:tcW w:w="83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w:t>
            </w:r>
          </w:p>
        </w:tc>
        <w:tc>
          <w:tcPr>
            <w:tcW w:w="87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00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9900010110</w:t>
            </w:r>
          </w:p>
        </w:tc>
        <w:tc>
          <w:tcPr>
            <w:tcW w:w="6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244</w:t>
            </w:r>
          </w:p>
        </w:tc>
        <w:tc>
          <w:tcPr>
            <w:tcW w:w="7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290</w:t>
            </w:r>
          </w:p>
        </w:tc>
        <w:tc>
          <w:tcPr>
            <w:tcW w:w="21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-15000,00</w:t>
            </w:r>
          </w:p>
        </w:tc>
      </w:tr>
      <w:tr w:rsidR="00636AD7" w:rsidRPr="00636AD7" w:rsidTr="00636AD7">
        <w:trPr>
          <w:trHeight w:val="142"/>
        </w:trPr>
        <w:tc>
          <w:tcPr>
            <w:tcW w:w="33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b/>
                <w:sz w:val="20"/>
                <w:szCs w:val="20"/>
              </w:rPr>
              <w:t>Постановление №46от 27.03.2018</w:t>
            </w:r>
          </w:p>
        </w:tc>
        <w:tc>
          <w:tcPr>
            <w:tcW w:w="83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w:t>
            </w:r>
          </w:p>
        </w:tc>
        <w:tc>
          <w:tcPr>
            <w:tcW w:w="87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00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9900010110</w:t>
            </w:r>
          </w:p>
        </w:tc>
        <w:tc>
          <w:tcPr>
            <w:tcW w:w="6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244</w:t>
            </w:r>
          </w:p>
        </w:tc>
        <w:tc>
          <w:tcPr>
            <w:tcW w:w="7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340</w:t>
            </w:r>
          </w:p>
        </w:tc>
        <w:tc>
          <w:tcPr>
            <w:tcW w:w="21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-3500,00</w:t>
            </w:r>
          </w:p>
        </w:tc>
      </w:tr>
      <w:tr w:rsidR="00636AD7" w:rsidRPr="00636AD7" w:rsidTr="00636AD7">
        <w:trPr>
          <w:trHeight w:val="142"/>
        </w:trPr>
        <w:tc>
          <w:tcPr>
            <w:tcW w:w="33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b/>
                <w:sz w:val="20"/>
                <w:szCs w:val="20"/>
              </w:rPr>
              <w:t>Постановление №46от 27.03.2018</w:t>
            </w:r>
          </w:p>
        </w:tc>
        <w:tc>
          <w:tcPr>
            <w:tcW w:w="83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w:t>
            </w:r>
          </w:p>
        </w:tc>
        <w:tc>
          <w:tcPr>
            <w:tcW w:w="87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00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9900010110</w:t>
            </w:r>
          </w:p>
        </w:tc>
        <w:tc>
          <w:tcPr>
            <w:tcW w:w="6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244</w:t>
            </w:r>
          </w:p>
        </w:tc>
        <w:tc>
          <w:tcPr>
            <w:tcW w:w="7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222</w:t>
            </w:r>
          </w:p>
        </w:tc>
        <w:tc>
          <w:tcPr>
            <w:tcW w:w="21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+3500,00</w:t>
            </w:r>
          </w:p>
        </w:tc>
      </w:tr>
      <w:tr w:rsidR="00636AD7" w:rsidRPr="00636AD7" w:rsidTr="00636AD7">
        <w:trPr>
          <w:trHeight w:val="142"/>
        </w:trPr>
        <w:tc>
          <w:tcPr>
            <w:tcW w:w="33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Постановление №58от 23.04.2018</w:t>
            </w:r>
          </w:p>
        </w:tc>
        <w:tc>
          <w:tcPr>
            <w:tcW w:w="83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w:t>
            </w:r>
          </w:p>
        </w:tc>
        <w:tc>
          <w:tcPr>
            <w:tcW w:w="87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00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9900010110</w:t>
            </w:r>
          </w:p>
        </w:tc>
        <w:tc>
          <w:tcPr>
            <w:tcW w:w="6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244</w:t>
            </w:r>
          </w:p>
        </w:tc>
        <w:tc>
          <w:tcPr>
            <w:tcW w:w="7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340</w:t>
            </w:r>
          </w:p>
        </w:tc>
        <w:tc>
          <w:tcPr>
            <w:tcW w:w="21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-6200,00</w:t>
            </w:r>
          </w:p>
        </w:tc>
      </w:tr>
      <w:tr w:rsidR="00636AD7" w:rsidRPr="00636AD7" w:rsidTr="00636AD7">
        <w:trPr>
          <w:trHeight w:val="142"/>
        </w:trPr>
        <w:tc>
          <w:tcPr>
            <w:tcW w:w="33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Постановление №58от 23.04.2018</w:t>
            </w:r>
          </w:p>
        </w:tc>
        <w:tc>
          <w:tcPr>
            <w:tcW w:w="837"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08</w:t>
            </w:r>
          </w:p>
        </w:tc>
        <w:tc>
          <w:tcPr>
            <w:tcW w:w="873"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01</w:t>
            </w:r>
          </w:p>
        </w:tc>
        <w:tc>
          <w:tcPr>
            <w:tcW w:w="1008"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9900010110</w:t>
            </w:r>
          </w:p>
        </w:tc>
        <w:tc>
          <w:tcPr>
            <w:tcW w:w="65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244</w:t>
            </w:r>
          </w:p>
        </w:tc>
        <w:tc>
          <w:tcPr>
            <w:tcW w:w="769"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226</w:t>
            </w:r>
          </w:p>
        </w:tc>
        <w:tc>
          <w:tcPr>
            <w:tcW w:w="21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sz w:val="20"/>
                <w:szCs w:val="20"/>
              </w:rPr>
            </w:pPr>
            <w:r w:rsidRPr="00636AD7">
              <w:rPr>
                <w:rFonts w:ascii="Times New Roman" w:eastAsia="Times New Roman" w:hAnsi="Times New Roman" w:cs="Times New Roman"/>
                <w:sz w:val="20"/>
                <w:szCs w:val="20"/>
              </w:rPr>
              <w:t>+6200,00</w:t>
            </w:r>
          </w:p>
        </w:tc>
      </w:tr>
      <w:tr w:rsidR="00636AD7" w:rsidRPr="00636AD7" w:rsidTr="00636AD7">
        <w:trPr>
          <w:trHeight w:val="142"/>
        </w:trPr>
        <w:tc>
          <w:tcPr>
            <w:tcW w:w="33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ИТОГО 0801</w:t>
            </w:r>
          </w:p>
        </w:tc>
        <w:tc>
          <w:tcPr>
            <w:tcW w:w="83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873"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100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659"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769"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sz w:val="20"/>
                <w:szCs w:val="20"/>
              </w:rPr>
            </w:pPr>
          </w:p>
        </w:tc>
        <w:tc>
          <w:tcPr>
            <w:tcW w:w="21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+10 101,00</w:t>
            </w:r>
          </w:p>
        </w:tc>
      </w:tr>
      <w:tr w:rsidR="00636AD7" w:rsidRPr="00636AD7" w:rsidTr="00636AD7">
        <w:trPr>
          <w:trHeight w:val="287"/>
        </w:trPr>
        <w:tc>
          <w:tcPr>
            <w:tcW w:w="33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ВСЕГО</w:t>
            </w:r>
          </w:p>
        </w:tc>
        <w:tc>
          <w:tcPr>
            <w:tcW w:w="837"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873"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1008"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659"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769" w:type="dxa"/>
            <w:tcBorders>
              <w:top w:val="single" w:sz="4" w:space="0" w:color="auto"/>
              <w:left w:val="single" w:sz="4" w:space="0" w:color="auto"/>
              <w:bottom w:val="single" w:sz="4" w:space="0" w:color="auto"/>
              <w:right w:val="single" w:sz="4" w:space="0" w:color="auto"/>
            </w:tcBorders>
          </w:tcPr>
          <w:p w:rsidR="00636AD7" w:rsidRPr="00636AD7" w:rsidRDefault="00636AD7" w:rsidP="00636AD7">
            <w:pPr>
              <w:spacing w:after="0"/>
              <w:rPr>
                <w:rFonts w:ascii="Times New Roman" w:eastAsia="Times New Roman" w:hAnsi="Times New Roman" w:cs="Times New Roman"/>
                <w:b/>
                <w:sz w:val="20"/>
                <w:szCs w:val="20"/>
              </w:rPr>
            </w:pPr>
          </w:p>
        </w:tc>
        <w:tc>
          <w:tcPr>
            <w:tcW w:w="2151" w:type="dxa"/>
            <w:tcBorders>
              <w:top w:val="single" w:sz="4" w:space="0" w:color="auto"/>
              <w:left w:val="single" w:sz="4" w:space="0" w:color="auto"/>
              <w:bottom w:val="single" w:sz="4" w:space="0" w:color="auto"/>
              <w:right w:val="single" w:sz="4" w:space="0" w:color="auto"/>
            </w:tcBorders>
            <w:hideMark/>
          </w:tcPr>
          <w:p w:rsidR="00636AD7" w:rsidRPr="00636AD7" w:rsidRDefault="00636AD7" w:rsidP="00636AD7">
            <w:pPr>
              <w:spacing w:after="0"/>
              <w:rPr>
                <w:rFonts w:ascii="Times New Roman" w:eastAsia="Times New Roman" w:hAnsi="Times New Roman" w:cs="Times New Roman"/>
                <w:b/>
                <w:sz w:val="20"/>
                <w:szCs w:val="20"/>
              </w:rPr>
            </w:pPr>
            <w:r w:rsidRPr="00636AD7">
              <w:rPr>
                <w:rFonts w:ascii="Times New Roman" w:eastAsia="Times New Roman" w:hAnsi="Times New Roman" w:cs="Times New Roman"/>
                <w:b/>
                <w:sz w:val="20"/>
                <w:szCs w:val="20"/>
              </w:rPr>
              <w:t>+10 000,00=+10 ,1т.р</w:t>
            </w:r>
          </w:p>
        </w:tc>
      </w:tr>
    </w:tbl>
    <w:p w:rsidR="00636AD7" w:rsidRPr="00636AD7" w:rsidRDefault="00636AD7" w:rsidP="00636AD7">
      <w:pPr>
        <w:autoSpaceDE w:val="0"/>
        <w:autoSpaceDN w:val="0"/>
        <w:adjustRightInd w:val="0"/>
        <w:spacing w:after="0" w:line="240" w:lineRule="auto"/>
        <w:rPr>
          <w:rFonts w:ascii="Times New Roman" w:eastAsia="Times New Roman" w:hAnsi="Times New Roman" w:cs="Times New Roman"/>
          <w:b/>
          <w:bCs/>
          <w:sz w:val="20"/>
          <w:szCs w:val="20"/>
          <w:lang w:eastAsia="ru-RU"/>
        </w:rPr>
      </w:pPr>
      <w:bookmarkStart w:id="0" w:name="RANGE!A1:E59"/>
      <w:bookmarkEnd w:id="0"/>
    </w:p>
    <w:p w:rsidR="00636AD7" w:rsidRPr="00636AD7" w:rsidRDefault="00636AD7" w:rsidP="00636AD7">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636AD7">
        <w:rPr>
          <w:rFonts w:ascii="Times New Roman" w:eastAsia="Times New Roman" w:hAnsi="Times New Roman" w:cs="Times New Roman"/>
          <w:b/>
          <w:bCs/>
          <w:sz w:val="20"/>
          <w:szCs w:val="20"/>
          <w:lang w:eastAsia="ru-RU"/>
        </w:rPr>
        <w:t>Совет депутатов</w:t>
      </w:r>
    </w:p>
    <w:p w:rsidR="00636AD7" w:rsidRPr="00636AD7" w:rsidRDefault="00636AD7" w:rsidP="00636AD7">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636AD7">
        <w:rPr>
          <w:rFonts w:ascii="Times New Roman" w:eastAsia="Times New Roman" w:hAnsi="Times New Roman" w:cs="Times New Roman"/>
          <w:b/>
          <w:bCs/>
          <w:sz w:val="20"/>
          <w:szCs w:val="20"/>
          <w:lang w:eastAsia="ru-RU"/>
        </w:rPr>
        <w:t>Вьюнского сельсовета</w:t>
      </w:r>
    </w:p>
    <w:p w:rsidR="00636AD7" w:rsidRPr="00636AD7" w:rsidRDefault="00636AD7" w:rsidP="00636AD7">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636AD7">
        <w:rPr>
          <w:rFonts w:ascii="Times New Roman" w:eastAsia="Times New Roman" w:hAnsi="Times New Roman" w:cs="Times New Roman"/>
          <w:b/>
          <w:bCs/>
          <w:sz w:val="20"/>
          <w:szCs w:val="20"/>
          <w:lang w:eastAsia="ru-RU"/>
        </w:rPr>
        <w:t>Колыванского района</w:t>
      </w:r>
    </w:p>
    <w:p w:rsidR="00636AD7" w:rsidRPr="00636AD7" w:rsidRDefault="00636AD7" w:rsidP="00636AD7">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636AD7">
        <w:rPr>
          <w:rFonts w:ascii="Times New Roman" w:eastAsia="Times New Roman" w:hAnsi="Times New Roman" w:cs="Times New Roman"/>
          <w:b/>
          <w:bCs/>
          <w:sz w:val="20"/>
          <w:szCs w:val="20"/>
          <w:lang w:eastAsia="ru-RU"/>
        </w:rPr>
        <w:t>Новосибирской области</w:t>
      </w:r>
    </w:p>
    <w:p w:rsidR="00636AD7" w:rsidRPr="00636AD7" w:rsidRDefault="00636AD7" w:rsidP="00636AD7">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636AD7">
        <w:rPr>
          <w:rFonts w:ascii="Times New Roman" w:eastAsia="Times New Roman" w:hAnsi="Times New Roman" w:cs="Times New Roman"/>
          <w:b/>
          <w:bCs/>
          <w:sz w:val="20"/>
          <w:szCs w:val="20"/>
          <w:lang w:eastAsia="ru-RU"/>
        </w:rPr>
        <w:t>РЕШЕНИЕ</w:t>
      </w:r>
    </w:p>
    <w:p w:rsidR="00636AD7" w:rsidRPr="00636AD7" w:rsidRDefault="00636AD7" w:rsidP="00636AD7">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636AD7">
        <w:rPr>
          <w:rFonts w:ascii="Times New Roman" w:eastAsia="Times New Roman" w:hAnsi="Times New Roman" w:cs="Times New Roman"/>
          <w:b/>
          <w:bCs/>
          <w:sz w:val="20"/>
          <w:szCs w:val="20"/>
          <w:lang w:eastAsia="ru-RU"/>
        </w:rPr>
        <w:t>31-ой сессии пятого созыва</w:t>
      </w:r>
    </w:p>
    <w:p w:rsidR="00636AD7" w:rsidRPr="00636AD7" w:rsidRDefault="00636AD7" w:rsidP="00636AD7">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p>
    <w:p w:rsidR="00636AD7" w:rsidRPr="00636AD7" w:rsidRDefault="00636AD7" w:rsidP="00636AD7">
      <w:pPr>
        <w:autoSpaceDE w:val="0"/>
        <w:autoSpaceDN w:val="0"/>
        <w:adjustRightInd w:val="0"/>
        <w:spacing w:after="0" w:line="240" w:lineRule="auto"/>
        <w:jc w:val="center"/>
        <w:rPr>
          <w:rFonts w:ascii="Times New Roman" w:eastAsia="Times New Roman" w:hAnsi="Times New Roman" w:cs="Times New Roman"/>
          <w:b/>
          <w:bCs/>
          <w:sz w:val="20"/>
          <w:szCs w:val="20"/>
          <w:u w:val="single"/>
          <w:lang w:eastAsia="ru-RU"/>
        </w:rPr>
      </w:pPr>
      <w:r w:rsidRPr="00636AD7">
        <w:rPr>
          <w:rFonts w:ascii="Times New Roman" w:eastAsia="Times New Roman" w:hAnsi="Times New Roman" w:cs="Times New Roman"/>
          <w:bCs/>
          <w:sz w:val="20"/>
          <w:szCs w:val="20"/>
          <w:lang w:eastAsia="ru-RU"/>
        </w:rPr>
        <w:t>от  «</w:t>
      </w:r>
      <w:r w:rsidRPr="00636AD7">
        <w:rPr>
          <w:rFonts w:ascii="Times New Roman" w:eastAsia="Times New Roman" w:hAnsi="Times New Roman" w:cs="Times New Roman"/>
          <w:bCs/>
          <w:sz w:val="20"/>
          <w:szCs w:val="20"/>
          <w:u w:val="single"/>
          <w:lang w:eastAsia="ru-RU"/>
        </w:rPr>
        <w:t>27</w:t>
      </w:r>
      <w:r w:rsidRPr="00636AD7">
        <w:rPr>
          <w:rFonts w:ascii="Times New Roman" w:eastAsia="Times New Roman" w:hAnsi="Times New Roman" w:cs="Times New Roman"/>
          <w:bCs/>
          <w:sz w:val="20"/>
          <w:szCs w:val="20"/>
          <w:lang w:eastAsia="ru-RU"/>
        </w:rPr>
        <w:t>»</w:t>
      </w:r>
      <w:r w:rsidRPr="00636AD7">
        <w:rPr>
          <w:rFonts w:ascii="Times New Roman" w:eastAsia="Times New Roman" w:hAnsi="Times New Roman" w:cs="Times New Roman"/>
          <w:bCs/>
          <w:sz w:val="20"/>
          <w:szCs w:val="20"/>
          <w:u w:val="single"/>
          <w:lang w:eastAsia="ru-RU"/>
        </w:rPr>
        <w:t xml:space="preserve">  мая </w:t>
      </w:r>
      <w:r w:rsidRPr="00636AD7">
        <w:rPr>
          <w:rFonts w:ascii="Times New Roman" w:eastAsia="Times New Roman" w:hAnsi="Times New Roman" w:cs="Times New Roman"/>
          <w:bCs/>
          <w:sz w:val="20"/>
          <w:szCs w:val="20"/>
          <w:lang w:eastAsia="ru-RU"/>
        </w:rPr>
        <w:t xml:space="preserve"> 2018 г.</w:t>
      </w:r>
      <w:r w:rsidRPr="00636AD7">
        <w:rPr>
          <w:rFonts w:ascii="Times New Roman" w:eastAsia="Times New Roman" w:hAnsi="Times New Roman" w:cs="Times New Roman"/>
          <w:b/>
          <w:bCs/>
          <w:sz w:val="20"/>
          <w:szCs w:val="20"/>
          <w:lang w:eastAsia="ru-RU"/>
        </w:rPr>
        <w:t xml:space="preserve">                  с. Вьюны                              № </w:t>
      </w:r>
      <w:r w:rsidRPr="00636AD7">
        <w:rPr>
          <w:rFonts w:ascii="Times New Roman" w:eastAsia="Times New Roman" w:hAnsi="Times New Roman" w:cs="Times New Roman"/>
          <w:bCs/>
          <w:sz w:val="20"/>
          <w:szCs w:val="20"/>
          <w:u w:val="single"/>
          <w:lang w:eastAsia="ru-RU"/>
        </w:rPr>
        <w:t>31</w:t>
      </w:r>
      <w:r w:rsidRPr="00636AD7">
        <w:rPr>
          <w:rFonts w:ascii="Times New Roman" w:eastAsia="Times New Roman" w:hAnsi="Times New Roman" w:cs="Times New Roman"/>
          <w:b/>
          <w:bCs/>
          <w:sz w:val="20"/>
          <w:szCs w:val="20"/>
          <w:lang w:eastAsia="ru-RU"/>
        </w:rPr>
        <w:t xml:space="preserve"> / </w:t>
      </w:r>
    </w:p>
    <w:p w:rsidR="00636AD7" w:rsidRPr="00636AD7" w:rsidRDefault="00636AD7" w:rsidP="00636AD7">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p>
    <w:p w:rsidR="00636AD7" w:rsidRPr="00636AD7" w:rsidRDefault="00636AD7" w:rsidP="00636AD7">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636AD7">
        <w:rPr>
          <w:rFonts w:ascii="Times New Roman" w:eastAsia="Times New Roman" w:hAnsi="Times New Roman" w:cs="Times New Roman"/>
          <w:b/>
          <w:bCs/>
          <w:sz w:val="20"/>
          <w:szCs w:val="20"/>
          <w:lang w:eastAsia="ru-RU"/>
        </w:rPr>
        <w:t xml:space="preserve">Об отмене решения Совета депутатов Вьюнского сельсовета Колыванского района Новосибирской области от 19.05.2009 г. № 31/221 «О порядке определения размера платы за пользование </w:t>
      </w:r>
      <w:r w:rsidRPr="00636AD7">
        <w:rPr>
          <w:rFonts w:ascii="Times New Roman" w:eastAsia="Times New Roman" w:hAnsi="Times New Roman" w:cs="Times New Roman"/>
          <w:b/>
          <w:bCs/>
          <w:sz w:val="20"/>
          <w:szCs w:val="20"/>
          <w:lang w:eastAsia="ru-RU"/>
        </w:rPr>
        <w:lastRenderedPageBreak/>
        <w:t>муниципальным жилым помещением (плата за наем), расположенным в жилых домах на территории муниципального образования»</w:t>
      </w:r>
    </w:p>
    <w:p w:rsidR="00636AD7" w:rsidRPr="00636AD7" w:rsidRDefault="00636AD7" w:rsidP="00636AD7">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p>
    <w:p w:rsidR="00636AD7" w:rsidRPr="00636AD7" w:rsidRDefault="00636AD7" w:rsidP="00636AD7">
      <w:pPr>
        <w:spacing w:after="0" w:line="240" w:lineRule="auto"/>
        <w:jc w:val="both"/>
        <w:rPr>
          <w:rFonts w:ascii="Times New Roman" w:eastAsia="Times New Roman" w:hAnsi="Times New Roman" w:cs="Times New Roman"/>
          <w:bCs/>
          <w:sz w:val="20"/>
          <w:szCs w:val="20"/>
          <w:lang w:eastAsia="ru-RU"/>
        </w:rPr>
      </w:pPr>
      <w:r w:rsidRPr="00636AD7">
        <w:rPr>
          <w:rFonts w:ascii="Times New Roman" w:eastAsia="Times New Roman" w:hAnsi="Times New Roman" w:cs="Times New Roman"/>
          <w:bCs/>
          <w:sz w:val="20"/>
          <w:szCs w:val="20"/>
          <w:lang w:eastAsia="ru-RU"/>
        </w:rPr>
        <w:t xml:space="preserve">    </w:t>
      </w:r>
      <w:r w:rsidRPr="00636AD7">
        <w:rPr>
          <w:rFonts w:ascii="Times New Roman" w:eastAsia="Calibri" w:hAnsi="Times New Roman" w:cs="Times New Roman"/>
          <w:color w:val="000000"/>
          <w:spacing w:val="-1"/>
          <w:sz w:val="20"/>
          <w:szCs w:val="20"/>
        </w:rPr>
        <w:t>В соответствии с Жилищным кодексом Российской Федерации, Совет депутатов Вьюнского сельсовета Колыванского района Новосибирской области</w:t>
      </w:r>
      <w:r w:rsidRPr="00636AD7">
        <w:rPr>
          <w:rFonts w:ascii="Times New Roman" w:eastAsia="Times New Roman" w:hAnsi="Times New Roman" w:cs="Times New Roman"/>
          <w:bCs/>
          <w:sz w:val="20"/>
          <w:szCs w:val="20"/>
          <w:lang w:eastAsia="ru-RU"/>
        </w:rPr>
        <w:t xml:space="preserve"> </w:t>
      </w:r>
    </w:p>
    <w:p w:rsidR="00636AD7" w:rsidRPr="00636AD7" w:rsidRDefault="00636AD7" w:rsidP="00636AD7">
      <w:pPr>
        <w:spacing w:after="0" w:line="240" w:lineRule="auto"/>
        <w:jc w:val="both"/>
        <w:rPr>
          <w:rFonts w:ascii="Times New Roman" w:eastAsia="Times New Roman" w:hAnsi="Times New Roman" w:cs="Times New Roman"/>
          <w:b/>
          <w:sz w:val="20"/>
          <w:szCs w:val="20"/>
          <w:lang w:eastAsia="ru-RU"/>
        </w:rPr>
      </w:pPr>
      <w:r w:rsidRPr="00636AD7">
        <w:rPr>
          <w:rFonts w:ascii="Times New Roman" w:eastAsia="Times New Roman" w:hAnsi="Times New Roman" w:cs="Times New Roman"/>
          <w:b/>
          <w:bCs/>
          <w:sz w:val="20"/>
          <w:szCs w:val="20"/>
          <w:lang w:eastAsia="ru-RU"/>
        </w:rPr>
        <w:t>решил:</w:t>
      </w:r>
    </w:p>
    <w:p w:rsidR="00636AD7" w:rsidRPr="00636AD7" w:rsidRDefault="00636AD7" w:rsidP="00636AD7">
      <w:pPr>
        <w:autoSpaceDE w:val="0"/>
        <w:autoSpaceDN w:val="0"/>
        <w:adjustRightInd w:val="0"/>
        <w:spacing w:after="0" w:line="240" w:lineRule="auto"/>
        <w:jc w:val="both"/>
        <w:rPr>
          <w:rFonts w:ascii="Times New Roman" w:eastAsia="Times New Roman" w:hAnsi="Times New Roman" w:cs="Times New Roman"/>
          <w:bCs/>
          <w:sz w:val="20"/>
          <w:szCs w:val="20"/>
          <w:lang w:eastAsia="ru-RU"/>
        </w:rPr>
      </w:pPr>
      <w:r w:rsidRPr="00636AD7">
        <w:rPr>
          <w:rFonts w:ascii="Times New Roman" w:eastAsia="Times New Roman" w:hAnsi="Times New Roman" w:cs="Times New Roman"/>
          <w:sz w:val="20"/>
          <w:szCs w:val="20"/>
          <w:lang w:eastAsia="ru-RU"/>
        </w:rPr>
        <w:t xml:space="preserve">    1. </w:t>
      </w:r>
      <w:r w:rsidRPr="00636AD7">
        <w:rPr>
          <w:rFonts w:ascii="Times New Roman" w:eastAsia="Times New Roman" w:hAnsi="Times New Roman" w:cs="Times New Roman"/>
          <w:bCs/>
          <w:sz w:val="20"/>
          <w:szCs w:val="20"/>
          <w:lang w:eastAsia="ru-RU"/>
        </w:rPr>
        <w:t>Отменить решение Совета депутатов Вьюнского сельсовета Колыванского района Новосибирской области от 19.05.2009 г. № 31/221 «О порядке определения размера платы за пользование муниципальным жилым помещением (плата за наем), расположенным в жилых домах на территории муниципального образования».</w:t>
      </w:r>
    </w:p>
    <w:p w:rsidR="00636AD7" w:rsidRPr="00636AD7" w:rsidRDefault="00636AD7" w:rsidP="00636AD7">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2. Опубликовать настоящее решение в информационной газете «Бюллетень Вьюнского сельсовета».</w:t>
      </w:r>
    </w:p>
    <w:p w:rsidR="00636AD7" w:rsidRPr="00636AD7" w:rsidRDefault="00636AD7" w:rsidP="00636AD7">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   3. Настоящее решение вступает в силу после опубликования.</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p>
    <w:p w:rsidR="00636AD7" w:rsidRPr="00636AD7" w:rsidRDefault="00636AD7" w:rsidP="00636AD7">
      <w:pPr>
        <w:spacing w:after="0" w:line="240" w:lineRule="auto"/>
        <w:rPr>
          <w:rFonts w:ascii="Times New Roman" w:eastAsia="Times New Roman" w:hAnsi="Times New Roman" w:cs="Times New Roman"/>
          <w:sz w:val="20"/>
          <w:szCs w:val="20"/>
          <w:lang w:eastAsia="ru-RU"/>
        </w:rPr>
      </w:pP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Глава</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 xml:space="preserve">Вьюнского сельсовета   </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Колыванского района</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Новосибирской области                                               А.В. Жерносенко</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Председатель Совета депутатов</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Вьюнского сельсовета</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Колыванского района</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r w:rsidRPr="00636AD7">
        <w:rPr>
          <w:rFonts w:ascii="Times New Roman" w:eastAsia="Times New Roman" w:hAnsi="Times New Roman" w:cs="Times New Roman"/>
          <w:sz w:val="20"/>
          <w:szCs w:val="20"/>
          <w:lang w:eastAsia="ru-RU"/>
        </w:rPr>
        <w:t>Новосибирской области                                                Н.М. Лунегова</w:t>
      </w:r>
    </w:p>
    <w:p w:rsidR="00636AD7" w:rsidRPr="00636AD7" w:rsidRDefault="00636AD7" w:rsidP="00636AD7">
      <w:pPr>
        <w:spacing w:after="0" w:line="240" w:lineRule="auto"/>
        <w:rPr>
          <w:rFonts w:ascii="Times New Roman" w:eastAsia="Times New Roman" w:hAnsi="Times New Roman" w:cs="Times New Roman"/>
          <w:sz w:val="20"/>
          <w:szCs w:val="20"/>
          <w:lang w:eastAsia="ru-RU"/>
        </w:rPr>
      </w:pPr>
    </w:p>
    <w:p w:rsidR="00D7077E" w:rsidRDefault="00D7077E">
      <w:bookmarkStart w:id="1" w:name="_GoBack"/>
      <w:bookmarkEnd w:id="1"/>
    </w:p>
    <w:sectPr w:rsidR="00D7077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16C12A0"/>
    <w:multiLevelType w:val="hybridMultilevel"/>
    <w:tmpl w:val="42262EDA"/>
    <w:lvl w:ilvl="0" w:tplc="A54CBD56">
      <w:start w:val="1"/>
      <w:numFmt w:val="decimal"/>
      <w:lvlText w:val="%1."/>
      <w:lvlJc w:val="left"/>
      <w:pPr>
        <w:tabs>
          <w:tab w:val="num" w:pos="585"/>
        </w:tabs>
        <w:ind w:left="585" w:hanging="360"/>
      </w:pPr>
    </w:lvl>
    <w:lvl w:ilvl="1" w:tplc="04190019">
      <w:start w:val="1"/>
      <w:numFmt w:val="lowerLetter"/>
      <w:lvlText w:val="%2."/>
      <w:lvlJc w:val="left"/>
      <w:pPr>
        <w:tabs>
          <w:tab w:val="num" w:pos="1305"/>
        </w:tabs>
        <w:ind w:left="1305" w:hanging="360"/>
      </w:pPr>
    </w:lvl>
    <w:lvl w:ilvl="2" w:tplc="0419001B">
      <w:start w:val="1"/>
      <w:numFmt w:val="lowerRoman"/>
      <w:lvlText w:val="%3."/>
      <w:lvlJc w:val="right"/>
      <w:pPr>
        <w:tabs>
          <w:tab w:val="num" w:pos="2025"/>
        </w:tabs>
        <w:ind w:left="2025" w:hanging="180"/>
      </w:pPr>
    </w:lvl>
    <w:lvl w:ilvl="3" w:tplc="0419000F">
      <w:start w:val="1"/>
      <w:numFmt w:val="decimal"/>
      <w:lvlText w:val="%4."/>
      <w:lvlJc w:val="left"/>
      <w:pPr>
        <w:tabs>
          <w:tab w:val="num" w:pos="2745"/>
        </w:tabs>
        <w:ind w:left="2745" w:hanging="360"/>
      </w:pPr>
    </w:lvl>
    <w:lvl w:ilvl="4" w:tplc="04190019">
      <w:start w:val="1"/>
      <w:numFmt w:val="lowerLetter"/>
      <w:lvlText w:val="%5."/>
      <w:lvlJc w:val="left"/>
      <w:pPr>
        <w:tabs>
          <w:tab w:val="num" w:pos="3465"/>
        </w:tabs>
        <w:ind w:left="3465" w:hanging="360"/>
      </w:pPr>
    </w:lvl>
    <w:lvl w:ilvl="5" w:tplc="0419001B">
      <w:start w:val="1"/>
      <w:numFmt w:val="lowerRoman"/>
      <w:lvlText w:val="%6."/>
      <w:lvlJc w:val="right"/>
      <w:pPr>
        <w:tabs>
          <w:tab w:val="num" w:pos="4185"/>
        </w:tabs>
        <w:ind w:left="4185" w:hanging="180"/>
      </w:pPr>
    </w:lvl>
    <w:lvl w:ilvl="6" w:tplc="0419000F">
      <w:start w:val="1"/>
      <w:numFmt w:val="decimal"/>
      <w:lvlText w:val="%7."/>
      <w:lvlJc w:val="left"/>
      <w:pPr>
        <w:tabs>
          <w:tab w:val="num" w:pos="4905"/>
        </w:tabs>
        <w:ind w:left="4905" w:hanging="360"/>
      </w:pPr>
    </w:lvl>
    <w:lvl w:ilvl="7" w:tplc="04190019">
      <w:start w:val="1"/>
      <w:numFmt w:val="lowerLetter"/>
      <w:lvlText w:val="%8."/>
      <w:lvlJc w:val="left"/>
      <w:pPr>
        <w:tabs>
          <w:tab w:val="num" w:pos="5625"/>
        </w:tabs>
        <w:ind w:left="5625" w:hanging="360"/>
      </w:pPr>
    </w:lvl>
    <w:lvl w:ilvl="8" w:tplc="0419001B">
      <w:start w:val="1"/>
      <w:numFmt w:val="lowerRoman"/>
      <w:lvlText w:val="%9."/>
      <w:lvlJc w:val="right"/>
      <w:pPr>
        <w:tabs>
          <w:tab w:val="num" w:pos="6345"/>
        </w:tabs>
        <w:ind w:left="6345" w:hanging="18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E5170"/>
    <w:rsid w:val="001E5170"/>
    <w:rsid w:val="00636AD7"/>
    <w:rsid w:val="00D707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636AD7"/>
    <w:pPr>
      <w:keepNext/>
      <w:spacing w:after="0" w:line="240" w:lineRule="auto"/>
      <w:jc w:val="center"/>
      <w:outlineLvl w:val="0"/>
    </w:pPr>
    <w:rPr>
      <w:rFonts w:ascii="Times New Roman" w:eastAsia="Times New Roman" w:hAnsi="Times New Roman" w:cs="Times New Roman"/>
      <w:b/>
      <w:sz w:val="32"/>
      <w:szCs w:val="20"/>
      <w:lang w:eastAsia="ru-RU"/>
    </w:rPr>
  </w:style>
  <w:style w:type="paragraph" w:styleId="2">
    <w:name w:val="heading 2"/>
    <w:basedOn w:val="a"/>
    <w:next w:val="a"/>
    <w:link w:val="20"/>
    <w:semiHidden/>
    <w:unhideWhenUsed/>
    <w:qFormat/>
    <w:rsid w:val="00636AD7"/>
    <w:pPr>
      <w:keepNext/>
      <w:spacing w:after="0" w:line="240" w:lineRule="auto"/>
      <w:jc w:val="center"/>
      <w:outlineLvl w:val="1"/>
    </w:pPr>
    <w:rPr>
      <w:rFonts w:ascii="Times New Roman" w:eastAsia="Times New Roman" w:hAnsi="Times New Roman" w:cs="Times New Roman"/>
      <w:b/>
      <w:sz w:val="40"/>
      <w:szCs w:val="20"/>
      <w:lang w:eastAsia="ru-RU"/>
    </w:rPr>
  </w:style>
  <w:style w:type="paragraph" w:styleId="3">
    <w:name w:val="heading 3"/>
    <w:basedOn w:val="a"/>
    <w:next w:val="a"/>
    <w:link w:val="30"/>
    <w:semiHidden/>
    <w:unhideWhenUsed/>
    <w:qFormat/>
    <w:rsid w:val="00636AD7"/>
    <w:pPr>
      <w:keepNext/>
      <w:spacing w:after="0" w:line="240" w:lineRule="auto"/>
      <w:jc w:val="center"/>
      <w:outlineLvl w:val="2"/>
    </w:pPr>
    <w:rPr>
      <w:rFonts w:ascii="Times New Roman" w:eastAsia="Times New Roman" w:hAnsi="Times New Roman" w:cs="Times New Roman"/>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36AD7"/>
    <w:rPr>
      <w:rFonts w:ascii="Times New Roman" w:eastAsia="Times New Roman" w:hAnsi="Times New Roman" w:cs="Times New Roman"/>
      <w:b/>
      <w:sz w:val="32"/>
      <w:szCs w:val="20"/>
      <w:lang w:eastAsia="ru-RU"/>
    </w:rPr>
  </w:style>
  <w:style w:type="character" w:customStyle="1" w:styleId="20">
    <w:name w:val="Заголовок 2 Знак"/>
    <w:basedOn w:val="a0"/>
    <w:link w:val="2"/>
    <w:semiHidden/>
    <w:rsid w:val="00636AD7"/>
    <w:rPr>
      <w:rFonts w:ascii="Times New Roman" w:eastAsia="Times New Roman" w:hAnsi="Times New Roman" w:cs="Times New Roman"/>
      <w:b/>
      <w:sz w:val="40"/>
      <w:szCs w:val="20"/>
      <w:lang w:eastAsia="ru-RU"/>
    </w:rPr>
  </w:style>
  <w:style w:type="character" w:customStyle="1" w:styleId="30">
    <w:name w:val="Заголовок 3 Знак"/>
    <w:basedOn w:val="a0"/>
    <w:link w:val="3"/>
    <w:semiHidden/>
    <w:rsid w:val="00636AD7"/>
    <w:rPr>
      <w:rFonts w:ascii="Times New Roman" w:eastAsia="Times New Roman" w:hAnsi="Times New Roman" w:cs="Times New Roman"/>
      <w:sz w:val="28"/>
      <w:szCs w:val="20"/>
      <w:lang w:eastAsia="ru-RU"/>
    </w:rPr>
  </w:style>
  <w:style w:type="numbering" w:customStyle="1" w:styleId="11">
    <w:name w:val="Нет списка1"/>
    <w:next w:val="a2"/>
    <w:uiPriority w:val="99"/>
    <w:semiHidden/>
    <w:unhideWhenUsed/>
    <w:rsid w:val="00636AD7"/>
  </w:style>
  <w:style w:type="character" w:styleId="a3">
    <w:name w:val="Hyperlink"/>
    <w:basedOn w:val="a0"/>
    <w:uiPriority w:val="99"/>
    <w:semiHidden/>
    <w:unhideWhenUsed/>
    <w:rsid w:val="00636AD7"/>
    <w:rPr>
      <w:color w:val="0000FF" w:themeColor="hyperlink"/>
      <w:u w:val="single"/>
    </w:rPr>
  </w:style>
  <w:style w:type="character" w:styleId="a4">
    <w:name w:val="FollowedHyperlink"/>
    <w:basedOn w:val="a0"/>
    <w:uiPriority w:val="99"/>
    <w:semiHidden/>
    <w:unhideWhenUsed/>
    <w:rsid w:val="00636AD7"/>
    <w:rPr>
      <w:color w:val="800080" w:themeColor="followedHyperlink"/>
      <w:u w:val="single"/>
    </w:rPr>
  </w:style>
  <w:style w:type="paragraph" w:styleId="a5">
    <w:name w:val="Body Text"/>
    <w:basedOn w:val="a"/>
    <w:link w:val="a6"/>
    <w:semiHidden/>
    <w:unhideWhenUsed/>
    <w:rsid w:val="00636AD7"/>
    <w:pPr>
      <w:spacing w:after="120" w:line="240" w:lineRule="auto"/>
    </w:pPr>
    <w:rPr>
      <w:rFonts w:ascii="Times New Roman" w:eastAsia="Times New Roman" w:hAnsi="Times New Roman" w:cs="Times New Roman"/>
      <w:sz w:val="20"/>
      <w:szCs w:val="20"/>
      <w:lang w:eastAsia="ru-RU"/>
    </w:rPr>
  </w:style>
  <w:style w:type="character" w:customStyle="1" w:styleId="a6">
    <w:name w:val="Основной текст Знак"/>
    <w:basedOn w:val="a0"/>
    <w:link w:val="a5"/>
    <w:semiHidden/>
    <w:rsid w:val="00636AD7"/>
    <w:rPr>
      <w:rFonts w:ascii="Times New Roman" w:eastAsia="Times New Roman" w:hAnsi="Times New Roman" w:cs="Times New Roman"/>
      <w:sz w:val="20"/>
      <w:szCs w:val="20"/>
      <w:lang w:eastAsia="ru-RU"/>
    </w:rPr>
  </w:style>
  <w:style w:type="paragraph" w:styleId="21">
    <w:name w:val="Body Text 2"/>
    <w:basedOn w:val="a"/>
    <w:link w:val="22"/>
    <w:semiHidden/>
    <w:unhideWhenUsed/>
    <w:rsid w:val="00636AD7"/>
    <w:pPr>
      <w:spacing w:after="120" w:line="480" w:lineRule="auto"/>
    </w:pPr>
    <w:rPr>
      <w:rFonts w:ascii="Times New Roman" w:eastAsia="Times New Roman" w:hAnsi="Times New Roman" w:cs="Times New Roman"/>
      <w:sz w:val="24"/>
      <w:szCs w:val="24"/>
      <w:lang w:eastAsia="ru-RU"/>
    </w:rPr>
  </w:style>
  <w:style w:type="character" w:customStyle="1" w:styleId="22">
    <w:name w:val="Основной текст 2 Знак"/>
    <w:basedOn w:val="a0"/>
    <w:link w:val="21"/>
    <w:semiHidden/>
    <w:rsid w:val="00636AD7"/>
    <w:rPr>
      <w:rFonts w:ascii="Times New Roman" w:eastAsia="Times New Roman" w:hAnsi="Times New Roman" w:cs="Times New Roman"/>
      <w:sz w:val="24"/>
      <w:szCs w:val="24"/>
      <w:lang w:eastAsia="ru-RU"/>
    </w:rPr>
  </w:style>
  <w:style w:type="paragraph" w:styleId="31">
    <w:name w:val="Body Text 3"/>
    <w:basedOn w:val="a"/>
    <w:link w:val="32"/>
    <w:semiHidden/>
    <w:unhideWhenUsed/>
    <w:rsid w:val="00636AD7"/>
    <w:pPr>
      <w:spacing w:after="0" w:line="240" w:lineRule="auto"/>
    </w:pPr>
    <w:rPr>
      <w:rFonts w:ascii="Times New Roman" w:eastAsia="Times New Roman" w:hAnsi="Times New Roman" w:cs="Times New Roman"/>
      <w:sz w:val="24"/>
      <w:szCs w:val="20"/>
      <w:lang w:eastAsia="ru-RU"/>
    </w:rPr>
  </w:style>
  <w:style w:type="character" w:customStyle="1" w:styleId="32">
    <w:name w:val="Основной текст 3 Знак"/>
    <w:basedOn w:val="a0"/>
    <w:link w:val="31"/>
    <w:semiHidden/>
    <w:rsid w:val="00636AD7"/>
    <w:rPr>
      <w:rFonts w:ascii="Times New Roman" w:eastAsia="Times New Roman" w:hAnsi="Times New Roman" w:cs="Times New Roman"/>
      <w:sz w:val="24"/>
      <w:szCs w:val="20"/>
      <w:lang w:eastAsia="ru-RU"/>
    </w:rPr>
  </w:style>
  <w:style w:type="paragraph" w:customStyle="1" w:styleId="CharChar4">
    <w:name w:val="Char Char4 Знак Знак Знак"/>
    <w:basedOn w:val="a"/>
    <w:rsid w:val="00636AD7"/>
    <w:pPr>
      <w:spacing w:after="160" w:line="240" w:lineRule="exact"/>
    </w:pPr>
    <w:rPr>
      <w:rFonts w:ascii="Verdana" w:eastAsia="Times New Roman" w:hAnsi="Verdana" w:cs="Times New Roman"/>
      <w:sz w:val="20"/>
      <w:szCs w:val="20"/>
      <w:lang w:val="en-US"/>
    </w:rPr>
  </w:style>
  <w:style w:type="table" w:styleId="a7">
    <w:name w:val="Table Grid"/>
    <w:basedOn w:val="a1"/>
    <w:rsid w:val="00636AD7"/>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
    <w:name w:val="Сетка таблицы1"/>
    <w:basedOn w:val="a1"/>
    <w:uiPriority w:val="59"/>
    <w:rsid w:val="00636AD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
    <w:name w:val="Сетка таблицы2"/>
    <w:basedOn w:val="a1"/>
    <w:uiPriority w:val="59"/>
    <w:rsid w:val="00636AD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
    <w:name w:val="Сетка таблицы3"/>
    <w:basedOn w:val="a1"/>
    <w:rsid w:val="00636AD7"/>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636AD7"/>
    <w:pPr>
      <w:keepNext/>
      <w:spacing w:after="0" w:line="240" w:lineRule="auto"/>
      <w:jc w:val="center"/>
      <w:outlineLvl w:val="0"/>
    </w:pPr>
    <w:rPr>
      <w:rFonts w:ascii="Times New Roman" w:eastAsia="Times New Roman" w:hAnsi="Times New Roman" w:cs="Times New Roman"/>
      <w:b/>
      <w:sz w:val="32"/>
      <w:szCs w:val="20"/>
      <w:lang w:eastAsia="ru-RU"/>
    </w:rPr>
  </w:style>
  <w:style w:type="paragraph" w:styleId="2">
    <w:name w:val="heading 2"/>
    <w:basedOn w:val="a"/>
    <w:next w:val="a"/>
    <w:link w:val="20"/>
    <w:semiHidden/>
    <w:unhideWhenUsed/>
    <w:qFormat/>
    <w:rsid w:val="00636AD7"/>
    <w:pPr>
      <w:keepNext/>
      <w:spacing w:after="0" w:line="240" w:lineRule="auto"/>
      <w:jc w:val="center"/>
      <w:outlineLvl w:val="1"/>
    </w:pPr>
    <w:rPr>
      <w:rFonts w:ascii="Times New Roman" w:eastAsia="Times New Roman" w:hAnsi="Times New Roman" w:cs="Times New Roman"/>
      <w:b/>
      <w:sz w:val="40"/>
      <w:szCs w:val="20"/>
      <w:lang w:eastAsia="ru-RU"/>
    </w:rPr>
  </w:style>
  <w:style w:type="paragraph" w:styleId="3">
    <w:name w:val="heading 3"/>
    <w:basedOn w:val="a"/>
    <w:next w:val="a"/>
    <w:link w:val="30"/>
    <w:semiHidden/>
    <w:unhideWhenUsed/>
    <w:qFormat/>
    <w:rsid w:val="00636AD7"/>
    <w:pPr>
      <w:keepNext/>
      <w:spacing w:after="0" w:line="240" w:lineRule="auto"/>
      <w:jc w:val="center"/>
      <w:outlineLvl w:val="2"/>
    </w:pPr>
    <w:rPr>
      <w:rFonts w:ascii="Times New Roman" w:eastAsia="Times New Roman" w:hAnsi="Times New Roman" w:cs="Times New Roman"/>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36AD7"/>
    <w:rPr>
      <w:rFonts w:ascii="Times New Roman" w:eastAsia="Times New Roman" w:hAnsi="Times New Roman" w:cs="Times New Roman"/>
      <w:b/>
      <w:sz w:val="32"/>
      <w:szCs w:val="20"/>
      <w:lang w:eastAsia="ru-RU"/>
    </w:rPr>
  </w:style>
  <w:style w:type="character" w:customStyle="1" w:styleId="20">
    <w:name w:val="Заголовок 2 Знак"/>
    <w:basedOn w:val="a0"/>
    <w:link w:val="2"/>
    <w:semiHidden/>
    <w:rsid w:val="00636AD7"/>
    <w:rPr>
      <w:rFonts w:ascii="Times New Roman" w:eastAsia="Times New Roman" w:hAnsi="Times New Roman" w:cs="Times New Roman"/>
      <w:b/>
      <w:sz w:val="40"/>
      <w:szCs w:val="20"/>
      <w:lang w:eastAsia="ru-RU"/>
    </w:rPr>
  </w:style>
  <w:style w:type="character" w:customStyle="1" w:styleId="30">
    <w:name w:val="Заголовок 3 Знак"/>
    <w:basedOn w:val="a0"/>
    <w:link w:val="3"/>
    <w:semiHidden/>
    <w:rsid w:val="00636AD7"/>
    <w:rPr>
      <w:rFonts w:ascii="Times New Roman" w:eastAsia="Times New Roman" w:hAnsi="Times New Roman" w:cs="Times New Roman"/>
      <w:sz w:val="28"/>
      <w:szCs w:val="20"/>
      <w:lang w:eastAsia="ru-RU"/>
    </w:rPr>
  </w:style>
  <w:style w:type="numbering" w:customStyle="1" w:styleId="11">
    <w:name w:val="Нет списка1"/>
    <w:next w:val="a2"/>
    <w:uiPriority w:val="99"/>
    <w:semiHidden/>
    <w:unhideWhenUsed/>
    <w:rsid w:val="00636AD7"/>
  </w:style>
  <w:style w:type="character" w:styleId="a3">
    <w:name w:val="Hyperlink"/>
    <w:basedOn w:val="a0"/>
    <w:uiPriority w:val="99"/>
    <w:semiHidden/>
    <w:unhideWhenUsed/>
    <w:rsid w:val="00636AD7"/>
    <w:rPr>
      <w:color w:val="0000FF" w:themeColor="hyperlink"/>
      <w:u w:val="single"/>
    </w:rPr>
  </w:style>
  <w:style w:type="character" w:styleId="a4">
    <w:name w:val="FollowedHyperlink"/>
    <w:basedOn w:val="a0"/>
    <w:uiPriority w:val="99"/>
    <w:semiHidden/>
    <w:unhideWhenUsed/>
    <w:rsid w:val="00636AD7"/>
    <w:rPr>
      <w:color w:val="800080" w:themeColor="followedHyperlink"/>
      <w:u w:val="single"/>
    </w:rPr>
  </w:style>
  <w:style w:type="paragraph" w:styleId="a5">
    <w:name w:val="Body Text"/>
    <w:basedOn w:val="a"/>
    <w:link w:val="a6"/>
    <w:semiHidden/>
    <w:unhideWhenUsed/>
    <w:rsid w:val="00636AD7"/>
    <w:pPr>
      <w:spacing w:after="120" w:line="240" w:lineRule="auto"/>
    </w:pPr>
    <w:rPr>
      <w:rFonts w:ascii="Times New Roman" w:eastAsia="Times New Roman" w:hAnsi="Times New Roman" w:cs="Times New Roman"/>
      <w:sz w:val="20"/>
      <w:szCs w:val="20"/>
      <w:lang w:eastAsia="ru-RU"/>
    </w:rPr>
  </w:style>
  <w:style w:type="character" w:customStyle="1" w:styleId="a6">
    <w:name w:val="Основной текст Знак"/>
    <w:basedOn w:val="a0"/>
    <w:link w:val="a5"/>
    <w:semiHidden/>
    <w:rsid w:val="00636AD7"/>
    <w:rPr>
      <w:rFonts w:ascii="Times New Roman" w:eastAsia="Times New Roman" w:hAnsi="Times New Roman" w:cs="Times New Roman"/>
      <w:sz w:val="20"/>
      <w:szCs w:val="20"/>
      <w:lang w:eastAsia="ru-RU"/>
    </w:rPr>
  </w:style>
  <w:style w:type="paragraph" w:styleId="21">
    <w:name w:val="Body Text 2"/>
    <w:basedOn w:val="a"/>
    <w:link w:val="22"/>
    <w:semiHidden/>
    <w:unhideWhenUsed/>
    <w:rsid w:val="00636AD7"/>
    <w:pPr>
      <w:spacing w:after="120" w:line="480" w:lineRule="auto"/>
    </w:pPr>
    <w:rPr>
      <w:rFonts w:ascii="Times New Roman" w:eastAsia="Times New Roman" w:hAnsi="Times New Roman" w:cs="Times New Roman"/>
      <w:sz w:val="24"/>
      <w:szCs w:val="24"/>
      <w:lang w:eastAsia="ru-RU"/>
    </w:rPr>
  </w:style>
  <w:style w:type="character" w:customStyle="1" w:styleId="22">
    <w:name w:val="Основной текст 2 Знак"/>
    <w:basedOn w:val="a0"/>
    <w:link w:val="21"/>
    <w:semiHidden/>
    <w:rsid w:val="00636AD7"/>
    <w:rPr>
      <w:rFonts w:ascii="Times New Roman" w:eastAsia="Times New Roman" w:hAnsi="Times New Roman" w:cs="Times New Roman"/>
      <w:sz w:val="24"/>
      <w:szCs w:val="24"/>
      <w:lang w:eastAsia="ru-RU"/>
    </w:rPr>
  </w:style>
  <w:style w:type="paragraph" w:styleId="31">
    <w:name w:val="Body Text 3"/>
    <w:basedOn w:val="a"/>
    <w:link w:val="32"/>
    <w:semiHidden/>
    <w:unhideWhenUsed/>
    <w:rsid w:val="00636AD7"/>
    <w:pPr>
      <w:spacing w:after="0" w:line="240" w:lineRule="auto"/>
    </w:pPr>
    <w:rPr>
      <w:rFonts w:ascii="Times New Roman" w:eastAsia="Times New Roman" w:hAnsi="Times New Roman" w:cs="Times New Roman"/>
      <w:sz w:val="24"/>
      <w:szCs w:val="20"/>
      <w:lang w:eastAsia="ru-RU"/>
    </w:rPr>
  </w:style>
  <w:style w:type="character" w:customStyle="1" w:styleId="32">
    <w:name w:val="Основной текст 3 Знак"/>
    <w:basedOn w:val="a0"/>
    <w:link w:val="31"/>
    <w:semiHidden/>
    <w:rsid w:val="00636AD7"/>
    <w:rPr>
      <w:rFonts w:ascii="Times New Roman" w:eastAsia="Times New Roman" w:hAnsi="Times New Roman" w:cs="Times New Roman"/>
      <w:sz w:val="24"/>
      <w:szCs w:val="20"/>
      <w:lang w:eastAsia="ru-RU"/>
    </w:rPr>
  </w:style>
  <w:style w:type="paragraph" w:customStyle="1" w:styleId="CharChar4">
    <w:name w:val="Char Char4 Знак Знак Знак"/>
    <w:basedOn w:val="a"/>
    <w:rsid w:val="00636AD7"/>
    <w:pPr>
      <w:spacing w:after="160" w:line="240" w:lineRule="exact"/>
    </w:pPr>
    <w:rPr>
      <w:rFonts w:ascii="Verdana" w:eastAsia="Times New Roman" w:hAnsi="Verdana" w:cs="Times New Roman"/>
      <w:sz w:val="20"/>
      <w:szCs w:val="20"/>
      <w:lang w:val="en-US"/>
    </w:rPr>
  </w:style>
  <w:style w:type="table" w:styleId="a7">
    <w:name w:val="Table Grid"/>
    <w:basedOn w:val="a1"/>
    <w:rsid w:val="00636AD7"/>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
    <w:name w:val="Сетка таблицы1"/>
    <w:basedOn w:val="a1"/>
    <w:uiPriority w:val="59"/>
    <w:rsid w:val="00636AD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
    <w:name w:val="Сетка таблицы2"/>
    <w:basedOn w:val="a1"/>
    <w:uiPriority w:val="59"/>
    <w:rsid w:val="00636AD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
    <w:name w:val="Сетка таблицы3"/>
    <w:basedOn w:val="a1"/>
    <w:rsid w:val="00636AD7"/>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15044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consultant.ru/document/cons_doc_LAW_287039/"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14674</Words>
  <Characters>83642</Characters>
  <Application>Microsoft Office Word</Application>
  <DocSecurity>0</DocSecurity>
  <Lines>697</Lines>
  <Paragraphs>196</Paragraphs>
  <ScaleCrop>false</ScaleCrop>
  <Company>щш</Company>
  <LinksUpToDate>false</LinksUpToDate>
  <CharactersWithSpaces>98120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Пользователь2</dc:creator>
  <cp:keywords/>
  <dc:description/>
  <cp:lastModifiedBy>Пользователь2</cp:lastModifiedBy>
  <cp:revision>3</cp:revision>
  <dcterms:created xsi:type="dcterms:W3CDTF">2018-05-11T06:13:00Z</dcterms:created>
  <dcterms:modified xsi:type="dcterms:W3CDTF">2018-05-11T06:14:00Z</dcterms:modified>
</cp:coreProperties>
</file>