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Совет депутатов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Вьюнского сельсовета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Колыванского района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Новосибирской области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РЕШЕНИЕ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34-ой сессии пятого созыва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u w:val="single"/>
          <w:lang w:eastAsia="ru-RU"/>
        </w:rPr>
      </w:pPr>
      <w:r w:rsidRPr="0088160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от  </w:t>
      </w:r>
      <w:r w:rsidRPr="00881604"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ru-RU"/>
        </w:rPr>
        <w:t xml:space="preserve">10 </w:t>
      </w:r>
      <w:r w:rsidRPr="0088160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.</w:t>
      </w:r>
      <w:r w:rsidRPr="00881604"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ru-RU"/>
        </w:rPr>
        <w:t>10</w:t>
      </w:r>
      <w:r w:rsidRPr="0088160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.2018 г.</w:t>
      </w:r>
      <w:r w:rsidRPr="0088160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                 с. Вьюны                              № 34 / __  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О внесении изменений и дополнений в Устав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Вьюнского сельсовета Колыванского района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Новосибирской области</w:t>
      </w:r>
    </w:p>
    <w:p w:rsidR="00881604" w:rsidRPr="00881604" w:rsidRDefault="00881604" w:rsidP="00881604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</w:t>
      </w:r>
      <w:r w:rsidRPr="00881604">
        <w:rPr>
          <w:rFonts w:ascii="Times New Roman" w:eastAsia="Calibri" w:hAnsi="Times New Roman" w:cs="Times New Roman"/>
          <w:color w:val="000000"/>
          <w:spacing w:val="-1"/>
          <w:sz w:val="20"/>
          <w:szCs w:val="20"/>
        </w:rPr>
        <w:t>В соответствии с Федеральным законом от 06.10.2003 № 131-ФЗ « Об общих принципах организации местного самоуправления в Российской Федерации», Федеральным законом от 21.07.2005 № 97-ФЗ «О государственной регистрации Уставов муниципальных образований», Федеральным законом от 03.04.2017 № 64- ФЗ «</w:t>
      </w: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О внесении изменений в отдельные законодательные акты Российской Федерации в целях совершенствования государственной политике в области противодействия коррупции»</w:t>
      </w:r>
      <w:r w:rsidRPr="00881604">
        <w:rPr>
          <w:rFonts w:ascii="Times New Roman" w:eastAsia="Calibri" w:hAnsi="Times New Roman" w:cs="Times New Roman"/>
          <w:color w:val="000000"/>
          <w:spacing w:val="-1"/>
          <w:sz w:val="20"/>
          <w:szCs w:val="20"/>
        </w:rPr>
        <w:t>, Протестом Прокуратуры Колыванского района от 09.02.2018 № 11-47в-2018, Предложением Прокуратуры Колыванского района от 22.02.2018 № 11-35в-2018, Совет депутатов Вьюнского сельсовета Колыванского района Новосибирской области</w:t>
      </w:r>
      <w:r w:rsidRPr="0088160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</w:p>
    <w:p w:rsidR="00881604" w:rsidRPr="00881604" w:rsidRDefault="00881604" w:rsidP="008816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решил: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1. Внести в Устав Вьюнского сельсовета следующие изменения согласно приложению.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2. Представить настоящее решение в Главное управление Министерства юстиции Российской Федерации по Новосибирской области для государственной регистрации в порядке, установленном федеральным законом.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3. Опубликовать настоящее решение в информационной газете «Бюллетень Вьюнского сельсовета»  </w:t>
      </w:r>
      <w:r w:rsidRPr="00881604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после государственной регистрации</w:t>
      </w: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4. Настоящее решение вступает в силу после опубликования.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Глава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Вьюнского сельсовета   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Колыванского района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                                               А.В. Жерносенко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Вьюнского сельсовета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Колыванского района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                                                Н.М. Лунегова</w:t>
      </w:r>
    </w:p>
    <w:p w:rsidR="00881604" w:rsidRPr="00881604" w:rsidRDefault="00881604" w:rsidP="00881604">
      <w:pPr>
        <w:tabs>
          <w:tab w:val="center" w:pos="5059"/>
          <w:tab w:val="right" w:pos="9579"/>
        </w:tabs>
        <w:autoSpaceDE w:val="0"/>
        <w:autoSpaceDN w:val="0"/>
        <w:adjustRightInd w:val="0"/>
        <w:spacing w:after="0" w:line="240" w:lineRule="auto"/>
        <w:ind w:firstLine="540"/>
        <w:jc w:val="right"/>
        <w:outlineLvl w:val="1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</w:p>
    <w:p w:rsidR="00881604" w:rsidRPr="00881604" w:rsidRDefault="00881604" w:rsidP="00881604">
      <w:pPr>
        <w:tabs>
          <w:tab w:val="center" w:pos="5059"/>
          <w:tab w:val="right" w:pos="9579"/>
        </w:tabs>
        <w:autoSpaceDE w:val="0"/>
        <w:autoSpaceDN w:val="0"/>
        <w:adjustRightInd w:val="0"/>
        <w:spacing w:after="0" w:line="240" w:lineRule="auto"/>
        <w:ind w:firstLine="540"/>
        <w:jc w:val="right"/>
        <w:outlineLvl w:val="1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881604" w:rsidRPr="00881604" w:rsidRDefault="00881604" w:rsidP="00881604">
      <w:pPr>
        <w:tabs>
          <w:tab w:val="center" w:pos="5059"/>
          <w:tab w:val="right" w:pos="9579"/>
        </w:tabs>
        <w:autoSpaceDE w:val="0"/>
        <w:autoSpaceDN w:val="0"/>
        <w:adjustRightInd w:val="0"/>
        <w:spacing w:after="0" w:line="240" w:lineRule="auto"/>
        <w:ind w:firstLine="540"/>
        <w:jc w:val="right"/>
        <w:outlineLvl w:val="1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881604" w:rsidRPr="00881604" w:rsidRDefault="00881604" w:rsidP="00881604">
      <w:pPr>
        <w:tabs>
          <w:tab w:val="center" w:pos="5059"/>
          <w:tab w:val="right" w:pos="9579"/>
        </w:tabs>
        <w:autoSpaceDE w:val="0"/>
        <w:autoSpaceDN w:val="0"/>
        <w:adjustRightInd w:val="0"/>
        <w:spacing w:after="0" w:line="240" w:lineRule="auto"/>
        <w:ind w:firstLine="540"/>
        <w:jc w:val="right"/>
        <w:outlineLvl w:val="1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Приложение </w:t>
      </w:r>
    </w:p>
    <w:p w:rsidR="00881604" w:rsidRPr="00881604" w:rsidRDefault="00881604" w:rsidP="00881604">
      <w:pPr>
        <w:tabs>
          <w:tab w:val="center" w:pos="5059"/>
          <w:tab w:val="right" w:pos="9579"/>
        </w:tabs>
        <w:autoSpaceDE w:val="0"/>
        <w:autoSpaceDN w:val="0"/>
        <w:adjustRightInd w:val="0"/>
        <w:spacing w:after="0" w:line="240" w:lineRule="auto"/>
        <w:ind w:firstLine="540"/>
        <w:jc w:val="right"/>
        <w:outlineLvl w:val="1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к решению сессии</w:t>
      </w:r>
    </w:p>
    <w:p w:rsidR="00881604" w:rsidRPr="00881604" w:rsidRDefault="00881604" w:rsidP="00881604">
      <w:pPr>
        <w:tabs>
          <w:tab w:val="left" w:pos="4740"/>
          <w:tab w:val="left" w:pos="5880"/>
          <w:tab w:val="left" w:pos="6345"/>
          <w:tab w:val="right" w:pos="9579"/>
        </w:tabs>
        <w:autoSpaceDE w:val="0"/>
        <w:autoSpaceDN w:val="0"/>
        <w:adjustRightInd w:val="0"/>
        <w:spacing w:after="0" w:line="240" w:lineRule="auto"/>
        <w:ind w:firstLine="540"/>
        <w:jc w:val="right"/>
        <w:outlineLvl w:val="1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Совета депутатов </w:t>
      </w:r>
    </w:p>
    <w:p w:rsidR="00881604" w:rsidRPr="00881604" w:rsidRDefault="00881604" w:rsidP="00881604">
      <w:pPr>
        <w:tabs>
          <w:tab w:val="left" w:pos="4740"/>
          <w:tab w:val="left" w:pos="5880"/>
          <w:tab w:val="left" w:pos="6345"/>
          <w:tab w:val="right" w:pos="9579"/>
        </w:tabs>
        <w:autoSpaceDE w:val="0"/>
        <w:autoSpaceDN w:val="0"/>
        <w:adjustRightInd w:val="0"/>
        <w:spacing w:after="0" w:line="240" w:lineRule="auto"/>
        <w:ind w:firstLine="540"/>
        <w:jc w:val="right"/>
        <w:outlineLvl w:val="1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Вьюнского сельсовета</w:t>
      </w:r>
    </w:p>
    <w:p w:rsidR="00881604" w:rsidRPr="00881604" w:rsidRDefault="00881604" w:rsidP="00881604">
      <w:pPr>
        <w:tabs>
          <w:tab w:val="left" w:pos="4740"/>
          <w:tab w:val="left" w:pos="5880"/>
          <w:tab w:val="left" w:pos="6345"/>
          <w:tab w:val="right" w:pos="9579"/>
        </w:tabs>
        <w:autoSpaceDE w:val="0"/>
        <w:autoSpaceDN w:val="0"/>
        <w:adjustRightInd w:val="0"/>
        <w:spacing w:after="0" w:line="240" w:lineRule="auto"/>
        <w:ind w:firstLine="540"/>
        <w:jc w:val="right"/>
        <w:outlineLvl w:val="1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                                  От  10.10. 2018 г.  №34/___    </w:t>
      </w:r>
    </w:p>
    <w:p w:rsidR="00881604" w:rsidRPr="00881604" w:rsidRDefault="00881604" w:rsidP="00881604">
      <w:pPr>
        <w:tabs>
          <w:tab w:val="left" w:pos="4740"/>
          <w:tab w:val="left" w:pos="5880"/>
          <w:tab w:val="left" w:pos="6345"/>
          <w:tab w:val="right" w:pos="9579"/>
        </w:tabs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Изменения и дополнения в Устав Вьюнского сельсовета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Колыванского района Новосибирской области</w:t>
      </w:r>
    </w:p>
    <w:p w:rsidR="00881604" w:rsidRPr="00881604" w:rsidRDefault="00881604" w:rsidP="0088160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81604">
        <w:rPr>
          <w:rFonts w:ascii="Times New Roman" w:hAnsi="Times New Roman" w:cs="Times New Roman"/>
          <w:sz w:val="20"/>
          <w:szCs w:val="20"/>
        </w:rPr>
        <w:t>1.</w:t>
      </w:r>
      <w:r w:rsidRPr="00881604">
        <w:rPr>
          <w:rFonts w:ascii="Times New Roman" w:hAnsi="Times New Roman" w:cs="Times New Roman"/>
          <w:b/>
          <w:sz w:val="20"/>
          <w:szCs w:val="20"/>
        </w:rPr>
        <w:t>В Статье 6</w:t>
      </w:r>
      <w:r w:rsidRPr="00881604">
        <w:rPr>
          <w:rFonts w:ascii="Times New Roman" w:hAnsi="Times New Roman" w:cs="Times New Roman"/>
          <w:sz w:val="20"/>
          <w:szCs w:val="20"/>
        </w:rPr>
        <w:t xml:space="preserve"> «</w:t>
      </w:r>
      <w:r w:rsidRPr="0088160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Права органов местного самоуправления поселения на решение вопросов, не отнесенных к вопросам местного значения поселения» </w:t>
      </w:r>
      <w:r w:rsidRPr="00881604">
        <w:rPr>
          <w:rFonts w:ascii="Times New Roman" w:hAnsi="Times New Roman" w:cs="Times New Roman"/>
          <w:sz w:val="20"/>
          <w:szCs w:val="20"/>
        </w:rPr>
        <w:t xml:space="preserve"> добавить в </w:t>
      </w:r>
      <w:r w:rsidRPr="00881604">
        <w:rPr>
          <w:rFonts w:ascii="Times New Roman" w:hAnsi="Times New Roman" w:cs="Times New Roman"/>
          <w:b/>
          <w:sz w:val="20"/>
          <w:szCs w:val="20"/>
        </w:rPr>
        <w:t>раздел 1 подпункт 14</w:t>
      </w:r>
      <w:r w:rsidRPr="00881604">
        <w:rPr>
          <w:rFonts w:ascii="Times New Roman" w:hAnsi="Times New Roman" w:cs="Times New Roman"/>
          <w:sz w:val="20"/>
          <w:szCs w:val="20"/>
        </w:rPr>
        <w:t xml:space="preserve"> « осуществление мероприятий по защите прав потребителей, предусмотренных Законом Российской Федерации от 7 февраля 1992 года № 2300-I «О защите прав потребителей</w:t>
      </w:r>
    </w:p>
    <w:p w:rsidR="00881604" w:rsidRPr="00881604" w:rsidRDefault="00881604" w:rsidP="0088160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81604">
        <w:rPr>
          <w:rFonts w:ascii="Times New Roman" w:hAnsi="Times New Roman" w:cs="Times New Roman"/>
          <w:sz w:val="20"/>
          <w:szCs w:val="20"/>
        </w:rPr>
        <w:t>2</w:t>
      </w:r>
      <w:r w:rsidRPr="00881604">
        <w:rPr>
          <w:rFonts w:ascii="Times New Roman" w:hAnsi="Times New Roman" w:cs="Times New Roman"/>
          <w:b/>
          <w:sz w:val="20"/>
          <w:szCs w:val="20"/>
        </w:rPr>
        <w:t>. В статье 23 полномочия Совета депутатов</w:t>
      </w:r>
      <w:r w:rsidRPr="00881604">
        <w:rPr>
          <w:rFonts w:ascii="Times New Roman" w:hAnsi="Times New Roman" w:cs="Times New Roman"/>
          <w:sz w:val="20"/>
          <w:szCs w:val="20"/>
        </w:rPr>
        <w:t xml:space="preserve"> подпункт 16 и 17 исключить</w:t>
      </w:r>
    </w:p>
    <w:p w:rsidR="00881604" w:rsidRPr="00881604" w:rsidRDefault="00881604" w:rsidP="0088160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81604">
        <w:rPr>
          <w:rFonts w:ascii="Times New Roman" w:hAnsi="Times New Roman" w:cs="Times New Roman"/>
          <w:sz w:val="20"/>
          <w:szCs w:val="20"/>
        </w:rPr>
        <w:t xml:space="preserve">3. </w:t>
      </w:r>
      <w:r w:rsidRPr="00881604">
        <w:rPr>
          <w:rFonts w:ascii="Times New Roman" w:hAnsi="Times New Roman" w:cs="Times New Roman"/>
          <w:b/>
          <w:sz w:val="20"/>
          <w:szCs w:val="20"/>
        </w:rPr>
        <w:t>Статья 20 в пункте 5 второй абзац изложить в новой редакции</w:t>
      </w:r>
      <w:r w:rsidRPr="00881604">
        <w:rPr>
          <w:rFonts w:ascii="Times New Roman" w:hAnsi="Times New Roman" w:cs="Times New Roman"/>
          <w:sz w:val="20"/>
          <w:szCs w:val="20"/>
        </w:rPr>
        <w:t xml:space="preserve"> «В случае обращения Губернатора Новосибирской области с заявлением о 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заявления»</w:t>
      </w:r>
    </w:p>
    <w:p w:rsidR="00881604" w:rsidRPr="00881604" w:rsidRDefault="00881604" w:rsidP="00881604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881604">
        <w:rPr>
          <w:rFonts w:ascii="Times New Roman" w:hAnsi="Times New Roman" w:cs="Times New Roman"/>
          <w:b/>
          <w:sz w:val="20"/>
          <w:szCs w:val="20"/>
        </w:rPr>
        <w:t>4.В статье 29 Устава Вьюнского сельсовета</w:t>
      </w:r>
    </w:p>
    <w:p w:rsidR="00881604" w:rsidRPr="00881604" w:rsidRDefault="00881604" w:rsidP="0088160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81604">
        <w:rPr>
          <w:rFonts w:ascii="Times New Roman" w:hAnsi="Times New Roman" w:cs="Times New Roman"/>
          <w:b/>
          <w:sz w:val="20"/>
          <w:szCs w:val="20"/>
        </w:rPr>
        <w:t>4.1.добавить пункт 24</w:t>
      </w:r>
      <w:r w:rsidRPr="00881604">
        <w:rPr>
          <w:rFonts w:ascii="Times New Roman" w:hAnsi="Times New Roman" w:cs="Times New Roman"/>
          <w:sz w:val="20"/>
          <w:szCs w:val="20"/>
        </w:rPr>
        <w:t xml:space="preserve"> «24.организация сбора статистических показателей, характеризующих состояние экономики и социальной сферы Вьюнского сельсовета, и предоставление указанных данных органам государственной власти в порядке, установленном Правительством Российской Федерации»</w:t>
      </w:r>
    </w:p>
    <w:p w:rsidR="00881604" w:rsidRPr="00881604" w:rsidRDefault="00881604" w:rsidP="0088160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81604">
        <w:rPr>
          <w:rFonts w:ascii="Times New Roman" w:hAnsi="Times New Roman" w:cs="Times New Roman"/>
          <w:sz w:val="20"/>
          <w:szCs w:val="20"/>
        </w:rPr>
        <w:t>4.2.Пункт 50 исключить</w:t>
      </w:r>
    </w:p>
    <w:p w:rsidR="00881604" w:rsidRPr="00881604" w:rsidRDefault="00881604" w:rsidP="0088160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4.3 Добавить подпункты:</w:t>
      </w:r>
    </w:p>
    <w:p w:rsidR="00881604" w:rsidRPr="00881604" w:rsidRDefault="00881604" w:rsidP="0088160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«59.1) полномочия в сфере стратегического планирования, предусмотренные Федеральным законом от </w:t>
      </w:r>
      <w:smartTag w:uri="urn:schemas-microsoft-com:office:smarttags" w:element="date">
        <w:smartTagPr>
          <w:attr w:name="Year" w:val="2014"/>
          <w:attr w:name="Day" w:val="28"/>
          <w:attr w:name="Month" w:val="6"/>
          <w:attr w:name="ls" w:val="trans"/>
        </w:smartTagPr>
        <w:r w:rsidRPr="00881604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>28 июня 2014 года</w:t>
        </w:r>
      </w:smartTag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№ 172-ФЗ «О стратегическом планировании в Российской Федерации»;</w:t>
      </w:r>
    </w:p>
    <w:p w:rsidR="00881604" w:rsidRPr="00881604" w:rsidRDefault="00881604" w:rsidP="0088160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59.2) осуществление мероприятий по защите прав потребителей, предусмотренных Законом Российской Федерации от 7 февраля 1992 года № 2300-I «О защите прав потребителей»;</w:t>
      </w:r>
    </w:p>
    <w:p w:rsidR="00881604" w:rsidRPr="00881604" w:rsidRDefault="00881604" w:rsidP="0088160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81604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 4.4. Добавить подпункт 61 следующего содержания «61) осуществление мероприятий в сфере профилактики правонарушений, предусмотренных Федеральным законом «Об основах системы профилактики правонарушений в Российской Федерации»;»</w:t>
      </w:r>
    </w:p>
    <w:p w:rsidR="00881604" w:rsidRPr="00881604" w:rsidRDefault="00881604" w:rsidP="008816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88160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5. Добавить Статью 38.1. </w:t>
      </w:r>
      <w:r w:rsidRPr="00881604">
        <w:rPr>
          <w:rFonts w:ascii="Times New Roman" w:eastAsia="Calibri" w:hAnsi="Times New Roman" w:cs="Times New Roman"/>
          <w:b/>
          <w:bCs/>
          <w:sz w:val="20"/>
          <w:szCs w:val="20"/>
        </w:rPr>
        <w:t>Средства самообложения граждан</w:t>
      </w:r>
    </w:p>
    <w:p w:rsidR="00881604" w:rsidRPr="00881604" w:rsidRDefault="00881604" w:rsidP="0088160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0"/>
          <w:szCs w:val="20"/>
        </w:rPr>
      </w:pPr>
    </w:p>
    <w:p w:rsidR="00881604" w:rsidRPr="00881604" w:rsidRDefault="00881604" w:rsidP="00881604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bookmarkStart w:id="0" w:name="Par0"/>
      <w:bookmarkEnd w:id="0"/>
      <w:r w:rsidRPr="00881604">
        <w:rPr>
          <w:rFonts w:ascii="Times New Roman" w:eastAsia="Calibri" w:hAnsi="Times New Roman" w:cs="Times New Roman"/>
          <w:bCs/>
          <w:sz w:val="20"/>
          <w:szCs w:val="20"/>
        </w:rPr>
        <w:t>1. Под средствами самообложения граждан понимаются разовые платежи граждан, осуществляемые для решения конкретных вопросов местного значения. Размер платежей в порядке самообложения граждан устанавливается в абсолютной величине равным для всех жителей поселения (населенного пункта, входящего в состав поселения либо расположенного на межселенной территории в границах муниципального района), за исключением отдельных категорий граждан, численность которых не может превышать 30 процентов от общего числа жителей поселения (населенного пункта, входящего в состав поселения либо расположенного на межселенной территории в границах муниципального района) и для которых размер платежей может быть уменьшен.</w:t>
      </w:r>
    </w:p>
    <w:p w:rsidR="00881604" w:rsidRPr="00881604" w:rsidRDefault="00881604" w:rsidP="00881604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881604">
        <w:rPr>
          <w:rFonts w:ascii="Times New Roman" w:eastAsia="Calibri" w:hAnsi="Times New Roman" w:cs="Times New Roman"/>
          <w:bCs/>
          <w:sz w:val="20"/>
          <w:szCs w:val="20"/>
        </w:rPr>
        <w:t xml:space="preserve">2. Вопросы введения и использования, указанных в </w:t>
      </w:r>
      <w:hyperlink w:anchor="Par0" w:history="1">
        <w:r w:rsidRPr="00881604">
          <w:rPr>
            <w:rFonts w:ascii="Times New Roman" w:eastAsia="Calibri" w:hAnsi="Times New Roman" w:cs="Times New Roman"/>
            <w:bCs/>
            <w:sz w:val="20"/>
            <w:szCs w:val="20"/>
          </w:rPr>
          <w:t>части 1</w:t>
        </w:r>
      </w:hyperlink>
      <w:r w:rsidRPr="00881604">
        <w:rPr>
          <w:rFonts w:ascii="Times New Roman" w:eastAsia="Calibri" w:hAnsi="Times New Roman" w:cs="Times New Roman"/>
          <w:bCs/>
          <w:sz w:val="20"/>
          <w:szCs w:val="20"/>
        </w:rPr>
        <w:t xml:space="preserve"> настоящей статьи разовых платежей граждан решаются на местном референдуме, а в случаях, предусмотренных пунктами 4 и 4.1 части 1 статьи 25.1 Федерального закона от 06.10.2003 № 131-ФЗ «Об общих принципах организации местного самоуправления в Российской Федерации», на сходе граждан.</w:t>
      </w:r>
    </w:p>
    <w:p w:rsidR="00881604" w:rsidRPr="00881604" w:rsidRDefault="00881604" w:rsidP="008816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1604" w:rsidRPr="00881604" w:rsidRDefault="00881604" w:rsidP="00881604">
      <w:pPr>
        <w:tabs>
          <w:tab w:val="left" w:pos="7230"/>
        </w:tabs>
        <w:spacing w:after="0" w:line="240" w:lineRule="auto"/>
        <w:rPr>
          <w:rFonts w:ascii="Arial Narrow" w:eastAsia="Times New Roman" w:hAnsi="Arial Narrow" w:cs="Times New Roman"/>
          <w:lang w:eastAsia="ru-RU"/>
        </w:rPr>
      </w:pPr>
      <w:r w:rsidRPr="00881604">
        <w:rPr>
          <w:rFonts w:ascii="Arial Narrow" w:eastAsia="Times New Roman" w:hAnsi="Arial Narrow" w:cs="Times New Roman"/>
          <w:lang w:eastAsia="ru-RU"/>
        </w:rPr>
        <w:tab/>
        <w:t xml:space="preserve"> 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Arial Narrow" w:eastAsia="Times New Roman" w:hAnsi="Arial Narrow" w:cs="Times New Roman"/>
          <w:lang w:eastAsia="ru-RU"/>
        </w:rPr>
      </w:pPr>
      <w:r w:rsidRPr="00881604">
        <w:rPr>
          <w:rFonts w:ascii="Arial Narrow" w:eastAsia="Times New Roman" w:hAnsi="Arial Narrow" w:cs="Times New Roman"/>
          <w:lang w:eastAsia="ru-RU"/>
        </w:rPr>
        <w:t>СОВЕТ ДЕПУТАТОВ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Arial Narrow" w:eastAsia="Times New Roman" w:hAnsi="Arial Narrow" w:cs="Times New Roman"/>
          <w:lang w:eastAsia="ru-RU"/>
        </w:rPr>
      </w:pPr>
      <w:r w:rsidRPr="00881604">
        <w:rPr>
          <w:rFonts w:ascii="Arial Narrow" w:eastAsia="Times New Roman" w:hAnsi="Arial Narrow" w:cs="Times New Roman"/>
          <w:lang w:eastAsia="ru-RU"/>
        </w:rPr>
        <w:t>ВЬЮНСКОГО СЕЛЬСОВЕТА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Arial Narrow" w:eastAsia="Times New Roman" w:hAnsi="Arial Narrow" w:cs="Times New Roman"/>
          <w:lang w:eastAsia="ru-RU"/>
        </w:rPr>
      </w:pPr>
      <w:r w:rsidRPr="00881604">
        <w:rPr>
          <w:rFonts w:ascii="Arial Narrow" w:eastAsia="Times New Roman" w:hAnsi="Arial Narrow" w:cs="Times New Roman"/>
          <w:lang w:eastAsia="ru-RU"/>
        </w:rPr>
        <w:t>КОЛЫВАНСКОГО РАЙОНА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Arial Narrow" w:eastAsia="Times New Roman" w:hAnsi="Arial Narrow" w:cs="Times New Roman"/>
          <w:lang w:eastAsia="ru-RU"/>
        </w:rPr>
      </w:pPr>
      <w:r w:rsidRPr="00881604">
        <w:rPr>
          <w:rFonts w:ascii="Arial Narrow" w:eastAsia="Times New Roman" w:hAnsi="Arial Narrow" w:cs="Times New Roman"/>
          <w:lang w:eastAsia="ru-RU"/>
        </w:rPr>
        <w:t>НОВОСИБИРСКОЙ ОБЛАСТИ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Arial Narrow" w:eastAsia="Times New Roman" w:hAnsi="Arial Narrow" w:cs="Times New Roman"/>
          <w:lang w:eastAsia="ru-RU"/>
        </w:rPr>
      </w:pPr>
      <w:r w:rsidRPr="00881604">
        <w:rPr>
          <w:rFonts w:ascii="Arial Narrow" w:eastAsia="Times New Roman" w:hAnsi="Arial Narrow" w:cs="Times New Roman"/>
          <w:lang w:eastAsia="ru-RU"/>
        </w:rPr>
        <w:t xml:space="preserve">(пятый созыв) 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Arial Narrow" w:eastAsia="Times New Roman" w:hAnsi="Arial Narrow" w:cs="Times New Roman"/>
          <w:lang w:eastAsia="ru-RU"/>
        </w:rPr>
      </w:pPr>
    </w:p>
    <w:p w:rsidR="00881604" w:rsidRPr="00881604" w:rsidRDefault="00881604" w:rsidP="00881604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  <w:r w:rsidRPr="00881604">
        <w:rPr>
          <w:rFonts w:ascii="Arial" w:eastAsia="Times New Roman" w:hAnsi="Arial" w:cs="Arial"/>
          <w:sz w:val="20"/>
          <w:szCs w:val="20"/>
          <w:lang w:eastAsia="ru-RU"/>
        </w:rPr>
        <w:t>РЕШЕНИЕ</w:t>
      </w:r>
    </w:p>
    <w:p w:rsidR="00881604" w:rsidRPr="00881604" w:rsidRDefault="00881604" w:rsidP="00881604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881604">
        <w:rPr>
          <w:rFonts w:ascii="Arial" w:eastAsia="Times New Roman" w:hAnsi="Arial" w:cs="Arial"/>
          <w:sz w:val="20"/>
          <w:szCs w:val="20"/>
          <w:lang w:eastAsia="ru-RU"/>
        </w:rPr>
        <w:t xml:space="preserve">                                                                34 сессии    5созыва                                                                                                    </w:t>
      </w:r>
    </w:p>
    <w:p w:rsidR="00881604" w:rsidRPr="00881604" w:rsidRDefault="00881604" w:rsidP="00881604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881604">
        <w:rPr>
          <w:rFonts w:ascii="Arial" w:eastAsia="Times New Roman" w:hAnsi="Arial" w:cs="Arial"/>
          <w:sz w:val="18"/>
          <w:szCs w:val="18"/>
          <w:lang w:eastAsia="ru-RU"/>
        </w:rPr>
        <w:t xml:space="preserve">  10  октября 2018 года                                           с. Вьюны                                                         № 34\154</w:t>
      </w:r>
    </w:p>
    <w:p w:rsidR="00881604" w:rsidRPr="00881604" w:rsidRDefault="00881604" w:rsidP="00881604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881604">
        <w:rPr>
          <w:rFonts w:ascii="Arial" w:eastAsia="Times New Roman" w:hAnsi="Arial" w:cs="Arial"/>
          <w:sz w:val="18"/>
          <w:szCs w:val="18"/>
          <w:lang w:eastAsia="ru-RU"/>
        </w:rPr>
        <w:t>О внесении изменений в решение сессии «О бюджете Вьюнского сельсовета  Колыванского района Новосибирской области  на 2018 год и  плановый период  2019-2020 годов»27\119 от 13.12.2017года</w:t>
      </w:r>
    </w:p>
    <w:p w:rsidR="00881604" w:rsidRPr="00881604" w:rsidRDefault="00881604" w:rsidP="00881604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881604">
        <w:rPr>
          <w:rFonts w:ascii="Arial" w:eastAsia="Times New Roman" w:hAnsi="Arial" w:cs="Arial"/>
          <w:sz w:val="18"/>
          <w:szCs w:val="18"/>
          <w:lang w:eastAsia="ru-RU"/>
        </w:rPr>
        <w:t xml:space="preserve">                В соответствии с Бюджетным Кодексом Российской Федерации, Федеральным законом № 131 -ФЗ от 16.10.2003г   «Об  общих  принципах  организации  местного самоуправления в</w:t>
      </w:r>
    </w:p>
    <w:p w:rsidR="00881604" w:rsidRPr="00881604" w:rsidRDefault="00881604" w:rsidP="00881604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881604">
        <w:rPr>
          <w:rFonts w:ascii="Arial" w:eastAsia="Times New Roman" w:hAnsi="Arial" w:cs="Arial"/>
          <w:sz w:val="18"/>
          <w:szCs w:val="18"/>
          <w:lang w:eastAsia="ru-RU"/>
        </w:rPr>
        <w:t>Российской Федерации», Закона Новосибирской области «Об областном бюджете  Новосибирской области на 2018 год и плановый период 2019 и 2020 годов», Положением «О бюджетном процессе Вьюнского сельсовета Колыванского района Новосибирской области»,Уставом Вьюнского сельсовета  Совет депутатов</w:t>
      </w:r>
    </w:p>
    <w:p w:rsidR="00881604" w:rsidRPr="00881604" w:rsidRDefault="00881604" w:rsidP="00881604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881604">
        <w:rPr>
          <w:rFonts w:ascii="Arial" w:eastAsia="Times New Roman" w:hAnsi="Arial" w:cs="Arial"/>
          <w:sz w:val="18"/>
          <w:szCs w:val="18"/>
          <w:lang w:eastAsia="ru-RU"/>
        </w:rPr>
        <w:t>РЕШИЛ:</w:t>
      </w:r>
    </w:p>
    <w:p w:rsidR="00881604" w:rsidRPr="00881604" w:rsidRDefault="00881604" w:rsidP="00881604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881604">
        <w:rPr>
          <w:rFonts w:ascii="Arial" w:eastAsia="Times New Roman" w:hAnsi="Arial" w:cs="Arial"/>
          <w:b/>
          <w:sz w:val="18"/>
          <w:szCs w:val="18"/>
          <w:lang w:eastAsia="ru-RU"/>
        </w:rPr>
        <w:t>1</w:t>
      </w:r>
      <w:r w:rsidRPr="00881604">
        <w:rPr>
          <w:rFonts w:ascii="Arial" w:eastAsia="Times New Roman" w:hAnsi="Arial" w:cs="Arial"/>
          <w:sz w:val="18"/>
          <w:szCs w:val="18"/>
          <w:lang w:eastAsia="ru-RU"/>
        </w:rPr>
        <w:t xml:space="preserve">.Утвердить основные характеристики бюджета   Вьюнского сельсовета на 2018г.:  </w:t>
      </w:r>
    </w:p>
    <w:p w:rsidR="00881604" w:rsidRPr="00881604" w:rsidRDefault="00881604" w:rsidP="00881604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881604">
        <w:rPr>
          <w:rFonts w:ascii="Arial" w:eastAsia="Times New Roman" w:hAnsi="Arial" w:cs="Arial"/>
          <w:sz w:val="18"/>
          <w:szCs w:val="18"/>
          <w:lang w:eastAsia="ru-RU"/>
        </w:rPr>
        <w:t>1.1.прогнозируемый общий объем доходов бюджета в сумме  10 643,2 тыс. руб., в том числе общий объем межбюджетных трансфертов, получаемых от других бюджетов бюджетной системы Российской Федерации в сумме  8149,5</w:t>
      </w:r>
      <w:r w:rsidRPr="00881604">
        <w:rPr>
          <w:rFonts w:ascii="Arial" w:eastAsia="Times New Roman" w:hAnsi="Arial" w:cs="Arial"/>
          <w:b/>
          <w:sz w:val="18"/>
          <w:szCs w:val="18"/>
          <w:lang w:eastAsia="ru-RU"/>
        </w:rPr>
        <w:t xml:space="preserve"> </w:t>
      </w:r>
      <w:r w:rsidRPr="00881604">
        <w:rPr>
          <w:rFonts w:ascii="Arial" w:eastAsia="Times New Roman" w:hAnsi="Arial" w:cs="Arial"/>
          <w:sz w:val="18"/>
          <w:szCs w:val="18"/>
          <w:lang w:eastAsia="ru-RU"/>
        </w:rPr>
        <w:t>тыс. рублей.</w:t>
      </w:r>
    </w:p>
    <w:p w:rsidR="00881604" w:rsidRPr="00881604" w:rsidRDefault="00881604" w:rsidP="00881604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881604">
        <w:rPr>
          <w:rFonts w:ascii="Arial" w:eastAsia="Times New Roman" w:hAnsi="Arial" w:cs="Arial"/>
          <w:sz w:val="18"/>
          <w:szCs w:val="18"/>
          <w:lang w:eastAsia="ru-RU"/>
        </w:rPr>
        <w:t>1.2.общий объем расходов бюджета в сумме 11 500,2 тыс. рублей.</w:t>
      </w:r>
    </w:p>
    <w:p w:rsidR="00881604" w:rsidRPr="00881604" w:rsidRDefault="00881604" w:rsidP="00881604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881604">
        <w:rPr>
          <w:rFonts w:ascii="Arial" w:eastAsia="Times New Roman" w:hAnsi="Arial" w:cs="Arial"/>
          <w:sz w:val="18"/>
          <w:szCs w:val="18"/>
          <w:lang w:eastAsia="ru-RU"/>
        </w:rPr>
        <w:t>1.3.дефицит бюджета  в сумме857,0 тыс.рублей</w:t>
      </w:r>
    </w:p>
    <w:p w:rsidR="00881604" w:rsidRPr="00881604" w:rsidRDefault="00881604" w:rsidP="00881604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881604">
        <w:rPr>
          <w:rFonts w:ascii="Arial" w:eastAsia="Times New Roman" w:hAnsi="Arial" w:cs="Arial"/>
          <w:b/>
          <w:sz w:val="18"/>
          <w:szCs w:val="18"/>
          <w:lang w:eastAsia="ru-RU"/>
        </w:rPr>
        <w:t>2</w:t>
      </w:r>
      <w:r w:rsidRPr="00881604">
        <w:rPr>
          <w:rFonts w:ascii="Arial" w:eastAsia="Times New Roman" w:hAnsi="Arial" w:cs="Arial"/>
          <w:sz w:val="18"/>
          <w:szCs w:val="18"/>
          <w:lang w:eastAsia="ru-RU"/>
        </w:rPr>
        <w:t>.Утвердить основные характеристики бюджета   Вьюнского сельсовета на 2019год и на 2020 год</w:t>
      </w:r>
    </w:p>
    <w:p w:rsidR="00881604" w:rsidRPr="00881604" w:rsidRDefault="00881604" w:rsidP="00881604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881604">
        <w:rPr>
          <w:rFonts w:ascii="Arial" w:eastAsia="Times New Roman" w:hAnsi="Arial" w:cs="Arial"/>
          <w:sz w:val="18"/>
          <w:szCs w:val="18"/>
          <w:lang w:eastAsia="ru-RU"/>
        </w:rPr>
        <w:t>2.1. прогнозируемый общий объем доходов бюджета  на 2019 год  в сумме 6055,1 тыс. рублей, в том числе общий объем межбюджетных трансфертов, получаемых от других бюджетов бюджетной системы Российской Федерации в сумме 2290,3тыс. рублей и на 2020 год в сумме 7126,1тыс. рублей, в том числе общий объем межбюджетных трансфертов, получаемых от других бюджетов бюджетной системы Российской Федерации в сумме 2351,0тыс. рублей.</w:t>
      </w:r>
    </w:p>
    <w:p w:rsidR="00881604" w:rsidRPr="00881604" w:rsidRDefault="00881604" w:rsidP="00881604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881604">
        <w:rPr>
          <w:rFonts w:ascii="Arial" w:eastAsia="Times New Roman" w:hAnsi="Arial" w:cs="Arial"/>
          <w:sz w:val="18"/>
          <w:szCs w:val="18"/>
          <w:lang w:eastAsia="ru-RU"/>
        </w:rPr>
        <w:t>2.2. общий объем расходов бюджета  на 2019год в сумме  6055,1  тыс. рублей ,в том числе условно утвержденные расходы 151,4т.рублей и на 2020 год в сумме  7126,1  тыс. рублей., в том числе условно утвержденные расходы 356,3т.руб.</w:t>
      </w:r>
    </w:p>
    <w:p w:rsidR="00881604" w:rsidRPr="00881604" w:rsidRDefault="00881604" w:rsidP="00881604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881604">
        <w:rPr>
          <w:rFonts w:ascii="Arial" w:eastAsia="Times New Roman" w:hAnsi="Arial" w:cs="Arial"/>
          <w:sz w:val="18"/>
          <w:szCs w:val="18"/>
          <w:lang w:eastAsia="ru-RU"/>
        </w:rPr>
        <w:t>2.3.дефицит бюджета  на 2019год  в сумме 0,0тыс.рублей,  и на 2020 год  в сумме 0,0, тыс.рублей.</w:t>
      </w:r>
    </w:p>
    <w:p w:rsidR="00881604" w:rsidRPr="00881604" w:rsidRDefault="00881604" w:rsidP="00881604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881604">
        <w:rPr>
          <w:rFonts w:ascii="Arial" w:eastAsia="Times New Roman" w:hAnsi="Arial" w:cs="Arial"/>
          <w:b/>
          <w:sz w:val="18"/>
          <w:szCs w:val="18"/>
          <w:lang w:eastAsia="ru-RU"/>
        </w:rPr>
        <w:t>3</w:t>
      </w:r>
      <w:r w:rsidRPr="00881604">
        <w:rPr>
          <w:rFonts w:ascii="Arial" w:eastAsia="Times New Roman" w:hAnsi="Arial" w:cs="Arial"/>
          <w:sz w:val="18"/>
          <w:szCs w:val="18"/>
          <w:lang w:eastAsia="ru-RU"/>
        </w:rPr>
        <w:t>.Установить, что доходы бюджета  Вьюнского  сельсовета на 2018 год  и плановый период 2019 и 2020годов   формируются  за счет доходов от  предусмотренных  законодательством</w:t>
      </w:r>
    </w:p>
    <w:p w:rsidR="00881604" w:rsidRPr="00881604" w:rsidRDefault="00881604" w:rsidP="00881604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881604">
        <w:rPr>
          <w:rFonts w:ascii="Arial" w:eastAsia="Times New Roman" w:hAnsi="Arial" w:cs="Arial"/>
          <w:sz w:val="18"/>
          <w:szCs w:val="18"/>
          <w:lang w:eastAsia="ru-RU"/>
        </w:rPr>
        <w:t xml:space="preserve"> Российской Федерации  о налогах и сборах федеральных налогов и сборов,  неналоговых доходов, </w:t>
      </w:r>
    </w:p>
    <w:p w:rsidR="00881604" w:rsidRPr="00881604" w:rsidRDefault="00881604" w:rsidP="00881604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881604">
        <w:rPr>
          <w:rFonts w:ascii="Arial" w:eastAsia="Times New Roman" w:hAnsi="Arial" w:cs="Arial"/>
          <w:sz w:val="18"/>
          <w:szCs w:val="18"/>
          <w:lang w:eastAsia="ru-RU"/>
        </w:rPr>
        <w:t>а так же за счет безвозмездных  поступлений  согласно приложения   №1  к настоящему Решению.</w:t>
      </w:r>
    </w:p>
    <w:p w:rsidR="00881604" w:rsidRPr="00881604" w:rsidRDefault="00881604" w:rsidP="00881604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881604">
        <w:rPr>
          <w:rFonts w:ascii="Arial Narrow" w:eastAsia="Times New Roman" w:hAnsi="Arial Narrow" w:cs="Times New Roman"/>
          <w:b/>
          <w:lang w:eastAsia="ru-RU"/>
        </w:rPr>
        <w:t>4</w:t>
      </w:r>
      <w:r w:rsidRPr="00881604">
        <w:rPr>
          <w:rFonts w:ascii="Arial" w:eastAsia="Times New Roman" w:hAnsi="Arial" w:cs="Arial"/>
          <w:b/>
          <w:sz w:val="18"/>
          <w:szCs w:val="18"/>
          <w:lang w:eastAsia="ru-RU"/>
        </w:rPr>
        <w:t>.</w:t>
      </w:r>
      <w:r w:rsidRPr="00881604">
        <w:rPr>
          <w:rFonts w:ascii="Arial" w:eastAsia="Times New Roman" w:hAnsi="Arial" w:cs="Arial"/>
          <w:sz w:val="18"/>
          <w:szCs w:val="18"/>
          <w:lang w:eastAsia="ru-RU"/>
        </w:rPr>
        <w:t>Установить   в пределах общего объема расходов распределение бюджетных ассигнований в традиционной структуре по разделам и подразделам, целевым статьям и видам расходов классификации расходов местного бюджета :</w:t>
      </w:r>
    </w:p>
    <w:p w:rsidR="00881604" w:rsidRPr="00881604" w:rsidRDefault="00881604" w:rsidP="00881604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881604">
        <w:rPr>
          <w:rFonts w:ascii="Arial" w:eastAsia="Times New Roman" w:hAnsi="Arial" w:cs="Arial"/>
          <w:sz w:val="18"/>
          <w:szCs w:val="18"/>
          <w:lang w:eastAsia="ru-RU"/>
        </w:rPr>
        <w:lastRenderedPageBreak/>
        <w:t>4.1 установленного пунктом 1.2 настоящего Решения на 2018год согласно  приложения №2 к настоящему Решению;</w:t>
      </w:r>
    </w:p>
    <w:p w:rsidR="00881604" w:rsidRPr="00881604" w:rsidRDefault="00881604" w:rsidP="00881604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881604">
        <w:rPr>
          <w:rFonts w:ascii="Arial" w:eastAsia="Times New Roman" w:hAnsi="Arial" w:cs="Arial"/>
          <w:b/>
          <w:sz w:val="18"/>
          <w:szCs w:val="18"/>
          <w:lang w:eastAsia="ru-RU"/>
        </w:rPr>
        <w:t xml:space="preserve">5. </w:t>
      </w:r>
      <w:r w:rsidRPr="00881604">
        <w:rPr>
          <w:rFonts w:ascii="Arial" w:eastAsia="Times New Roman" w:hAnsi="Arial" w:cs="Arial"/>
          <w:sz w:val="18"/>
          <w:szCs w:val="18"/>
          <w:lang w:eastAsia="ru-RU"/>
        </w:rPr>
        <w:t>Утвердить ведомственную структуру расходов бюджета Вьюнского  сельсовета :</w:t>
      </w:r>
    </w:p>
    <w:p w:rsidR="00881604" w:rsidRPr="00881604" w:rsidRDefault="00881604" w:rsidP="00881604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881604">
        <w:rPr>
          <w:rFonts w:ascii="Arial" w:eastAsia="Times New Roman" w:hAnsi="Arial" w:cs="Arial"/>
          <w:sz w:val="18"/>
          <w:szCs w:val="18"/>
          <w:lang w:eastAsia="ru-RU"/>
        </w:rPr>
        <w:t>5.1.на 2018 год согласно приложения  № 3 к настоящему Решению;</w:t>
      </w:r>
    </w:p>
    <w:p w:rsidR="00881604" w:rsidRPr="00881604" w:rsidRDefault="00881604" w:rsidP="00881604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881604">
        <w:rPr>
          <w:rFonts w:ascii="Arial" w:eastAsia="Times New Roman" w:hAnsi="Arial" w:cs="Arial"/>
          <w:b/>
          <w:sz w:val="18"/>
          <w:szCs w:val="18"/>
          <w:lang w:eastAsia="ru-RU"/>
        </w:rPr>
        <w:t xml:space="preserve">6. </w:t>
      </w:r>
      <w:r w:rsidRPr="00881604">
        <w:rPr>
          <w:rFonts w:ascii="Arial" w:eastAsia="Times New Roman" w:hAnsi="Arial" w:cs="Arial"/>
          <w:sz w:val="18"/>
          <w:szCs w:val="18"/>
          <w:lang w:eastAsia="ru-RU"/>
        </w:rPr>
        <w:t>Установить источники финансирования дефицита бюджета  Вьюнского  сельсовета:</w:t>
      </w:r>
    </w:p>
    <w:p w:rsidR="00881604" w:rsidRPr="00881604" w:rsidRDefault="00881604" w:rsidP="00881604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881604">
        <w:rPr>
          <w:rFonts w:ascii="Arial" w:eastAsia="Times New Roman" w:hAnsi="Arial" w:cs="Arial"/>
          <w:sz w:val="18"/>
          <w:szCs w:val="18"/>
          <w:lang w:eastAsia="ru-RU"/>
        </w:rPr>
        <w:t>6.1. на 2018год  согласно  таблицы 1  приложения  № 4к настоящему Решению;</w:t>
      </w:r>
    </w:p>
    <w:p w:rsidR="00881604" w:rsidRPr="00881604" w:rsidRDefault="00881604" w:rsidP="00881604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881604">
        <w:rPr>
          <w:rFonts w:ascii="Arial" w:eastAsia="Times New Roman" w:hAnsi="Arial" w:cs="Arial"/>
          <w:b/>
          <w:sz w:val="18"/>
          <w:szCs w:val="18"/>
          <w:lang w:eastAsia="ru-RU"/>
        </w:rPr>
        <w:t>7</w:t>
      </w:r>
      <w:r w:rsidRPr="00881604">
        <w:rPr>
          <w:rFonts w:ascii="Arial" w:eastAsia="Times New Roman" w:hAnsi="Arial" w:cs="Arial"/>
          <w:sz w:val="18"/>
          <w:szCs w:val="18"/>
          <w:lang w:eastAsia="ru-RU"/>
        </w:rPr>
        <w:t>. Направить Решение Главе Вьюнского  сельсовета для подписания и обнародования.</w:t>
      </w:r>
    </w:p>
    <w:p w:rsidR="00881604" w:rsidRPr="00881604" w:rsidRDefault="00881604" w:rsidP="00881604">
      <w:pPr>
        <w:spacing w:after="0" w:line="240" w:lineRule="auto"/>
        <w:jc w:val="both"/>
        <w:rPr>
          <w:rFonts w:ascii="Arial" w:eastAsia="Times New Roman" w:hAnsi="Arial" w:cs="Arial"/>
          <w:b/>
          <w:sz w:val="18"/>
          <w:szCs w:val="18"/>
          <w:lang w:eastAsia="ru-RU"/>
        </w:rPr>
      </w:pPr>
      <w:r w:rsidRPr="00881604">
        <w:rPr>
          <w:rFonts w:ascii="Arial" w:eastAsia="Times New Roman" w:hAnsi="Arial" w:cs="Arial"/>
          <w:b/>
          <w:sz w:val="18"/>
          <w:szCs w:val="18"/>
          <w:lang w:eastAsia="ru-RU"/>
        </w:rPr>
        <w:t>8</w:t>
      </w:r>
      <w:r w:rsidRPr="00881604">
        <w:rPr>
          <w:rFonts w:ascii="Arial" w:eastAsia="Times New Roman" w:hAnsi="Arial" w:cs="Arial"/>
          <w:sz w:val="18"/>
          <w:szCs w:val="18"/>
          <w:lang w:eastAsia="ru-RU"/>
        </w:rPr>
        <w:t xml:space="preserve">. Опубликовать настоящее Решение в </w:t>
      </w:r>
      <w:r w:rsidRPr="00881604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информационной газете «Бюллетень Вьюнского сельсовета» и разместить на официальном сайте администрации Вьюнского сельсовета</w:t>
      </w:r>
      <w:r w:rsidRPr="00881604">
        <w:rPr>
          <w:rFonts w:ascii="Arial" w:eastAsia="Times New Roman" w:hAnsi="Arial" w:cs="Arial"/>
          <w:b/>
          <w:sz w:val="18"/>
          <w:szCs w:val="18"/>
          <w:lang w:eastAsia="ru-RU"/>
        </w:rPr>
        <w:t xml:space="preserve"> </w:t>
      </w:r>
    </w:p>
    <w:p w:rsidR="00881604" w:rsidRPr="00881604" w:rsidRDefault="00881604" w:rsidP="00881604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881604">
        <w:rPr>
          <w:rFonts w:ascii="Arial" w:eastAsia="Times New Roman" w:hAnsi="Arial" w:cs="Arial"/>
          <w:b/>
          <w:sz w:val="18"/>
          <w:szCs w:val="18"/>
          <w:lang w:eastAsia="ru-RU"/>
        </w:rPr>
        <w:t>9.</w:t>
      </w:r>
      <w:r w:rsidRPr="00881604">
        <w:rPr>
          <w:rFonts w:ascii="Arial" w:eastAsia="Times New Roman" w:hAnsi="Arial" w:cs="Arial"/>
          <w:sz w:val="18"/>
          <w:szCs w:val="18"/>
          <w:lang w:eastAsia="ru-RU"/>
        </w:rPr>
        <w:t>Контроль за исполнением Решения возложить на постоянную комиссию по бюджетной и финансово кредитной политике и муниципальной собственности Совета депутатов  Вьюнского сельсовета.</w:t>
      </w:r>
    </w:p>
    <w:p w:rsidR="00881604" w:rsidRPr="00881604" w:rsidRDefault="00881604" w:rsidP="00881604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</w:p>
    <w:p w:rsidR="00881604" w:rsidRPr="00881604" w:rsidRDefault="00881604" w:rsidP="00881604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881604">
        <w:rPr>
          <w:rFonts w:ascii="Arial" w:eastAsia="Times New Roman" w:hAnsi="Arial" w:cs="Arial"/>
          <w:sz w:val="18"/>
          <w:szCs w:val="18"/>
          <w:lang w:eastAsia="ru-RU"/>
        </w:rPr>
        <w:t>Председатель Совета депутатов</w:t>
      </w:r>
    </w:p>
    <w:p w:rsidR="00881604" w:rsidRPr="00881604" w:rsidRDefault="00881604" w:rsidP="00881604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881604">
        <w:rPr>
          <w:rFonts w:ascii="Arial" w:eastAsia="Times New Roman" w:hAnsi="Arial" w:cs="Arial"/>
          <w:sz w:val="18"/>
          <w:szCs w:val="18"/>
          <w:lang w:eastAsia="ru-RU"/>
        </w:rPr>
        <w:t xml:space="preserve">Вьюнского  сельсовета </w:t>
      </w:r>
    </w:p>
    <w:p w:rsidR="00881604" w:rsidRPr="00881604" w:rsidRDefault="00881604" w:rsidP="00881604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881604">
        <w:rPr>
          <w:rFonts w:ascii="Arial" w:eastAsia="Times New Roman" w:hAnsi="Arial" w:cs="Arial"/>
          <w:sz w:val="18"/>
          <w:szCs w:val="18"/>
          <w:lang w:eastAsia="ru-RU"/>
        </w:rPr>
        <w:t xml:space="preserve">Колыванского района </w:t>
      </w:r>
    </w:p>
    <w:p w:rsidR="00881604" w:rsidRPr="00881604" w:rsidRDefault="00881604" w:rsidP="00881604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881604">
        <w:rPr>
          <w:rFonts w:ascii="Arial" w:eastAsia="Times New Roman" w:hAnsi="Arial" w:cs="Arial"/>
          <w:sz w:val="18"/>
          <w:szCs w:val="18"/>
          <w:lang w:eastAsia="ru-RU"/>
        </w:rPr>
        <w:t xml:space="preserve">Новосибирской области                                                                                      Н.М.Лунегова                                                             </w:t>
      </w:r>
    </w:p>
    <w:p w:rsidR="00881604" w:rsidRPr="00881604" w:rsidRDefault="00881604" w:rsidP="00881604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881604">
        <w:rPr>
          <w:rFonts w:ascii="Arial" w:eastAsia="Times New Roman" w:hAnsi="Arial" w:cs="Arial"/>
          <w:sz w:val="18"/>
          <w:szCs w:val="18"/>
          <w:lang w:eastAsia="ru-RU"/>
        </w:rPr>
        <w:t xml:space="preserve"> </w:t>
      </w:r>
    </w:p>
    <w:p w:rsidR="00881604" w:rsidRPr="00881604" w:rsidRDefault="00881604" w:rsidP="00881604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881604">
        <w:rPr>
          <w:rFonts w:ascii="Arial" w:eastAsia="Times New Roman" w:hAnsi="Arial" w:cs="Arial"/>
          <w:sz w:val="18"/>
          <w:szCs w:val="18"/>
          <w:lang w:eastAsia="ru-RU"/>
        </w:rPr>
        <w:t xml:space="preserve">Глава Вьюнского  сельсовета </w:t>
      </w:r>
    </w:p>
    <w:p w:rsidR="00881604" w:rsidRPr="00881604" w:rsidRDefault="00881604" w:rsidP="00881604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881604">
        <w:rPr>
          <w:rFonts w:ascii="Arial" w:eastAsia="Times New Roman" w:hAnsi="Arial" w:cs="Arial"/>
          <w:sz w:val="18"/>
          <w:szCs w:val="18"/>
          <w:lang w:eastAsia="ru-RU"/>
        </w:rPr>
        <w:t xml:space="preserve">Колыванского района </w:t>
      </w:r>
    </w:p>
    <w:p w:rsidR="00881604" w:rsidRPr="00881604" w:rsidRDefault="00881604" w:rsidP="00881604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881604">
        <w:rPr>
          <w:rFonts w:ascii="Arial" w:eastAsia="Times New Roman" w:hAnsi="Arial" w:cs="Arial"/>
          <w:sz w:val="18"/>
          <w:szCs w:val="18"/>
          <w:lang w:eastAsia="ru-RU"/>
        </w:rPr>
        <w:t xml:space="preserve">Новосибирской области                                                                                      А.В.Жерносенко          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Arial Narrow" w:eastAsia="Times New Roman" w:hAnsi="Arial Narrow" w:cs="Times New Roman"/>
          <w:sz w:val="20"/>
          <w:szCs w:val="20"/>
          <w:lang w:eastAsia="ru-RU"/>
        </w:rPr>
      </w:pPr>
      <w:r w:rsidRPr="00881604">
        <w:rPr>
          <w:rFonts w:ascii="Arial Narrow" w:eastAsia="Times New Roman" w:hAnsi="Arial Narrow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Arial Narrow" w:eastAsia="Times New Roman" w:hAnsi="Arial Narrow" w:cs="Times New Roman"/>
          <w:sz w:val="20"/>
          <w:szCs w:val="20"/>
          <w:lang w:eastAsia="ru-RU"/>
        </w:rPr>
        <w:t xml:space="preserve">                                                          </w:t>
      </w: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1604" w:rsidRPr="00881604" w:rsidRDefault="00881604" w:rsidP="00881604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</w:t>
      </w:r>
      <w:r w:rsidRPr="00881604">
        <w:rPr>
          <w:rFonts w:ascii="Arial" w:eastAsia="Times New Roman" w:hAnsi="Arial" w:cs="Arial"/>
          <w:sz w:val="16"/>
          <w:szCs w:val="16"/>
          <w:lang w:eastAsia="ru-RU"/>
        </w:rPr>
        <w:t>Приложение № 1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881604">
        <w:rPr>
          <w:rFonts w:ascii="Arial" w:eastAsia="Times New Roman" w:hAnsi="Arial" w:cs="Arial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Решению 34сессии       Совета депутатов  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ru-RU"/>
        </w:rPr>
      </w:pPr>
      <w:r w:rsidRPr="00881604">
        <w:rPr>
          <w:rFonts w:ascii="Arial" w:eastAsia="Times New Roman" w:hAnsi="Arial" w:cs="Arial"/>
          <w:sz w:val="16"/>
          <w:szCs w:val="16"/>
          <w:lang w:eastAsia="ru-RU"/>
        </w:rPr>
        <w:t xml:space="preserve">                                                                                              Вьюнского сельсовета </w:t>
      </w:r>
      <w:r w:rsidRPr="00881604">
        <w:rPr>
          <w:rFonts w:ascii="Arial" w:eastAsia="Times New Roman" w:hAnsi="Arial" w:cs="Arial"/>
          <w:sz w:val="16"/>
          <w:szCs w:val="16"/>
          <w:lang w:eastAsia="ru-RU"/>
        </w:rPr>
        <w:tab/>
        <w:t>от10.10.2018г</w:t>
      </w:r>
    </w:p>
    <w:p w:rsidR="00881604" w:rsidRPr="00881604" w:rsidRDefault="00881604" w:rsidP="00881604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881604">
        <w:rPr>
          <w:rFonts w:ascii="Arial" w:eastAsia="Times New Roman" w:hAnsi="Arial" w:cs="Arial"/>
          <w:sz w:val="18"/>
          <w:szCs w:val="18"/>
          <w:lang w:eastAsia="ru-RU"/>
        </w:rPr>
        <w:t xml:space="preserve">                       Доходная часть бюджета   Вьюнского сельсовета    на 2018год                             Таблица  1</w:t>
      </w:r>
    </w:p>
    <w:tbl>
      <w:tblPr>
        <w:tblW w:w="9572" w:type="dxa"/>
        <w:tblLayout w:type="fixed"/>
        <w:tblLook w:val="01E0" w:firstRow="1" w:lastRow="1" w:firstColumn="1" w:lastColumn="1" w:noHBand="0" w:noVBand="0"/>
      </w:tblPr>
      <w:tblGrid>
        <w:gridCol w:w="5353"/>
        <w:gridCol w:w="1701"/>
        <w:gridCol w:w="1276"/>
        <w:gridCol w:w="1242"/>
      </w:tblGrid>
      <w:tr w:rsidR="00881604" w:rsidRPr="00881604" w:rsidTr="00924BCA">
        <w:trPr>
          <w:trHeight w:val="369"/>
        </w:trPr>
        <w:tc>
          <w:tcPr>
            <w:tcW w:w="53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    Код   БК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Наименование кода БК</w:t>
            </w:r>
          </w:p>
        </w:tc>
        <w:tc>
          <w:tcPr>
            <w:tcW w:w="4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                       20</w:t>
            </w:r>
            <w:r w:rsidRPr="00881604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1</w:t>
            </w: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8год,т.руб</w:t>
            </w:r>
          </w:p>
        </w:tc>
      </w:tr>
      <w:tr w:rsidR="00881604" w:rsidRPr="00881604" w:rsidTr="00924BCA">
        <w:trPr>
          <w:trHeight w:val="220"/>
        </w:trPr>
        <w:tc>
          <w:tcPr>
            <w:tcW w:w="53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утверждено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Изменения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К утвердению</w:t>
            </w:r>
          </w:p>
        </w:tc>
      </w:tr>
      <w:tr w:rsidR="00881604" w:rsidRPr="00881604" w:rsidTr="00924BCA">
        <w:trPr>
          <w:trHeight w:val="745"/>
        </w:trPr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182 10102010010000110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физ.лиц </w:t>
            </w:r>
            <w:r w:rsidRPr="00881604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доходов,источником которых является  налоговый агент,за исключением доходов,в отношении которых исчисление и уплата налога осущнствляется в соответствии со ст.227,227.1и228 НК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423,8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423,8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182 10102010011000110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физ.лиц </w:t>
            </w:r>
            <w:r w:rsidRPr="00881604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доходов,облагаемых по нал.ст.,установленной п.1 ст.224 НК РФ за исключением доходов,полученных физ.лицами ,зарегистрированных в качестве ИП.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416,4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-2,85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413,55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18210102010012100110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физ.лиц </w:t>
            </w:r>
            <w:r w:rsidRPr="00881604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доходов,источником которых является налоговый агент ,за исключением доходов,в отношении которых исчисление и уплата налога  осуществляются в соответствии с ст.227,227.1 и 228 НК РФ(пени по соответствующему платежу)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0,3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tabs>
                <w:tab w:val="left" w:pos="277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18210102010013000110</w:t>
            </w:r>
          </w:p>
          <w:p w:rsidR="00881604" w:rsidRPr="00881604" w:rsidRDefault="00881604" w:rsidP="00881604">
            <w:pPr>
              <w:widowControl w:val="0"/>
              <w:tabs>
                <w:tab w:val="left" w:pos="277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физ.лиц </w:t>
            </w:r>
            <w:r w:rsidRPr="00881604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доходов,источником которых является налоговый агент ,за исключением доходов,в отношении которых исчисление и уплата налога  осуществляются в соответствии с ст.227,227.1 и 228 НК РФ(суммы взысканий (штрафы) по соответствующему платежу согласно действующему законодательству РФ)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4,2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                   182 10102020011000110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ИП, нотариусов, занимающихся частной практикой, адвокатов, учредивших адвокатские кабинеты.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+3,3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4,6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                182 1010202012100110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ИП, нотариусов, занимающихся частной практикой, адвокатов, учредивших адвокатские кабинеты,(</w:t>
            </w: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пени  по соотвествующему  платежу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-0,45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0,05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18210102030011000110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физ.лиц </w:t>
            </w:r>
            <w:r w:rsidRPr="00881604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доходов,полученный физическими лицами  в соответствии со статьей 228 НК РФ (сумма платежа(перерасчеты,недоимка и задолженность по соотвествующему платежу,в том числе отмененному)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0,0</w:t>
            </w:r>
          </w:p>
        </w:tc>
      </w:tr>
      <w:tr w:rsidR="00881604" w:rsidRPr="00881604" w:rsidTr="00924BCA">
        <w:trPr>
          <w:trHeight w:val="563"/>
        </w:trPr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18210102030012100110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физ.лиц </w:t>
            </w:r>
            <w:r w:rsidRPr="00881604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доходов,полученный физическими лицами  в соответствии со статьей 228 НК РФ (пени  по соотвествующему  платежу)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0,0</w:t>
            </w:r>
          </w:p>
        </w:tc>
      </w:tr>
      <w:tr w:rsidR="00881604" w:rsidRPr="00881604" w:rsidTr="00924BCA">
        <w:trPr>
          <w:trHeight w:val="563"/>
        </w:trPr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ab/>
              <w:t>18210102030012100110</w:t>
            </w:r>
          </w:p>
          <w:p w:rsidR="00881604" w:rsidRPr="00881604" w:rsidRDefault="00881604" w:rsidP="00881604">
            <w:pPr>
              <w:tabs>
                <w:tab w:val="left" w:pos="1305"/>
              </w:tabs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физ.лиц </w:t>
            </w:r>
            <w:r w:rsidRPr="00881604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доходов,полученный физическими лицами  в соответствии со статьей 228 НК РФ (штрафы по соотвествующему  платежу)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0,2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t xml:space="preserve">                182 10102040011000110    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t xml:space="preserve">Налог на доходы физических лиц в виде фиксированных авансовых платежей с </w:t>
            </w:r>
            <w:r w:rsidRPr="00881604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lastRenderedPageBreak/>
              <w:t>доходов, полученных физическими лицами, являющимися иностранными гражданами, осуществляющими трудовую деятельность по найму на основании патента в соответствии со статьей 2271 Налогового кодекса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lastRenderedPageBreak/>
              <w:t>0,9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0,9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lastRenderedPageBreak/>
              <w:t>100 10302000010000110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Акцизы по подакцизным товарам (продукции),производимым на территории  РФ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921,6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921,6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100 10302230010000110 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Доходы от  уплаты акцизов на дизельное топливо,подлежащие распределению между бюджетами субъектов РФ и местными бюджетами,с учетом нормативов отчислений в местные бюджеты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348,6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348,6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10010302240010000110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Доходы от  уплаты акцизов на моторные масла  для дизельных(или)карбюраторных (инжекторных),с учетом установленных дифференцированных нормативов  в местные бюджеты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2,5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10010302250010000110 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Доходы от  уплаты акцизов  на автомобильный бензин,с учетом установленных дифференцированных нормативов  в местные бюджеты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637,8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637,8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100 10302260010000110 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Доходы от  уплаты акцизов на прямогонный бензин,с учетом установленных дифференцированных нормативов  в местные бюджеты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--67,3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--67,3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18210503000010000110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Единый с.х.налог.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24,0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18210503010011000110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Единый с.х.налог(сумма платежа (перерасчеты недоимка и задолженность по соответствующему платежу,в том числе по отмененному))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24,0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18210601030100000110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Налог на имущество  физ.лиц,взимаемых по ставкам , применяемым к объектам налогооблажения,расположенных в границах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64,9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64,9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18210601030101000110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Налог на имущество  физ.лиц,взимаемых по ставкам , применяемым к объектам налогооблажения,расположенных в границах поселений (сумма платежа (перерасчеты,недоимка и задолженность по соответствующему платежу)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62,0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18210601030102100110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имущество  физ.лиц,взимаемых по ставкам , применяемым к объектам налогооблажения,расположенных в границах поселений  </w:t>
            </w:r>
            <w:r w:rsidRPr="00881604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t>(пени)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2,9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18210606000000000110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Земельный налог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888,3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888,3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1821 06 06033 10 1000 110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поселений(сумма платежа,перерасчеты,недоимка 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397,0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397,0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1821 06 06033 10 2100 110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t>Земельный налог с организаций, обладающих земельным участком, расположенным в границах  сельских  поселений  (пени по соответствующему платежу)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2,0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1821 06 06033 10 3000 110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  (суммы денежных взысканий (штрафов) по соответствующему платежу согласно законодательству РФ)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5,0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1821 06 06043 10 1000 110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поселений(сумма платежа, перерасчеты, недоимка и задолженность по соответствующему платежу,в т.ч. по отмененному)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480,0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480,0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1821 06 06043 10 2100 110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  (пени по соответствующему платежу)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4,3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                00110804020 01 0000 110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Государственная пошлина за  совершение   нотариальных  действий (за исключением действий,совершенных консульскими учреждениями РФ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15,0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               00110804020 01 1000 110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Государственная пошлина за  совершение   нотариальных  действий  должностными лицами органов местного самоуправления, уполномоченными в соответствии с законодательными актами РФ на совершение нотариальных действий.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15,00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15,00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Всего налоговых  доходов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2337,6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2337,6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              001  11105035 10 0000 120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Доходы от сдачи в  аренду имущества ,находящегося в оперативном управлении органов управления поселений и созданных ими учреждений (за исключением имущества муниципальных автономных учреждений 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8,9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001113 0199 51 00000 130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6,7</w:t>
            </w:r>
          </w:p>
        </w:tc>
      </w:tr>
      <w:tr w:rsidR="00881604" w:rsidRPr="00881604" w:rsidTr="00924BCA">
        <w:trPr>
          <w:trHeight w:val="573"/>
        </w:trPr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001 1130206510 0000 130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Доходы ,поступающие в порядке возмещения расходов,понесенных в связи с эксплуотацией имущества сельских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140,00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140,0</w:t>
            </w:r>
          </w:p>
        </w:tc>
      </w:tr>
      <w:tr w:rsidR="00881604" w:rsidRPr="00881604" w:rsidTr="00924BCA">
        <w:trPr>
          <w:trHeight w:val="573"/>
        </w:trPr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lastRenderedPageBreak/>
              <w:t>00111651040020000140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Денежные взыскания (штрафы),установленные законами субъекта РФ за несоблюдение муниципальных правовых актов,зачисляемые в бюджеты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+0,5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0,5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Всего неналоговых доходов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155,6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+0,5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156,1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Итого собственные доходы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2493,2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+0,5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2493,7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00120000000000000000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Безвозмездные поступления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8147,00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8147,0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001 202 15001 10 0000 151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2552,03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2552,03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81604">
              <w:rPr>
                <w:rFonts w:ascii="Aparajita" w:eastAsia="Times New Roman" w:hAnsi="Aparajita" w:cs="Aparajita"/>
                <w:color w:val="000000"/>
                <w:sz w:val="16"/>
                <w:szCs w:val="16"/>
                <w:lang w:eastAsia="ru-RU"/>
              </w:rPr>
              <w:t xml:space="preserve">                  </w:t>
            </w:r>
            <w:r w:rsidRPr="0088160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001  2 02 35118 10 0000 151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Субвенции бюджетам поселений 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85,3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+2,46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87,76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               001 202 49999 10 0000 151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Иные МБТ на реализацию мероприятий по обеспечению сбалансированности местных бюджетов в  рамках госпрограммы НСО «Управление гос-ми финансами в НСО на 2014-2019годы»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5174,0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5174,0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               001 202 30024 10 0000 151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Субвенция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0,1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001 20249999100000151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Прочие межбюджетнве трансферты ,передаваемые бюджетам седьских поселений в части  гос.программы «Культура Новосибирской области НСО на 2015-2020гг»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100,0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                                 001 202 49999 10 0000 151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Иные МБТ  на реализацию мероприятий по восстановлению кровли МКУОЦК «Гамония»</w:t>
            </w:r>
            <w:r w:rsidRPr="00881604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184,6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184,6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ab/>
              <w:t xml:space="preserve">                001 202 49999 10 0000 151</w:t>
            </w:r>
          </w:p>
          <w:p w:rsidR="00881604" w:rsidRPr="00881604" w:rsidRDefault="00881604" w:rsidP="00881604">
            <w:pPr>
              <w:tabs>
                <w:tab w:val="left" w:pos="2085"/>
              </w:tabs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Иные МБТ  на реализацию мероприятий  по предупреждению ЧС,обусловленнных, действием природных пожаров</w:t>
            </w: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                   </w:t>
            </w:r>
            <w:r w:rsidRPr="00881604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6,0</w:t>
            </w:r>
          </w:p>
        </w:tc>
      </w:tr>
      <w:tr w:rsidR="00881604" w:rsidRPr="00881604" w:rsidTr="00924BC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ab/>
              <w:t xml:space="preserve">                001 202 49999 10 0000 151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Иные МБТ  на реализацию мероприятий по профилактике отдыха людей  на водных объектах</w:t>
            </w:r>
            <w:r w:rsidRPr="00881604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45,0</w:t>
            </w:r>
          </w:p>
        </w:tc>
      </w:tr>
      <w:tr w:rsidR="00881604" w:rsidRPr="00881604" w:rsidTr="00924BCA">
        <w:trPr>
          <w:trHeight w:val="394"/>
        </w:trPr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ВСЕГО ДОХОДОВ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10640,2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+3,0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10643,2</w:t>
            </w:r>
          </w:p>
        </w:tc>
      </w:tr>
    </w:tbl>
    <w:p w:rsidR="00881604" w:rsidRPr="00881604" w:rsidRDefault="00881604" w:rsidP="00881604">
      <w:pPr>
        <w:spacing w:after="0" w:line="240" w:lineRule="auto"/>
        <w:rPr>
          <w:rFonts w:ascii="Arial Narrow" w:eastAsia="Times New Roman" w:hAnsi="Arial Narrow" w:cs="Times New Roman"/>
          <w:sz w:val="16"/>
          <w:szCs w:val="16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881604">
        <w:rPr>
          <w:rFonts w:ascii="Arial Narrow" w:eastAsia="Times New Roman" w:hAnsi="Arial Narrow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                    Приложение </w:t>
      </w:r>
      <w:r w:rsidRPr="00881604">
        <w:rPr>
          <w:rFonts w:ascii="Arial Narrow" w:eastAsia="Times New Roman" w:hAnsi="Arial Narrow" w:cs="Times New Roman"/>
          <w:sz w:val="16"/>
          <w:szCs w:val="16"/>
          <w:lang w:eastAsia="ru-RU"/>
        </w:rPr>
        <w:tab/>
        <w:t>№2</w:t>
      </w:r>
    </w:p>
    <w:p w:rsidR="00881604" w:rsidRPr="00881604" w:rsidRDefault="00881604" w:rsidP="0088160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</w:tabs>
        <w:spacing w:after="0" w:line="240" w:lineRule="auto"/>
        <w:rPr>
          <w:rFonts w:ascii="Arial Narrow" w:eastAsia="Times New Roman" w:hAnsi="Arial Narrow" w:cs="Times New Roman"/>
          <w:sz w:val="16"/>
          <w:szCs w:val="16"/>
          <w:lang w:eastAsia="ru-RU"/>
        </w:rPr>
      </w:pPr>
      <w:r w:rsidRPr="00881604">
        <w:rPr>
          <w:rFonts w:ascii="Arial Narrow" w:eastAsia="Times New Roman" w:hAnsi="Arial Narrow" w:cs="Times New Roman"/>
          <w:sz w:val="16"/>
          <w:szCs w:val="16"/>
          <w:lang w:eastAsia="ru-RU"/>
        </w:rPr>
        <w:t xml:space="preserve">         </w:t>
      </w:r>
      <w:r w:rsidRPr="00881604">
        <w:rPr>
          <w:rFonts w:ascii="Arial Narrow" w:eastAsia="Times New Roman" w:hAnsi="Arial Narrow" w:cs="Times New Roman"/>
          <w:sz w:val="16"/>
          <w:szCs w:val="16"/>
          <w:lang w:eastAsia="ru-RU"/>
        </w:rPr>
        <w:tab/>
      </w:r>
      <w:r w:rsidRPr="00881604">
        <w:rPr>
          <w:rFonts w:ascii="Arial Narrow" w:eastAsia="Times New Roman" w:hAnsi="Arial Narrow" w:cs="Times New Roman"/>
          <w:sz w:val="16"/>
          <w:szCs w:val="16"/>
          <w:lang w:eastAsia="ru-RU"/>
        </w:rPr>
        <w:tab/>
      </w:r>
      <w:r w:rsidRPr="00881604">
        <w:rPr>
          <w:rFonts w:ascii="Arial Narrow" w:eastAsia="Times New Roman" w:hAnsi="Arial Narrow" w:cs="Times New Roman"/>
          <w:sz w:val="16"/>
          <w:szCs w:val="16"/>
          <w:lang w:eastAsia="ru-RU"/>
        </w:rPr>
        <w:tab/>
      </w:r>
      <w:r w:rsidRPr="00881604">
        <w:rPr>
          <w:rFonts w:ascii="Arial Narrow" w:eastAsia="Times New Roman" w:hAnsi="Arial Narrow" w:cs="Times New Roman"/>
          <w:sz w:val="16"/>
          <w:szCs w:val="16"/>
          <w:lang w:eastAsia="ru-RU"/>
        </w:rPr>
        <w:tab/>
      </w:r>
      <w:r w:rsidRPr="00881604">
        <w:rPr>
          <w:rFonts w:ascii="Arial Narrow" w:eastAsia="Times New Roman" w:hAnsi="Arial Narrow" w:cs="Times New Roman"/>
          <w:sz w:val="16"/>
          <w:szCs w:val="16"/>
          <w:lang w:eastAsia="ru-RU"/>
        </w:rPr>
        <w:tab/>
      </w:r>
      <w:r w:rsidRPr="00881604">
        <w:rPr>
          <w:rFonts w:ascii="Arial Narrow" w:eastAsia="Times New Roman" w:hAnsi="Arial Narrow" w:cs="Times New Roman"/>
          <w:sz w:val="16"/>
          <w:szCs w:val="16"/>
          <w:lang w:eastAsia="ru-RU"/>
        </w:rPr>
        <w:tab/>
      </w:r>
      <w:r w:rsidRPr="00881604">
        <w:rPr>
          <w:rFonts w:ascii="Arial Narrow" w:eastAsia="Times New Roman" w:hAnsi="Arial Narrow" w:cs="Times New Roman"/>
          <w:sz w:val="16"/>
          <w:szCs w:val="16"/>
          <w:lang w:eastAsia="ru-RU"/>
        </w:rPr>
        <w:tab/>
      </w:r>
      <w:r w:rsidRPr="00881604">
        <w:rPr>
          <w:rFonts w:ascii="Arial Narrow" w:eastAsia="Times New Roman" w:hAnsi="Arial Narrow" w:cs="Times New Roman"/>
          <w:sz w:val="16"/>
          <w:szCs w:val="16"/>
          <w:lang w:eastAsia="ru-RU"/>
        </w:rPr>
        <w:tab/>
        <w:t xml:space="preserve">                     К решению       34сессии        Совета  </w:t>
      </w:r>
    </w:p>
    <w:p w:rsidR="00881604" w:rsidRPr="00881604" w:rsidRDefault="00881604" w:rsidP="0088160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</w:tabs>
        <w:spacing w:after="0" w:line="240" w:lineRule="auto"/>
        <w:rPr>
          <w:rFonts w:ascii="Arial Narrow" w:eastAsia="Times New Roman" w:hAnsi="Arial Narrow" w:cs="Times New Roman"/>
          <w:sz w:val="16"/>
          <w:szCs w:val="16"/>
          <w:lang w:eastAsia="ru-RU"/>
        </w:rPr>
      </w:pPr>
      <w:r w:rsidRPr="00881604">
        <w:rPr>
          <w:rFonts w:ascii="Arial Narrow" w:eastAsia="Times New Roman" w:hAnsi="Arial Narrow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     депутатов        Вьюнского сельсовета  </w:t>
      </w:r>
    </w:p>
    <w:p w:rsidR="00881604" w:rsidRPr="00881604" w:rsidRDefault="00881604" w:rsidP="00881604">
      <w:pPr>
        <w:spacing w:after="0" w:line="240" w:lineRule="auto"/>
        <w:rPr>
          <w:rFonts w:ascii="Arial Narrow" w:eastAsia="Times New Roman" w:hAnsi="Arial Narrow" w:cs="Times New Roman"/>
          <w:sz w:val="16"/>
          <w:szCs w:val="16"/>
          <w:lang w:eastAsia="ru-RU"/>
        </w:rPr>
      </w:pPr>
      <w:r w:rsidRPr="00881604">
        <w:rPr>
          <w:rFonts w:ascii="Arial Narrow" w:eastAsia="Times New Roman" w:hAnsi="Arial Narrow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                   от 10.10.2018г.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Arial Narrow" w:eastAsia="Times New Roman" w:hAnsi="Arial Narrow" w:cs="Times New Roman"/>
          <w:sz w:val="16"/>
          <w:szCs w:val="16"/>
          <w:lang w:eastAsia="ru-RU"/>
        </w:rPr>
      </w:pPr>
      <w:r w:rsidRPr="00881604">
        <w:rPr>
          <w:rFonts w:ascii="Arial Narrow" w:eastAsia="Times New Roman" w:hAnsi="Arial Narrow" w:cs="Times New Roman"/>
          <w:sz w:val="16"/>
          <w:szCs w:val="16"/>
          <w:lang w:eastAsia="ru-RU"/>
        </w:rPr>
        <w:t xml:space="preserve">          Распределение бюджетных ассигнований на 2018 год по разделам и подразделам, целевым статьям и видам расходов,тыс.руб.                                                Таблица 1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03"/>
        <w:gridCol w:w="425"/>
        <w:gridCol w:w="425"/>
        <w:gridCol w:w="1418"/>
        <w:gridCol w:w="567"/>
        <w:gridCol w:w="850"/>
        <w:gridCol w:w="567"/>
        <w:gridCol w:w="716"/>
        <w:gridCol w:w="276"/>
      </w:tblGrid>
      <w:tr w:rsidR="00881604" w:rsidRPr="00881604" w:rsidTr="00924BCA">
        <w:trPr>
          <w:trHeight w:val="285"/>
        </w:trPr>
        <w:tc>
          <w:tcPr>
            <w:tcW w:w="45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</w:pPr>
            <w:r w:rsidRPr="00881604">
              <w:rPr>
                <w:rFonts w:ascii="Arial Narrow" w:eastAsia="Times New Roman" w:hAnsi="Arial Narrow" w:cs="Times New Roman"/>
                <w:sz w:val="16"/>
                <w:szCs w:val="16"/>
                <w:lang w:val="x-none" w:eastAsia="x-none"/>
              </w:rPr>
              <w:tab/>
            </w:r>
            <w:r w:rsidRPr="00881604"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  <w:tab/>
              <w:t>Показатели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Рзд, 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  <w:t>Прзд,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  <w:t>Цст,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  <w:t>ВР</w:t>
            </w:r>
          </w:p>
        </w:tc>
        <w:tc>
          <w:tcPr>
            <w:tcW w:w="24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x-none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  <w:t>Сумма</w:t>
            </w:r>
            <w:r w:rsidRPr="00881604">
              <w:rPr>
                <w:rFonts w:ascii="Arial" w:eastAsia="Times New Roman" w:hAnsi="Arial" w:cs="Arial"/>
                <w:sz w:val="16"/>
                <w:szCs w:val="16"/>
                <w:lang w:eastAsia="x-none"/>
              </w:rPr>
              <w:t>2018г.</w:t>
            </w:r>
          </w:p>
        </w:tc>
      </w:tr>
      <w:tr w:rsidR="00881604" w:rsidRPr="00881604" w:rsidTr="00924BCA">
        <w:trPr>
          <w:trHeight w:val="315"/>
        </w:trPr>
        <w:tc>
          <w:tcPr>
            <w:tcW w:w="45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x-none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x-none"/>
              </w:rPr>
              <w:t>утверждено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x-none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x-none"/>
              </w:rPr>
              <w:t>(+)(-)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x-none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x-none"/>
              </w:rPr>
              <w:t>К утверждению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</w:pP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01        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val="en-US"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val="en-US"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val="en-US"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3406,2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+151,2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3557,5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Функционирование высшего должностного лица  субъекта РФ и муниципального образования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01     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464,3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+98,6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562,9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Глава муниципального образования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169,5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291,8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98,6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268,1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291,8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169,5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291,8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98,6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268,1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291,8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образований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169,5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291,8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98,6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268,1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291,8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Функционирование законодательных (представительных)органов  государственной власти и представительных органов муниципальных образований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208,3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41,0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249,3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Председатель представительного органа муниципального образования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99.0.00.1002.0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75,8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131,2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41,0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116,8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131,2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(муниципальными)органами, казенными учреждениями, </w:t>
            </w: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99.0.00.1002.0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100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75,8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131,2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41,0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116,8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131,2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Расходы на выплаты персоналу государственных (муниципальных) образований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99.0.00.1002.0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75,8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131,2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41,0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116,8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131,2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Функционирование местных администраций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01     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2708,0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+16,5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2724,5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rPr>
          <w:trHeight w:val="299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Центральный аппарат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1558,2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1138,2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49,2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-32,7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1607,4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1105,5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11,5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(муниципальными)органами ,казенными учреждениями ,органами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805,9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1010,2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95,1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-32,7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901,0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977,5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10,2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образований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805,9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1010,2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95,1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-32,7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901,0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977,5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10,2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612,3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128,0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-15,9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596,4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128,0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612,3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128,0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-15,9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596,4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128,0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-30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110,0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Исполнение судебных актов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-30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50,0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налогов, сборов и иных обязательных платежей в бюджеты бюджетной системы РФ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60,0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отдельных государственных полномочий по решению вопросов в сфере административных правонарушений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99.0.00.7019.0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99.0.00.7019.0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20,7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20,7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Межбюджетные трансферты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20,7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20,7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rPr>
          <w:trHeight w:val="383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межбюджетные трансферты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20,7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20,7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Резервный фонд  администрации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4,9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-4,9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-4,9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Резервные средства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-4,9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85,3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+2,46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87,76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02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85,3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+2,46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87,76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первичного воинского учета на территориях, где отсутствуют военные комиссариаты за счет средств областного бюджета, предоставленных в рамках непрограмных  расходов федеральных органов исполнительной власти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02 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99.0.00.5118.0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+2,46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87,76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(муниципальными)органами ,казенными учреждениями ,органами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99.0.00.5118.0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79,7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+7,06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86,76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образований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99.0.00.5118.0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79,7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+7,06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86,76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99.0.00.5118.0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-4,6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99.0.00.5118.0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-4,6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Национальная безопасность и правохранительная деятельность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51,0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51,0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Защита населения и территории от ЧС природного и техногенного характера,ГО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51,0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51,0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Мероприятия на обеспечение профилактических мероприятий в местах массового отдыха людей на </w:t>
            </w: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водных объектах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45,0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Закупка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45,0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45,0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Приобретение материальных запасов на предупреждение ЧС,обусловленных действием природных пожаров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6,0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6,0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6,0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1501,1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1501,1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Дорожное хозяйство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1501,1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1501,1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Содержание дорог общего назначения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99.0.00.1205.0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1501,1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1501,1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99.0.00.1205.0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1501,1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1501,1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99.0.00.1205.0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1501,1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1501,1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969,0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-103,6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865,4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мероприятия в области жилищного хозяйства</w:t>
            </w: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0,0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0,0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0,0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959,0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-93,6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865,4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Уличное освещение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429,0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257,4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-50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379,0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257,4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2,6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429,0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257,4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-50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379,0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257,4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2,6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429,0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257,4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-50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379,0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257,4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2,6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Содержание мест захоронения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99.0.00.1503.0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-3,6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46,4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99.0.00.1503.0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-3,6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46,4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99.0.00.1503.0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-3,6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46,4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Прочее благоустройство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99.0.00.1504.0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180,0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99.0.00.1504.0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180,0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99.0.00.1504.0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180,0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Культура, кинематография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08 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5190,8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5190,8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Культура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5190,8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5190,8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Дворцы и дома культуры, другие учреждения культуры и средств массовой информации.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08 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99.0.00.7066.0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99.0.00.S066.0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1662,84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3388,4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34,26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1662,84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3388,4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34,26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5,3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1124,4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2889,4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29,2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1124,4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2889,4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29,2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Фонд оплаты труда и страховые взносы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1124,4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2889,4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29,2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1124,4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2889,4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29,2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528,44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499,0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528,44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499,0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5,06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Иные закупки товаров ,работ и услуг для </w:t>
            </w: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528,44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499,0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528,44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499,0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5,06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налогов, сборов и иных обязательных платежей в бюджеты бюджетной системы РФ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Реализация мероприятий в части кап ремонта домов культуры в рамках гос.программы «Культура Новосибирской области на 2015-2020годы»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99.0.00.7066.0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99.0.00.7066.0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99.0.00.7066.0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 нареализацию мероприятий в части кап ремонта домов культуры в рамках гос.программы «Культура Новосибирской области на 2015-2020годы»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99.0.00.S066.0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5,3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99.0.00.S066.0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5,3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99.0.00.S066.0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5,3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Социальная политик</w:t>
            </w: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val="en-US" w:eastAsia="ru-RU"/>
              </w:rPr>
              <w:t>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10 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270,0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-23,3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246,7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Пенсионное обеспечение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10 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260,0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-13,3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246,7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99.0.00.1710.0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-13,3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246,7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99.0.00.1710.0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-13,3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246,7</w:t>
            </w:r>
          </w:p>
        </w:tc>
      </w:tr>
      <w:tr w:rsidR="00881604" w:rsidRPr="00881604" w:rsidTr="00924BCA">
        <w:trPr>
          <w:trHeight w:val="305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публичные нормативные  социальные выплаты гражданам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99.0.00.1710.0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-13,3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246,7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Другие вопросы в области соц. политики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10 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-10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0,0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99.0.00.1750.0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99.0.00.1750.0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-10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Спорт и физическая культура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11 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0,0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99.0.00.1831.0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99.0.00.1831.0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</w:t>
            </w:r>
          </w:p>
        </w:tc>
      </w:tr>
      <w:tr w:rsidR="00881604" w:rsidRPr="00881604" w:rsidTr="00924B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ВСЕГО РАСХОДОВ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11483,4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16,8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11500,2</w:t>
            </w:r>
          </w:p>
        </w:tc>
      </w:tr>
    </w:tbl>
    <w:p w:rsidR="00881604" w:rsidRPr="00881604" w:rsidRDefault="00881604" w:rsidP="00881604">
      <w:pPr>
        <w:tabs>
          <w:tab w:val="left" w:pos="5610"/>
        </w:tabs>
        <w:spacing w:after="0" w:line="240" w:lineRule="auto"/>
        <w:rPr>
          <w:rFonts w:ascii="Arial" w:eastAsia="Times New Roman" w:hAnsi="Arial" w:cs="Arial"/>
          <w:sz w:val="16"/>
          <w:szCs w:val="16"/>
          <w:lang w:eastAsia="ru-RU"/>
        </w:rPr>
      </w:pPr>
      <w:r w:rsidRPr="00881604">
        <w:rPr>
          <w:rFonts w:ascii="Arial" w:eastAsia="Times New Roman" w:hAnsi="Arial" w:cs="Arial"/>
          <w:b/>
          <w:sz w:val="16"/>
          <w:szCs w:val="16"/>
          <w:lang w:eastAsia="ru-RU"/>
        </w:rPr>
        <w:tab/>
      </w:r>
    </w:p>
    <w:p w:rsidR="00881604" w:rsidRPr="00881604" w:rsidRDefault="00881604" w:rsidP="00881604">
      <w:pPr>
        <w:tabs>
          <w:tab w:val="left" w:pos="6708"/>
          <w:tab w:val="left" w:pos="7788"/>
        </w:tabs>
        <w:spacing w:after="0" w:line="240" w:lineRule="auto"/>
        <w:rPr>
          <w:rFonts w:ascii="Arial Narrow" w:eastAsia="Times New Roman" w:hAnsi="Arial Narrow" w:cs="Times New Roman"/>
          <w:sz w:val="16"/>
          <w:szCs w:val="16"/>
          <w:lang w:eastAsia="ru-RU"/>
        </w:rPr>
      </w:pPr>
      <w:r w:rsidRPr="00881604">
        <w:rPr>
          <w:rFonts w:ascii="Arial Narrow" w:eastAsia="Times New Roman" w:hAnsi="Arial Narrow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Приложение </w:t>
      </w:r>
      <w:r w:rsidRPr="00881604">
        <w:rPr>
          <w:rFonts w:ascii="Arial Narrow" w:eastAsia="Times New Roman" w:hAnsi="Arial Narrow" w:cs="Times New Roman"/>
          <w:sz w:val="16"/>
          <w:szCs w:val="16"/>
          <w:lang w:eastAsia="ru-RU"/>
        </w:rPr>
        <w:tab/>
        <w:t>№3</w:t>
      </w:r>
    </w:p>
    <w:p w:rsidR="00881604" w:rsidRPr="00881604" w:rsidRDefault="00881604" w:rsidP="0088160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</w:tabs>
        <w:spacing w:after="0" w:line="240" w:lineRule="auto"/>
        <w:rPr>
          <w:rFonts w:ascii="Arial Narrow" w:eastAsia="Times New Roman" w:hAnsi="Arial Narrow" w:cs="Times New Roman"/>
          <w:sz w:val="16"/>
          <w:szCs w:val="16"/>
          <w:lang w:eastAsia="ru-RU"/>
        </w:rPr>
      </w:pPr>
      <w:r w:rsidRPr="00881604">
        <w:rPr>
          <w:rFonts w:ascii="Arial Narrow" w:eastAsia="Times New Roman" w:hAnsi="Arial Narrow" w:cs="Times New Roman"/>
          <w:sz w:val="16"/>
          <w:szCs w:val="16"/>
          <w:lang w:eastAsia="ru-RU"/>
        </w:rPr>
        <w:t xml:space="preserve">         </w:t>
      </w:r>
      <w:r w:rsidRPr="00881604">
        <w:rPr>
          <w:rFonts w:ascii="Arial Narrow" w:eastAsia="Times New Roman" w:hAnsi="Arial Narrow" w:cs="Times New Roman"/>
          <w:sz w:val="16"/>
          <w:szCs w:val="16"/>
          <w:lang w:eastAsia="ru-RU"/>
        </w:rPr>
        <w:tab/>
      </w:r>
      <w:r w:rsidRPr="00881604">
        <w:rPr>
          <w:rFonts w:ascii="Arial Narrow" w:eastAsia="Times New Roman" w:hAnsi="Arial Narrow" w:cs="Times New Roman"/>
          <w:sz w:val="16"/>
          <w:szCs w:val="16"/>
          <w:lang w:eastAsia="ru-RU"/>
        </w:rPr>
        <w:tab/>
      </w:r>
      <w:r w:rsidRPr="00881604">
        <w:rPr>
          <w:rFonts w:ascii="Arial Narrow" w:eastAsia="Times New Roman" w:hAnsi="Arial Narrow" w:cs="Times New Roman"/>
          <w:sz w:val="16"/>
          <w:szCs w:val="16"/>
          <w:lang w:eastAsia="ru-RU"/>
        </w:rPr>
        <w:tab/>
      </w:r>
      <w:r w:rsidRPr="00881604">
        <w:rPr>
          <w:rFonts w:ascii="Arial Narrow" w:eastAsia="Times New Roman" w:hAnsi="Arial Narrow" w:cs="Times New Roman"/>
          <w:sz w:val="16"/>
          <w:szCs w:val="16"/>
          <w:lang w:eastAsia="ru-RU"/>
        </w:rPr>
        <w:tab/>
      </w:r>
      <w:r w:rsidRPr="00881604">
        <w:rPr>
          <w:rFonts w:ascii="Arial Narrow" w:eastAsia="Times New Roman" w:hAnsi="Arial Narrow" w:cs="Times New Roman"/>
          <w:sz w:val="16"/>
          <w:szCs w:val="16"/>
          <w:lang w:eastAsia="ru-RU"/>
        </w:rPr>
        <w:tab/>
      </w:r>
      <w:r w:rsidRPr="00881604">
        <w:rPr>
          <w:rFonts w:ascii="Arial Narrow" w:eastAsia="Times New Roman" w:hAnsi="Arial Narrow" w:cs="Times New Roman"/>
          <w:sz w:val="16"/>
          <w:szCs w:val="16"/>
          <w:lang w:eastAsia="ru-RU"/>
        </w:rPr>
        <w:tab/>
      </w:r>
      <w:r w:rsidRPr="00881604">
        <w:rPr>
          <w:rFonts w:ascii="Arial Narrow" w:eastAsia="Times New Roman" w:hAnsi="Arial Narrow" w:cs="Times New Roman"/>
          <w:sz w:val="16"/>
          <w:szCs w:val="16"/>
          <w:lang w:eastAsia="ru-RU"/>
        </w:rPr>
        <w:tab/>
      </w:r>
      <w:r w:rsidRPr="00881604">
        <w:rPr>
          <w:rFonts w:ascii="Arial Narrow" w:eastAsia="Times New Roman" w:hAnsi="Arial Narrow" w:cs="Times New Roman"/>
          <w:sz w:val="16"/>
          <w:szCs w:val="16"/>
          <w:lang w:eastAsia="ru-RU"/>
        </w:rPr>
        <w:tab/>
        <w:t xml:space="preserve">                         К решению 34сессии</w:t>
      </w:r>
    </w:p>
    <w:p w:rsidR="00881604" w:rsidRPr="00881604" w:rsidRDefault="00881604" w:rsidP="00881604">
      <w:pPr>
        <w:spacing w:after="0" w:line="240" w:lineRule="auto"/>
        <w:rPr>
          <w:rFonts w:ascii="Arial Narrow" w:eastAsia="Times New Roman" w:hAnsi="Arial Narrow" w:cs="Times New Roman"/>
          <w:sz w:val="16"/>
          <w:szCs w:val="16"/>
          <w:lang w:eastAsia="ru-RU"/>
        </w:rPr>
      </w:pPr>
      <w:r w:rsidRPr="00881604">
        <w:rPr>
          <w:rFonts w:ascii="Arial Narrow" w:eastAsia="Times New Roman" w:hAnsi="Arial Narrow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                      Совета     депутатов Вьюнского сельсовета</w:t>
      </w:r>
    </w:p>
    <w:p w:rsidR="00881604" w:rsidRPr="00881604" w:rsidRDefault="00881604" w:rsidP="00881604">
      <w:pPr>
        <w:spacing w:after="0" w:line="240" w:lineRule="auto"/>
        <w:rPr>
          <w:rFonts w:ascii="Arial Narrow" w:eastAsia="Times New Roman" w:hAnsi="Arial Narrow" w:cs="Times New Roman"/>
          <w:sz w:val="16"/>
          <w:szCs w:val="16"/>
          <w:lang w:eastAsia="ru-RU"/>
        </w:rPr>
      </w:pPr>
      <w:r w:rsidRPr="00881604">
        <w:rPr>
          <w:rFonts w:ascii="Arial Narrow" w:eastAsia="Times New Roman" w:hAnsi="Arial Narrow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                     от 10.10.2018г.</w:t>
      </w:r>
    </w:p>
    <w:p w:rsidR="00881604" w:rsidRPr="00881604" w:rsidRDefault="00881604" w:rsidP="00881604">
      <w:pPr>
        <w:spacing w:after="0" w:line="240" w:lineRule="auto"/>
        <w:rPr>
          <w:rFonts w:ascii="Arial Narrow" w:eastAsia="Times New Roman" w:hAnsi="Arial Narrow" w:cs="Arial"/>
          <w:sz w:val="16"/>
          <w:szCs w:val="16"/>
          <w:lang w:eastAsia="ru-RU"/>
        </w:rPr>
      </w:pPr>
      <w:r w:rsidRPr="00881604">
        <w:rPr>
          <w:rFonts w:ascii="Arial Narrow" w:eastAsia="Times New Roman" w:hAnsi="Arial Narrow" w:cs="Arial"/>
          <w:sz w:val="16"/>
          <w:szCs w:val="16"/>
          <w:lang w:eastAsia="ru-RU"/>
        </w:rPr>
        <w:t>Ведомственная структура расходов Вьюнского сельсовета на 2018 год,тыс.руб.                                                                                               Таблица 1</w:t>
      </w:r>
    </w:p>
    <w:tbl>
      <w:tblPr>
        <w:tblW w:w="120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70"/>
        <w:gridCol w:w="567"/>
        <w:gridCol w:w="567"/>
        <w:gridCol w:w="567"/>
        <w:gridCol w:w="1701"/>
        <w:gridCol w:w="567"/>
        <w:gridCol w:w="1605"/>
        <w:gridCol w:w="276"/>
        <w:gridCol w:w="1126"/>
      </w:tblGrid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  <w:tab/>
              <w:t>Показатели</w:t>
            </w:r>
          </w:p>
          <w:p w:rsidR="00881604" w:rsidRPr="00881604" w:rsidRDefault="00881604" w:rsidP="008816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ГРБС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Рзд,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  <w:t>Прзд,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  <w:t>Цст,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  <w:t>ВР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  <w:t>Сумма</w:t>
            </w:r>
          </w:p>
          <w:p w:rsidR="00881604" w:rsidRPr="00881604" w:rsidRDefault="00881604" w:rsidP="00881604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</w:pPr>
          </w:p>
        </w:tc>
      </w:tr>
      <w:tr w:rsidR="00881604" w:rsidRPr="00881604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01    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val="en-US"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val="en-US"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val="en-US"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3557,5</w:t>
            </w:r>
          </w:p>
        </w:tc>
        <w:tc>
          <w:tcPr>
            <w:tcW w:w="276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Функционирование высшего должностного лица  субъекта РФ и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01 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562,9</w:t>
            </w:r>
          </w:p>
        </w:tc>
        <w:tc>
          <w:tcPr>
            <w:tcW w:w="276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Глава муниципального образования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268,1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291,8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276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268,1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291,8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276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268,1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291,8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276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Функционирование законодательных (представительных)органов  государственной власти и представительных органов муниципальных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249,3</w:t>
            </w:r>
          </w:p>
        </w:tc>
        <w:tc>
          <w:tcPr>
            <w:tcW w:w="276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Председатель представительного органа муниципального образования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99.0.00.1002.0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116,8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131,2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276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</w:t>
            </w: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99.0.00.1002.0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116,8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131,2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276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Расходы на выплаты персоналу государственных (муниципальных)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99.0.00.1002.0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116,8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131,2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276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Функционирование местных администраций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01 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2724,5</w:t>
            </w:r>
          </w:p>
        </w:tc>
        <w:tc>
          <w:tcPr>
            <w:tcW w:w="276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Центральный аппарат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1607,4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1105,5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11,5</w:t>
            </w:r>
          </w:p>
        </w:tc>
        <w:tc>
          <w:tcPr>
            <w:tcW w:w="276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rPr>
          <w:gridAfter w:val="1"/>
          <w:wAfter w:w="1126" w:type="dxa"/>
          <w:trHeight w:val="299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(муниципальными)органами ,казенными учреждениями ,органами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901,0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977,5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10,2</w:t>
            </w:r>
          </w:p>
        </w:tc>
        <w:tc>
          <w:tcPr>
            <w:tcW w:w="276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901,0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977,5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10,2</w:t>
            </w:r>
          </w:p>
        </w:tc>
        <w:tc>
          <w:tcPr>
            <w:tcW w:w="276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596,4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128,0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276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596,4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128,0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276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110,0</w:t>
            </w:r>
          </w:p>
        </w:tc>
        <w:tc>
          <w:tcPr>
            <w:tcW w:w="276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Исполнение судебных актов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830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50,0</w:t>
            </w:r>
          </w:p>
        </w:tc>
        <w:tc>
          <w:tcPr>
            <w:tcW w:w="276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налогов, сборов и иных обязательных платежей в бюджеты бюджетной системы РФ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60,0</w:t>
            </w:r>
          </w:p>
        </w:tc>
        <w:tc>
          <w:tcPr>
            <w:tcW w:w="276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20,7</w:t>
            </w:r>
          </w:p>
        </w:tc>
        <w:tc>
          <w:tcPr>
            <w:tcW w:w="276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Межбюджетные трансферты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20,7</w:t>
            </w:r>
          </w:p>
        </w:tc>
        <w:tc>
          <w:tcPr>
            <w:tcW w:w="276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20,7</w:t>
            </w:r>
          </w:p>
        </w:tc>
        <w:tc>
          <w:tcPr>
            <w:tcW w:w="276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rPr>
          <w:gridAfter w:val="1"/>
          <w:wAfter w:w="1126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Резервный фонд  администрации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76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Резервные средства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870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i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i/>
                <w:sz w:val="16"/>
                <w:szCs w:val="16"/>
                <w:lang w:eastAsia="ru-RU"/>
              </w:rPr>
              <w:t>Другие общегосударственные вопросы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i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i/>
                <w:sz w:val="16"/>
                <w:szCs w:val="16"/>
                <w:lang w:eastAsia="ru-RU"/>
              </w:rPr>
              <w:t>Осуществление отдельных государственных полномочий по решению вопросов в сфере административных правонарушений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0,1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i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i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99.0.00.7019.0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0,1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i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i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99.0.00.7019.0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0,1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87,8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02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87,8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первичного воинского учета на территориях, где отсутствуют военные комиссариаты за счет средств областного бюджета, предоставленных в рамках непрограмных  расходов федеральных органов исполнительной власти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02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99.0.00.5118.0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87,8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(муниципальными)органами ,казенными учреждениями ,органами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99.0.00.5118.0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86,8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99.0.00.5118.0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86,8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99.0.00.5118.0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99.0.00.5118.0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1 ,0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Национальная безопасность и правохранительная деятельность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51,0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Защита населения и территории от ЧС природного и техногенного характера,ГО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51,0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Мероприятия на обеспечение профилактических мероприятий в местах массового отдыха людей на водных объектах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45,0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45,0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45,0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Приобретение материальных запасов на предупреждение ЧС,обусловленных действием природных пожаров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6,0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6,0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Иные закупки товаров ,работ и услуг для государственных </w:t>
            </w: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6,0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lastRenderedPageBreak/>
              <w:t>Национальная экономика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1501,1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Дорожное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1501,1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Содержание дорог общего назначения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99.0.00.1205.0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1501,1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99.0.00.1205.0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1501,1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99.0.00.1205.0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1501,1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865,4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мероприятия в области жилищного хозяйства</w:t>
            </w: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0,0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0,0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0,0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865,4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Уличное освещение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379,,0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257,4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2,6</w:t>
            </w:r>
          </w:p>
        </w:tc>
      </w:tr>
      <w:tr w:rsidR="00881604" w:rsidRPr="00881604" w:rsidTr="00924BCA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379,0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257,4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2,6</w:t>
            </w:r>
          </w:p>
        </w:tc>
        <w:tc>
          <w:tcPr>
            <w:tcW w:w="1402" w:type="dxa"/>
            <w:gridSpan w:val="2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2,2</w:t>
            </w:r>
          </w:p>
        </w:tc>
      </w:tr>
      <w:tr w:rsidR="00881604" w:rsidRPr="00881604" w:rsidTr="00924BCA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379,0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257,4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2,6</w:t>
            </w:r>
          </w:p>
        </w:tc>
        <w:tc>
          <w:tcPr>
            <w:tcW w:w="1402" w:type="dxa"/>
            <w:gridSpan w:val="2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2,2</w:t>
            </w:r>
          </w:p>
        </w:tc>
      </w:tr>
      <w:tr w:rsidR="00881604" w:rsidRPr="00881604" w:rsidTr="00924BCA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Содержание мест захоронения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99.0.00.1503.0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46,4</w:t>
            </w:r>
          </w:p>
        </w:tc>
        <w:tc>
          <w:tcPr>
            <w:tcW w:w="1402" w:type="dxa"/>
            <w:gridSpan w:val="2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99.0.00.1503.0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46,4</w:t>
            </w:r>
          </w:p>
        </w:tc>
        <w:tc>
          <w:tcPr>
            <w:tcW w:w="1402" w:type="dxa"/>
            <w:gridSpan w:val="2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99.0.00.1503.0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46,4</w:t>
            </w:r>
          </w:p>
        </w:tc>
        <w:tc>
          <w:tcPr>
            <w:tcW w:w="1402" w:type="dxa"/>
            <w:gridSpan w:val="2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Прочее благоустройство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99.0.00.1504.0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180,0</w:t>
            </w:r>
          </w:p>
        </w:tc>
      </w:tr>
      <w:tr w:rsidR="00881604" w:rsidRPr="00881604" w:rsidTr="00924BCA">
        <w:trPr>
          <w:gridAfter w:val="2"/>
          <w:wAfter w:w="1402" w:type="dxa"/>
          <w:trHeight w:val="305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99.0.00.1504.0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180,0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99.0.00.1504.0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180,0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Культура, кинематография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08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5190,8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Культура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5190,8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Дворцы и дома культуры, другие учреждения культуры и средств массовой информации.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08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99.0.00.7066.0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99.0.00.S066.0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1662,84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3388,4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34,26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5,3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1124,4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2889,4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29,2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Фонд оплаты труда и страховые взносы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1124,4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2889,4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29,2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528,44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499,0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5,0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528,44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499,0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5,06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налогов, сборов и иных обязательных платежей в бюджеты бюджетной системы РФ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Реализация мероприятий в части кап ремонта домов культуры в рамках гос.программы «Культура Новосибирской области на 2015-2020годы»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99.0.00.7066.0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99.0.00.7066.0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99.0.00.7066.0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 нареализацию мероприятий в части кап ремонта домов культуры в рамках гос.программы «Культура Новосибирской области на 2015-2020годы»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99.0.00.S066.0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5,3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99.0.00.S066.0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5,3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Иные закупки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99.0.00.S066.0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5,3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Социальная политик</w:t>
            </w: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val="en-US" w:eastAsia="ru-RU"/>
              </w:rPr>
              <w:t>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10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246,7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10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246,7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99.0.00.1710.0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246,7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99.0.00.1710.0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246,7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публичные нормативные  социальные выплаты гражданам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99.0.00.1710.0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246,7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Другие вопросы в области соц. политики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10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0,0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99.0.00.1750.0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99.0.00.1750.0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Спорт и физическая культура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11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0,0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99.0.00.1831.0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 ,работ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99.0.00.1831.0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</w:t>
            </w:r>
          </w:p>
        </w:tc>
      </w:tr>
      <w:tr w:rsidR="00881604" w:rsidRPr="00881604" w:rsidTr="00924BCA">
        <w:trPr>
          <w:gridAfter w:val="2"/>
          <w:wAfter w:w="1402" w:type="dxa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ВСЕГО РАСХОДОВ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11500,2</w:t>
            </w:r>
          </w:p>
        </w:tc>
      </w:tr>
    </w:tbl>
    <w:p w:rsidR="00881604" w:rsidRPr="00881604" w:rsidRDefault="00881604" w:rsidP="00881604">
      <w:pPr>
        <w:tabs>
          <w:tab w:val="left" w:pos="5610"/>
        </w:tabs>
        <w:spacing w:after="0" w:line="240" w:lineRule="auto"/>
        <w:rPr>
          <w:rFonts w:ascii="Arial" w:eastAsia="Times New Roman" w:hAnsi="Arial" w:cs="Arial"/>
          <w:sz w:val="16"/>
          <w:szCs w:val="16"/>
          <w:lang w:eastAsia="ru-RU"/>
        </w:rPr>
      </w:pPr>
      <w:r w:rsidRPr="00881604">
        <w:rPr>
          <w:rFonts w:ascii="Arial" w:eastAsia="Times New Roman" w:hAnsi="Arial" w:cs="Arial"/>
          <w:b/>
          <w:sz w:val="16"/>
          <w:szCs w:val="16"/>
          <w:lang w:eastAsia="ru-RU"/>
        </w:rPr>
        <w:tab/>
      </w:r>
    </w:p>
    <w:p w:rsidR="00881604" w:rsidRPr="00881604" w:rsidRDefault="00881604" w:rsidP="00881604">
      <w:pPr>
        <w:tabs>
          <w:tab w:val="left" w:pos="6708"/>
          <w:tab w:val="left" w:pos="7788"/>
        </w:tabs>
        <w:spacing w:after="0" w:line="240" w:lineRule="auto"/>
        <w:rPr>
          <w:rFonts w:ascii="Arial Narrow" w:eastAsia="Times New Roman" w:hAnsi="Arial Narrow" w:cs="Arial"/>
          <w:sz w:val="16"/>
          <w:szCs w:val="16"/>
          <w:lang w:eastAsia="ru-RU"/>
        </w:rPr>
      </w:pPr>
      <w:r w:rsidRPr="00881604">
        <w:rPr>
          <w:rFonts w:ascii="Arial Narrow" w:eastAsia="Times New Roman" w:hAnsi="Arial Narrow" w:cs="Arial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Приложение </w:t>
      </w:r>
      <w:r w:rsidRPr="00881604">
        <w:rPr>
          <w:rFonts w:ascii="Arial Narrow" w:eastAsia="Times New Roman" w:hAnsi="Arial Narrow" w:cs="Arial"/>
          <w:sz w:val="16"/>
          <w:szCs w:val="16"/>
          <w:lang w:eastAsia="ru-RU"/>
        </w:rPr>
        <w:tab/>
        <w:t xml:space="preserve"> №4</w:t>
      </w:r>
    </w:p>
    <w:p w:rsidR="00881604" w:rsidRPr="00881604" w:rsidRDefault="00881604" w:rsidP="0088160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</w:tabs>
        <w:spacing w:after="0" w:line="240" w:lineRule="auto"/>
        <w:rPr>
          <w:rFonts w:ascii="Arial Narrow" w:eastAsia="Times New Roman" w:hAnsi="Arial Narrow" w:cs="Arial"/>
          <w:sz w:val="16"/>
          <w:szCs w:val="16"/>
          <w:lang w:eastAsia="ru-RU"/>
        </w:rPr>
      </w:pPr>
      <w:r w:rsidRPr="00881604">
        <w:rPr>
          <w:rFonts w:ascii="Arial Narrow" w:eastAsia="Times New Roman" w:hAnsi="Arial Narrow" w:cs="Arial"/>
          <w:sz w:val="16"/>
          <w:szCs w:val="16"/>
          <w:lang w:eastAsia="ru-RU"/>
        </w:rPr>
        <w:t xml:space="preserve">         </w:t>
      </w:r>
      <w:r w:rsidRPr="00881604">
        <w:rPr>
          <w:rFonts w:ascii="Arial Narrow" w:eastAsia="Times New Roman" w:hAnsi="Arial Narrow" w:cs="Arial"/>
          <w:sz w:val="16"/>
          <w:szCs w:val="16"/>
          <w:lang w:eastAsia="ru-RU"/>
        </w:rPr>
        <w:tab/>
      </w:r>
      <w:r w:rsidRPr="00881604">
        <w:rPr>
          <w:rFonts w:ascii="Arial Narrow" w:eastAsia="Times New Roman" w:hAnsi="Arial Narrow" w:cs="Arial"/>
          <w:sz w:val="16"/>
          <w:szCs w:val="16"/>
          <w:lang w:eastAsia="ru-RU"/>
        </w:rPr>
        <w:tab/>
      </w:r>
      <w:r w:rsidRPr="00881604">
        <w:rPr>
          <w:rFonts w:ascii="Arial Narrow" w:eastAsia="Times New Roman" w:hAnsi="Arial Narrow" w:cs="Arial"/>
          <w:sz w:val="16"/>
          <w:szCs w:val="16"/>
          <w:lang w:eastAsia="ru-RU"/>
        </w:rPr>
        <w:tab/>
      </w:r>
      <w:r w:rsidRPr="00881604">
        <w:rPr>
          <w:rFonts w:ascii="Arial Narrow" w:eastAsia="Times New Roman" w:hAnsi="Arial Narrow" w:cs="Arial"/>
          <w:sz w:val="16"/>
          <w:szCs w:val="16"/>
          <w:lang w:eastAsia="ru-RU"/>
        </w:rPr>
        <w:tab/>
      </w:r>
      <w:r w:rsidRPr="00881604">
        <w:rPr>
          <w:rFonts w:ascii="Arial Narrow" w:eastAsia="Times New Roman" w:hAnsi="Arial Narrow" w:cs="Arial"/>
          <w:sz w:val="16"/>
          <w:szCs w:val="16"/>
          <w:lang w:eastAsia="ru-RU"/>
        </w:rPr>
        <w:tab/>
      </w:r>
      <w:r w:rsidRPr="00881604">
        <w:rPr>
          <w:rFonts w:ascii="Arial Narrow" w:eastAsia="Times New Roman" w:hAnsi="Arial Narrow" w:cs="Arial"/>
          <w:sz w:val="16"/>
          <w:szCs w:val="16"/>
          <w:lang w:eastAsia="ru-RU"/>
        </w:rPr>
        <w:tab/>
      </w:r>
      <w:r w:rsidRPr="00881604">
        <w:rPr>
          <w:rFonts w:ascii="Arial Narrow" w:eastAsia="Times New Roman" w:hAnsi="Arial Narrow" w:cs="Arial"/>
          <w:sz w:val="16"/>
          <w:szCs w:val="16"/>
          <w:lang w:eastAsia="ru-RU"/>
        </w:rPr>
        <w:tab/>
      </w:r>
      <w:r w:rsidRPr="00881604">
        <w:rPr>
          <w:rFonts w:ascii="Arial Narrow" w:eastAsia="Times New Roman" w:hAnsi="Arial Narrow" w:cs="Arial"/>
          <w:sz w:val="16"/>
          <w:szCs w:val="16"/>
          <w:lang w:eastAsia="ru-RU"/>
        </w:rPr>
        <w:tab/>
      </w:r>
      <w:r w:rsidRPr="00881604">
        <w:rPr>
          <w:rFonts w:ascii="Arial Narrow" w:eastAsia="Times New Roman" w:hAnsi="Arial Narrow" w:cs="Arial"/>
          <w:sz w:val="16"/>
          <w:szCs w:val="16"/>
          <w:lang w:eastAsia="ru-RU"/>
        </w:rPr>
        <w:tab/>
        <w:t xml:space="preserve">                        К решению  34сессии     </w:t>
      </w:r>
    </w:p>
    <w:p w:rsidR="00881604" w:rsidRPr="00881604" w:rsidRDefault="00881604" w:rsidP="0088160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</w:tabs>
        <w:spacing w:after="0" w:line="240" w:lineRule="auto"/>
        <w:rPr>
          <w:rFonts w:ascii="Arial Narrow" w:eastAsia="Times New Roman" w:hAnsi="Arial Narrow" w:cs="Arial"/>
          <w:sz w:val="16"/>
          <w:szCs w:val="16"/>
          <w:lang w:eastAsia="ru-RU"/>
        </w:rPr>
      </w:pPr>
      <w:r w:rsidRPr="00881604">
        <w:rPr>
          <w:rFonts w:ascii="Arial Narrow" w:eastAsia="Times New Roman" w:hAnsi="Arial Narrow" w:cs="Arial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Совет а     депутатов</w:t>
      </w:r>
    </w:p>
    <w:p w:rsidR="00881604" w:rsidRPr="00881604" w:rsidRDefault="00881604" w:rsidP="00881604">
      <w:pPr>
        <w:spacing w:after="0" w:line="240" w:lineRule="auto"/>
        <w:rPr>
          <w:rFonts w:ascii="Arial Narrow" w:eastAsia="Times New Roman" w:hAnsi="Arial Narrow" w:cs="Arial"/>
          <w:sz w:val="16"/>
          <w:szCs w:val="16"/>
          <w:lang w:eastAsia="ru-RU"/>
        </w:rPr>
      </w:pPr>
      <w:r w:rsidRPr="00881604">
        <w:rPr>
          <w:rFonts w:ascii="Arial Narrow" w:eastAsia="Times New Roman" w:hAnsi="Arial Narrow" w:cs="Arial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Вьюнского сельсовета  </w:t>
      </w:r>
    </w:p>
    <w:p w:rsidR="00881604" w:rsidRPr="00881604" w:rsidRDefault="00881604" w:rsidP="00881604">
      <w:pPr>
        <w:spacing w:after="0" w:line="240" w:lineRule="auto"/>
        <w:rPr>
          <w:rFonts w:ascii="Arial Narrow" w:eastAsia="Times New Roman" w:hAnsi="Arial Narrow" w:cs="Arial"/>
          <w:sz w:val="16"/>
          <w:szCs w:val="16"/>
          <w:lang w:eastAsia="ru-RU"/>
        </w:rPr>
      </w:pPr>
      <w:r w:rsidRPr="00881604">
        <w:rPr>
          <w:rFonts w:ascii="Arial Narrow" w:eastAsia="Times New Roman" w:hAnsi="Arial Narrow" w:cs="Arial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От 10.10.2018г.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Arial Narrow" w:eastAsia="Times New Roman" w:hAnsi="Arial Narrow" w:cs="Arial"/>
          <w:sz w:val="16"/>
          <w:szCs w:val="16"/>
          <w:lang w:eastAsia="ru-RU"/>
        </w:rPr>
      </w:pPr>
      <w:r w:rsidRPr="00881604">
        <w:rPr>
          <w:rFonts w:ascii="Arial Narrow" w:eastAsia="Times New Roman" w:hAnsi="Arial Narrow" w:cs="Arial"/>
          <w:sz w:val="16"/>
          <w:szCs w:val="16"/>
          <w:lang w:eastAsia="ru-RU"/>
        </w:rPr>
        <w:t>Источники финансирования дефицита  бюджета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Arial Narrow" w:eastAsia="Times New Roman" w:hAnsi="Arial Narrow" w:cs="Arial"/>
          <w:sz w:val="16"/>
          <w:szCs w:val="16"/>
          <w:lang w:eastAsia="ru-RU"/>
        </w:rPr>
      </w:pPr>
      <w:r w:rsidRPr="00881604">
        <w:rPr>
          <w:rFonts w:ascii="Arial Narrow" w:eastAsia="Times New Roman" w:hAnsi="Arial Narrow" w:cs="Arial"/>
          <w:sz w:val="16"/>
          <w:szCs w:val="16"/>
          <w:lang w:eastAsia="ru-RU"/>
        </w:rPr>
        <w:t>Вьюнского  сельсовета на 2018год                        таблица 1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2628"/>
        <w:gridCol w:w="5400"/>
        <w:gridCol w:w="1543"/>
      </w:tblGrid>
      <w:tr w:rsidR="00881604" w:rsidRPr="00881604" w:rsidTr="00924BCA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КОД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Наименование источника</w:t>
            </w:r>
          </w:p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финансирования дефицита бюджета</w:t>
            </w:r>
          </w:p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Годовое</w:t>
            </w:r>
          </w:p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назначение</w:t>
            </w:r>
          </w:p>
        </w:tc>
      </w:tr>
      <w:tr w:rsidR="00881604" w:rsidRPr="00881604" w:rsidTr="00924BCA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Источники финансирования дефицита бюджета-всего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rPr>
          <w:trHeight w:val="70"/>
        </w:trPr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00 01 00 00 00 0000 000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Источники внутреннего финансирования дефицита бюджета поселения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857,0</w:t>
            </w:r>
          </w:p>
        </w:tc>
      </w:tr>
      <w:tr w:rsidR="00881604" w:rsidRPr="00881604" w:rsidTr="00924BCA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01 03 00 00 10 0000 710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Получение кредитов от других бюджетов бюд-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жетной системы Российской Федерации   бюдже-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тами муниципальных  поселений в валюте Российской Федерации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</w:t>
            </w:r>
          </w:p>
        </w:tc>
      </w:tr>
      <w:tr w:rsidR="00881604" w:rsidRPr="00881604" w:rsidTr="00924BCA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01 03 00 00 10 0000 810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Погашение бюджетами муниципальных  поселе-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ний  кредитов от других бюджетов бюджетной системы  Российской Федерации  в валюте Российской Федерации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</w:t>
            </w:r>
          </w:p>
        </w:tc>
      </w:tr>
      <w:tr w:rsidR="00881604" w:rsidRPr="00881604" w:rsidTr="00924BCA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00 01 05000 00 0000 000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01 05 02011 00 0000 510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Увеличение прочих остатков денежных  средств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бюджета поселения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i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i/>
                <w:sz w:val="16"/>
                <w:szCs w:val="16"/>
                <w:lang w:eastAsia="ru-RU"/>
              </w:rPr>
              <w:t>--10 643,2</w:t>
            </w:r>
          </w:p>
        </w:tc>
      </w:tr>
      <w:tr w:rsidR="00881604" w:rsidRPr="00881604" w:rsidTr="00924BCA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01 05 02011 00 0000 610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Уменьшение прочих  остатков денежных средств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бюджета поселения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i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i/>
                <w:sz w:val="16"/>
                <w:szCs w:val="16"/>
                <w:lang w:eastAsia="ru-RU"/>
              </w:rPr>
              <w:t>+11 500,2</w:t>
            </w:r>
          </w:p>
        </w:tc>
      </w:tr>
      <w:tr w:rsidR="00881604" w:rsidRPr="00881604" w:rsidTr="00924BCA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</w:tr>
    </w:tbl>
    <w:p w:rsidR="00881604" w:rsidRPr="00881604" w:rsidRDefault="00881604" w:rsidP="00881604">
      <w:pPr>
        <w:spacing w:after="0" w:line="240" w:lineRule="auto"/>
        <w:rPr>
          <w:rFonts w:ascii="Arial Narrow" w:eastAsia="Times New Roman" w:hAnsi="Arial Narrow" w:cs="Arial"/>
          <w:sz w:val="16"/>
          <w:szCs w:val="16"/>
          <w:lang w:eastAsia="ru-RU"/>
        </w:rPr>
      </w:pPr>
      <w:r w:rsidRPr="00881604">
        <w:rPr>
          <w:rFonts w:ascii="Arial Narrow" w:eastAsia="Times New Roman" w:hAnsi="Arial Narrow" w:cs="Arial"/>
          <w:sz w:val="16"/>
          <w:szCs w:val="16"/>
          <w:lang w:eastAsia="ru-RU"/>
        </w:rPr>
        <w:t xml:space="preserve">                             </w:t>
      </w:r>
      <w:r w:rsidRPr="00881604">
        <w:rPr>
          <w:rFonts w:ascii="Arial Narrow" w:eastAsia="Times New Roman" w:hAnsi="Arial Narrow" w:cs="Arial"/>
          <w:sz w:val="16"/>
          <w:szCs w:val="16"/>
          <w:lang w:eastAsia="ru-RU"/>
        </w:rPr>
        <w:tab/>
        <w:t>Оценка ожидаемого исполнения бюджета за 2017год по администрации Вьюнского сельсовета Колыванского района Новосибирской области</w:t>
      </w:r>
    </w:p>
    <w:p w:rsidR="00881604" w:rsidRPr="00881604" w:rsidRDefault="00881604" w:rsidP="00881604">
      <w:pPr>
        <w:spacing w:after="0" w:line="240" w:lineRule="auto"/>
        <w:rPr>
          <w:rFonts w:ascii="Arial Narrow" w:eastAsia="Times New Roman" w:hAnsi="Arial Narrow" w:cs="Arial"/>
          <w:sz w:val="16"/>
          <w:szCs w:val="16"/>
          <w:lang w:eastAsia="ru-RU"/>
        </w:rPr>
      </w:pPr>
      <w:r w:rsidRPr="00881604">
        <w:rPr>
          <w:rFonts w:ascii="Arial Narrow" w:eastAsia="Times New Roman" w:hAnsi="Arial Narrow" w:cs="Arial"/>
          <w:sz w:val="16"/>
          <w:szCs w:val="16"/>
          <w:lang w:eastAsia="ru-RU"/>
        </w:rPr>
        <w:t>Ожидается,что бюджет администрации Вьюнского сельсовета Колыванского района Новосибирской области  за 2018год будет исполнен по доходной части: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29"/>
        <w:gridCol w:w="1985"/>
        <w:gridCol w:w="2068"/>
        <w:gridCol w:w="1889"/>
      </w:tblGrid>
      <w:tr w:rsidR="00881604" w:rsidRPr="00881604" w:rsidTr="00924BCA">
        <w:trPr>
          <w:trHeight w:val="719"/>
        </w:trPr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Код   БК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Наименование кода БК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2018год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Тыс.руб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план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2018год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Тыс.руб.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Ожид.исполнение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% исполнения</w:t>
            </w:r>
          </w:p>
        </w:tc>
      </w:tr>
      <w:tr w:rsidR="00881604" w:rsidRPr="00881604" w:rsidTr="00924BCA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00010102010010000110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Налог на доходы физ.лиц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423,8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423,8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881604" w:rsidRPr="00881604" w:rsidTr="00924BCA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00010302000010000110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Акцизы по подакцизным товарам(продукции),производимым на территории РФ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921,6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921,6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881604" w:rsidRPr="00881604" w:rsidTr="00924BCA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00010503000010000110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Единый с.х.налог.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24,0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24,0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881604" w:rsidRPr="00881604" w:rsidTr="00924BCA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00010601030100000110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Налог на имущество   физ.лиц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64,9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64,9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881604" w:rsidRPr="00881604" w:rsidTr="00924BCA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0001060600000000011Земельный налог 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888,3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888,3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881604" w:rsidRPr="00881604" w:rsidTr="00924BCA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00010804020011000110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Гос.пошлина за совершение нотар.действий должностными лицами местного самоуправления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15,0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15,0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881604" w:rsidRPr="00881604" w:rsidTr="00924BCA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Всего налоговых доходов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2337,6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2337,6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881604" w:rsidRPr="00881604" w:rsidTr="00924BCA">
        <w:trPr>
          <w:trHeight w:val="781"/>
        </w:trPr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00011105035100000120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Доходы от сдачи варенду имущества,находящегося в оперативном управлении органов управления поселений и созданных ими учреждений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8,9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8,9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881604" w:rsidRPr="00881604" w:rsidTr="00924BCA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00011303050100000130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Прочие доходы от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оказания платных услуг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6,7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6,7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881604" w:rsidRPr="00881604" w:rsidTr="00924BCA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00011302065100000130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Доходы,поступающие в порядке возмещения  расходов,понесенных в  связи с эксплуотацией имущества сельских поселений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140,0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140,0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881604" w:rsidRPr="00881604" w:rsidTr="00924BCA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00111651040020000140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lastRenderedPageBreak/>
              <w:t>Денежные взыскания (штрафы),установленные законами субъекта РФ за несоблюдение муниципальных правовых актов,зачисляемые в бюджеты поселений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lastRenderedPageBreak/>
              <w:t>Всего неналоговых доходов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155,6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156,1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100,7</w:t>
            </w:r>
          </w:p>
        </w:tc>
      </w:tr>
      <w:tr w:rsidR="00881604" w:rsidRPr="00881604" w:rsidTr="00924BCA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Итого собственные доходы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2493,2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2493,7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881604" w:rsidRPr="00881604" w:rsidTr="00924BCA">
        <w:trPr>
          <w:trHeight w:val="393"/>
        </w:trPr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00020000000000000000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Безвозмездные поступления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8147,0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8149,5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881604" w:rsidRPr="00881604" w:rsidTr="00924BCA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ВСЕГО ДОХОДОВ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10640,2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10643,2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</w:tbl>
    <w:p w:rsidR="00881604" w:rsidRPr="00881604" w:rsidRDefault="00881604" w:rsidP="00881604">
      <w:pPr>
        <w:spacing w:after="0" w:line="240" w:lineRule="auto"/>
        <w:rPr>
          <w:rFonts w:ascii="Arial Narrow" w:eastAsia="Times New Roman" w:hAnsi="Arial Narrow" w:cs="Arial"/>
          <w:sz w:val="16"/>
          <w:szCs w:val="16"/>
          <w:lang w:eastAsia="ru-RU"/>
        </w:rPr>
      </w:pPr>
      <w:r w:rsidRPr="00881604">
        <w:rPr>
          <w:rFonts w:ascii="Arial Narrow" w:eastAsia="Times New Roman" w:hAnsi="Arial Narrow" w:cs="Arial"/>
          <w:sz w:val="16"/>
          <w:szCs w:val="16"/>
          <w:lang w:eastAsia="ru-RU"/>
        </w:rPr>
        <w:t>Исполнение по расходной части:</w:t>
      </w:r>
    </w:p>
    <w:tbl>
      <w:tblPr>
        <w:tblW w:w="100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68"/>
        <w:gridCol w:w="720"/>
        <w:gridCol w:w="935"/>
        <w:gridCol w:w="1296"/>
        <w:gridCol w:w="1009"/>
        <w:gridCol w:w="1149"/>
      </w:tblGrid>
      <w:tr w:rsidR="00881604" w:rsidRPr="00881604" w:rsidTr="00924BCA">
        <w:trPr>
          <w:trHeight w:val="833"/>
        </w:trPr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12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Показатели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Рзд, 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12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Прзд,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12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2018тыс.р.</w:t>
            </w:r>
          </w:p>
          <w:p w:rsidR="00881604" w:rsidRPr="00881604" w:rsidRDefault="00881604" w:rsidP="00881604">
            <w:pPr>
              <w:spacing w:after="12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план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12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2018т.р.</w:t>
            </w:r>
          </w:p>
          <w:p w:rsidR="00881604" w:rsidRPr="00881604" w:rsidRDefault="00881604" w:rsidP="00881604">
            <w:pPr>
              <w:spacing w:after="12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Ож.исп.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12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%</w:t>
            </w:r>
          </w:p>
          <w:p w:rsidR="00881604" w:rsidRPr="00881604" w:rsidRDefault="00881604" w:rsidP="00881604">
            <w:pPr>
              <w:spacing w:after="12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Исп.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01       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val="en-US"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3406,2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3557,5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104,4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Функционирование высшего должностного лица (глава)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01    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464,3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562,9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121,2</w:t>
            </w:r>
          </w:p>
        </w:tc>
      </w:tr>
      <w:tr w:rsidR="00881604" w:rsidRPr="00881604" w:rsidTr="00924BCA">
        <w:trPr>
          <w:trHeight w:val="331"/>
        </w:trPr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Содержание аппарата управления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01    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2708,0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2724,5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100,6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Межбюджетные трансферты бюджетам муниципальных районов из бюджетов поселений –контрольный орган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20,7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20,7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Содержание законодательных органов местного самоуправления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208,3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249,3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119,7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Осуществление отдельных государственных полномочий по решению вопросов в сфере административных правонарушений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Резервный фонд администрации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4,9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Национальная безопасность и правохранительная деятельность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51,0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51,0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Защита населения и территории от  ЧС природного и техногенного характера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51,0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51,0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1501,1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1501,1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103,5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Дорожное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1450,9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1450,9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Жилищно-коммунальное хозяйство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05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969,0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865,4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89,3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Коммунальное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Благоустройство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05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959,0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865,4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89,3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Культура, кинематография и средства массовой информации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08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5190,8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5190,8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100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Дворцы и дома культуры, другие учреждения культуры и средств массовой информации.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08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5190,8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5190,8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100,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10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270,0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246,7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91,4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10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260,0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246,7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94,9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Др.вопросы в области соц.политики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02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85,3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87,8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102,9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02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85,3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87,8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102,9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Физкультура и спорт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Прочие мероприятия по физкультуре и спорту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ИТОГО: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11483,4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11500,2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100,1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Профицит(+).дефицит (-)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-843,2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-857,0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</w:tr>
    </w:tbl>
    <w:p w:rsidR="00881604" w:rsidRPr="00881604" w:rsidRDefault="00881604" w:rsidP="00881604">
      <w:pPr>
        <w:spacing w:after="0" w:line="240" w:lineRule="auto"/>
        <w:rPr>
          <w:rFonts w:ascii="Arial Narrow" w:eastAsia="Times New Roman" w:hAnsi="Arial Narrow" w:cs="Arial"/>
          <w:sz w:val="16"/>
          <w:szCs w:val="16"/>
          <w:lang w:eastAsia="ru-RU"/>
        </w:rPr>
      </w:pPr>
      <w:r w:rsidRPr="00881604">
        <w:rPr>
          <w:rFonts w:ascii="Arial Narrow" w:eastAsia="Times New Roman" w:hAnsi="Arial Narrow" w:cs="Arial"/>
          <w:sz w:val="16"/>
          <w:szCs w:val="16"/>
          <w:lang w:eastAsia="ru-RU"/>
        </w:rPr>
        <w:t>843,2т.р.=613,6т..р.-увеличение остатка д.средств на начало отчетного периода.  229,6 т.руб.-дефицит бюджета</w:t>
      </w:r>
    </w:p>
    <w:p w:rsidR="00881604" w:rsidRPr="00881604" w:rsidRDefault="00881604" w:rsidP="00881604">
      <w:pPr>
        <w:spacing w:after="0" w:line="240" w:lineRule="auto"/>
        <w:rPr>
          <w:rFonts w:ascii="Arial Narrow" w:eastAsia="Times New Roman" w:hAnsi="Arial Narrow" w:cs="Arial"/>
          <w:sz w:val="16"/>
          <w:szCs w:val="16"/>
          <w:lang w:eastAsia="ru-RU"/>
        </w:rPr>
      </w:pPr>
      <w:r w:rsidRPr="00881604">
        <w:rPr>
          <w:rFonts w:ascii="Arial Narrow" w:eastAsia="Times New Roman" w:hAnsi="Arial Narrow" w:cs="Arial"/>
          <w:sz w:val="16"/>
          <w:szCs w:val="16"/>
          <w:lang w:eastAsia="ru-RU"/>
        </w:rPr>
        <w:t>857,0.р.=613,6т..р.-увеличение остатка д.средств на начало отчетного периода.  243,4 т.руб.-дефицит бюджета</w:t>
      </w:r>
    </w:p>
    <w:p w:rsidR="00881604" w:rsidRPr="00881604" w:rsidRDefault="00881604" w:rsidP="00881604">
      <w:pPr>
        <w:spacing w:after="0" w:line="240" w:lineRule="auto"/>
        <w:rPr>
          <w:rFonts w:ascii="Arial Narrow" w:eastAsia="Times New Roman" w:hAnsi="Arial Narrow" w:cs="Arial"/>
          <w:sz w:val="16"/>
          <w:szCs w:val="16"/>
          <w:lang w:eastAsia="ru-RU"/>
        </w:rPr>
      </w:pPr>
    </w:p>
    <w:p w:rsidR="00881604" w:rsidRPr="00881604" w:rsidRDefault="00881604" w:rsidP="00881604">
      <w:pPr>
        <w:spacing w:after="0" w:line="240" w:lineRule="auto"/>
        <w:rPr>
          <w:rFonts w:ascii="Arial Narrow" w:eastAsia="Times New Roman" w:hAnsi="Arial Narrow" w:cs="Arial"/>
          <w:b/>
          <w:sz w:val="16"/>
          <w:szCs w:val="16"/>
          <w:lang w:eastAsia="ru-RU"/>
        </w:rPr>
      </w:pPr>
      <w:r w:rsidRPr="00881604">
        <w:rPr>
          <w:rFonts w:ascii="Arial Narrow" w:eastAsia="Times New Roman" w:hAnsi="Arial Narrow" w:cs="Arial"/>
          <w:b/>
          <w:sz w:val="16"/>
          <w:szCs w:val="16"/>
          <w:lang w:eastAsia="ru-RU"/>
        </w:rPr>
        <w:t>Пояснительная записка  предлагаемых изменений в решение сессии     от 10.10..2018г. об изменении  бюджета на  2018год.</w:t>
      </w:r>
    </w:p>
    <w:p w:rsidR="00881604" w:rsidRPr="00881604" w:rsidRDefault="00881604" w:rsidP="00881604">
      <w:pPr>
        <w:spacing w:after="120" w:line="240" w:lineRule="auto"/>
        <w:jc w:val="both"/>
        <w:rPr>
          <w:rFonts w:ascii="Arial Narrow" w:eastAsia="Times New Roman" w:hAnsi="Arial Narrow" w:cs="Arial"/>
          <w:sz w:val="16"/>
          <w:szCs w:val="16"/>
          <w:lang w:val="x-none" w:eastAsia="x-none"/>
        </w:rPr>
      </w:pPr>
      <w:r w:rsidRPr="00881604">
        <w:rPr>
          <w:rFonts w:ascii="Arial Narrow" w:eastAsia="Times New Roman" w:hAnsi="Arial Narrow" w:cs="Arial"/>
          <w:sz w:val="16"/>
          <w:szCs w:val="16"/>
          <w:lang w:val="x-none" w:eastAsia="x-none"/>
        </w:rPr>
        <w:t>В соответствии с Бюджетным кодексом РФ, Федеральным законом от 16.10. 2003 года № 131- ФЗ «Об общих принципах организации местного самоуправления в РФ»,  Законом Новосибирской области « О бюджетном процессе в Новосибирской области, «Законом Новосибирской области об областном бюджете Новосибирской области на 201</w:t>
      </w:r>
      <w:r w:rsidRPr="00881604">
        <w:rPr>
          <w:rFonts w:ascii="Arial Narrow" w:eastAsia="Times New Roman" w:hAnsi="Arial Narrow" w:cs="Arial"/>
          <w:sz w:val="16"/>
          <w:szCs w:val="16"/>
          <w:lang w:eastAsia="x-none"/>
        </w:rPr>
        <w:t>7</w:t>
      </w:r>
      <w:r w:rsidRPr="00881604">
        <w:rPr>
          <w:rFonts w:ascii="Arial Narrow" w:eastAsia="Times New Roman" w:hAnsi="Arial Narrow" w:cs="Arial"/>
          <w:sz w:val="16"/>
          <w:szCs w:val="16"/>
          <w:lang w:val="x-none" w:eastAsia="x-none"/>
        </w:rPr>
        <w:t xml:space="preserve"> год»,Положением «О бюджетном процессе  Вьюнского сельсовета Колыванского района Новосибирской области  предлагается  внести следующие изменения и дополнения :Доходная часть бюджета:</w:t>
      </w:r>
    </w:p>
    <w:tbl>
      <w:tblPr>
        <w:tblW w:w="946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822"/>
        <w:gridCol w:w="2641"/>
      </w:tblGrid>
      <w:tr w:rsidR="00881604" w:rsidRPr="00881604" w:rsidTr="00924BCA">
        <w:trPr>
          <w:trHeight w:val="541"/>
        </w:trPr>
        <w:tc>
          <w:tcPr>
            <w:tcW w:w="6822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Наименование КБК</w:t>
            </w:r>
          </w:p>
        </w:tc>
        <w:tc>
          <w:tcPr>
            <w:tcW w:w="264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+(увеличение)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-(уменьшение),руб.</w:t>
            </w:r>
          </w:p>
        </w:tc>
      </w:tr>
      <w:tr w:rsidR="00881604" w:rsidRPr="00881604" w:rsidTr="00924BCA">
        <w:tc>
          <w:tcPr>
            <w:tcW w:w="6822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                                   001 202 35118 10 0000 151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Субвенции бюджетам сельских поселений на осуществление первичного воинского учета на территориях,где отсутствуют военные комиссариаты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+2462,00</w:t>
            </w:r>
          </w:p>
        </w:tc>
      </w:tr>
      <w:tr w:rsidR="00881604" w:rsidRPr="00881604" w:rsidTr="00924BCA">
        <w:tc>
          <w:tcPr>
            <w:tcW w:w="6822" w:type="dxa"/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182 10102010011000110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физ.лиц </w:t>
            </w:r>
            <w:r w:rsidRPr="00881604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доходов,облагаемых по нал.ст.,установленной п.1 ст.224 НК РФ за исключением доходов,полученных физ.лицами ,зарегистрированных в качестве ИП.</w:t>
            </w:r>
          </w:p>
        </w:tc>
        <w:tc>
          <w:tcPr>
            <w:tcW w:w="264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vertAlign w:val="subscript"/>
                <w:lang w:eastAsia="ru-RU"/>
              </w:rPr>
            </w:pPr>
            <w:r w:rsidRPr="00881604">
              <w:rPr>
                <w:rFonts w:ascii="Arial" w:eastAsia="Times New Roman" w:hAnsi="Arial" w:cs="Arial"/>
                <w:vertAlign w:val="subscript"/>
                <w:lang w:eastAsia="ru-RU"/>
              </w:rPr>
              <w:t>-2850,00</w:t>
            </w:r>
          </w:p>
        </w:tc>
      </w:tr>
      <w:tr w:rsidR="00881604" w:rsidRPr="00881604" w:rsidTr="00924BCA">
        <w:tc>
          <w:tcPr>
            <w:tcW w:w="6822" w:type="dxa"/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182 10102020011000110</w:t>
            </w:r>
          </w:p>
          <w:p w:rsidR="00881604" w:rsidRPr="00881604" w:rsidRDefault="00881604" w:rsidP="00881604">
            <w:pPr>
              <w:widowControl w:val="0"/>
              <w:tabs>
                <w:tab w:val="left" w:pos="277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ИП, нотариусов, занимающихся частной практикой, адвокатов, учредивших адвокатские кабинеты</w:t>
            </w:r>
          </w:p>
        </w:tc>
        <w:tc>
          <w:tcPr>
            <w:tcW w:w="264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+3 300,00</w:t>
            </w:r>
          </w:p>
        </w:tc>
      </w:tr>
      <w:tr w:rsidR="00881604" w:rsidRPr="00881604" w:rsidTr="00924BCA">
        <w:tc>
          <w:tcPr>
            <w:tcW w:w="6822" w:type="dxa"/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182 1010202012100110</w:t>
            </w:r>
          </w:p>
          <w:p w:rsidR="00881604" w:rsidRPr="00881604" w:rsidRDefault="00881604" w:rsidP="00881604">
            <w:pPr>
              <w:spacing w:after="0" w:line="240" w:lineRule="auto"/>
              <w:jc w:val="both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ИП, нотариусов, занимающихся частной практикой, адвокатов, учредивших адвокатские кабинеты</w:t>
            </w: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(пени по соответствующему платежу)</w:t>
            </w:r>
          </w:p>
        </w:tc>
        <w:tc>
          <w:tcPr>
            <w:tcW w:w="264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vertAlign w:val="subscript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-450,00</w:t>
            </w:r>
          </w:p>
        </w:tc>
      </w:tr>
      <w:tr w:rsidR="00881604" w:rsidRPr="00881604" w:rsidTr="00924BCA">
        <w:tc>
          <w:tcPr>
            <w:tcW w:w="6822" w:type="dxa"/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18210102030011000110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физ.лиц </w:t>
            </w:r>
            <w:r w:rsidRPr="00881604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доходов,полученный физическими лицами  в соответствии со статьей 228 НК РФ (сумма платежа(перерасчеты,недоимка и задолженность по соотвествующему платежу,в том числе </w:t>
            </w: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lastRenderedPageBreak/>
              <w:t>отмененному)</w:t>
            </w:r>
          </w:p>
        </w:tc>
        <w:tc>
          <w:tcPr>
            <w:tcW w:w="264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vertAlign w:val="subscript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+14,00</w:t>
            </w:r>
          </w:p>
        </w:tc>
      </w:tr>
      <w:tr w:rsidR="00881604" w:rsidRPr="00881604" w:rsidTr="00924BCA">
        <w:tc>
          <w:tcPr>
            <w:tcW w:w="6822" w:type="dxa"/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lastRenderedPageBreak/>
              <w:t>18210102030012100110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физ.лиц </w:t>
            </w:r>
            <w:r w:rsidRPr="00881604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доходов,полученный физическими лицами  в соответствии со статьей 228 НК РФ (пени  по соотвествующему  платежу)</w:t>
            </w:r>
          </w:p>
        </w:tc>
        <w:tc>
          <w:tcPr>
            <w:tcW w:w="264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vertAlign w:val="subscript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+1,00</w:t>
            </w:r>
          </w:p>
        </w:tc>
      </w:tr>
      <w:tr w:rsidR="00881604" w:rsidRPr="00881604" w:rsidTr="00924BCA">
        <w:tc>
          <w:tcPr>
            <w:tcW w:w="6822" w:type="dxa"/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18210102030013000110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физ.лиц </w:t>
            </w:r>
            <w:r w:rsidRPr="00881604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доходов,полученный физическими лицами  в соответствии со статьей 228 НК РФ (суммы взысканий (штрафы) по соответствующему платежу согласно действующему законодательству </w:t>
            </w:r>
          </w:p>
        </w:tc>
        <w:tc>
          <w:tcPr>
            <w:tcW w:w="264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vertAlign w:val="subscript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-15,00</w:t>
            </w:r>
          </w:p>
        </w:tc>
      </w:tr>
      <w:tr w:rsidR="00881604" w:rsidRPr="00881604" w:rsidTr="00924BCA">
        <w:tc>
          <w:tcPr>
            <w:tcW w:w="6822" w:type="dxa"/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18210503010011000110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Единый с.х.налог(сумма платежа (перерасчеты недоимка и задолженность по соответствующему платежу,в том числе по отмененному))</w:t>
            </w:r>
          </w:p>
        </w:tc>
        <w:tc>
          <w:tcPr>
            <w:tcW w:w="264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-6,00</w:t>
            </w:r>
          </w:p>
        </w:tc>
      </w:tr>
      <w:tr w:rsidR="00881604" w:rsidRPr="00881604" w:rsidTr="00924BCA">
        <w:tc>
          <w:tcPr>
            <w:tcW w:w="6822" w:type="dxa"/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18210503010012100110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Единый с.х.налог(сумма платежа (пени по соответствующему платежу)</w:t>
            </w:r>
          </w:p>
        </w:tc>
        <w:tc>
          <w:tcPr>
            <w:tcW w:w="264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+6,00</w:t>
            </w:r>
          </w:p>
        </w:tc>
      </w:tr>
      <w:tr w:rsidR="00881604" w:rsidRPr="00881604" w:rsidTr="00924BCA">
        <w:tc>
          <w:tcPr>
            <w:tcW w:w="6822" w:type="dxa"/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00111651040020000140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Денежные взыскания (штрафы),установленные законами субъекта РФ за несоблюдение муниципальных правовых актов,зачисляемые в бюджеты поселений</w:t>
            </w:r>
          </w:p>
        </w:tc>
        <w:tc>
          <w:tcPr>
            <w:tcW w:w="264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+500,00</w:t>
            </w:r>
          </w:p>
        </w:tc>
      </w:tr>
      <w:tr w:rsidR="00881604" w:rsidRPr="00881604" w:rsidTr="00924BCA">
        <w:tc>
          <w:tcPr>
            <w:tcW w:w="6822" w:type="dxa"/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264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24"/>
                <w:szCs w:val="24"/>
                <w:vertAlign w:val="subscript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24"/>
                <w:szCs w:val="24"/>
                <w:vertAlign w:val="subscript"/>
                <w:lang w:eastAsia="ru-RU"/>
              </w:rPr>
              <w:t>+2962,00=+2,96т.руб.</w:t>
            </w:r>
          </w:p>
        </w:tc>
      </w:tr>
    </w:tbl>
    <w:p w:rsidR="00881604" w:rsidRPr="00881604" w:rsidRDefault="00881604" w:rsidP="00881604">
      <w:pPr>
        <w:spacing w:after="0" w:line="240" w:lineRule="auto"/>
        <w:rPr>
          <w:rFonts w:ascii="Arial Narrow" w:eastAsia="Times New Roman" w:hAnsi="Arial Narrow" w:cs="Arial"/>
          <w:b/>
          <w:sz w:val="16"/>
          <w:szCs w:val="16"/>
          <w:lang w:eastAsia="ru-RU"/>
        </w:rPr>
      </w:pPr>
      <w:r w:rsidRPr="00881604">
        <w:rPr>
          <w:rFonts w:ascii="Arial Narrow" w:eastAsia="Times New Roman" w:hAnsi="Arial Narrow" w:cs="Arial"/>
          <w:b/>
          <w:sz w:val="16"/>
          <w:szCs w:val="16"/>
          <w:lang w:eastAsia="ru-RU"/>
        </w:rPr>
        <w:t>Расходная часть бюджета: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51"/>
        <w:gridCol w:w="837"/>
        <w:gridCol w:w="873"/>
        <w:gridCol w:w="1008"/>
        <w:gridCol w:w="659"/>
        <w:gridCol w:w="769"/>
        <w:gridCol w:w="2151"/>
      </w:tblGrid>
      <w:tr w:rsidR="00881604" w:rsidRPr="00881604" w:rsidTr="00924BCA"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Разд.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Прзд.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Ц.ст.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вид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Э.ст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Сумма,руб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tabs>
                <w:tab w:val="left" w:pos="2055"/>
              </w:tabs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Глава</w:t>
            </w: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9900010010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+73905,00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tabs>
                <w:tab w:val="left" w:pos="2055"/>
              </w:tabs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9900010010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213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+24745,00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tabs>
                <w:tab w:val="right" w:pos="3135"/>
              </w:tabs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ИТОГО по 0102</w:t>
            </w: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ab/>
            </w: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val="en-US" w:eastAsia="ru-RU"/>
              </w:rPr>
            </w:pP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+98650,00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tabs>
                <w:tab w:val="left" w:pos="2055"/>
              </w:tabs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Совет депутатов</w:t>
            </w: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9900010020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+31459,00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tabs>
                <w:tab w:val="left" w:pos="2055"/>
              </w:tabs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9900010020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213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+9521,00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tabs>
                <w:tab w:val="left" w:pos="2055"/>
              </w:tabs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ИТОГО по 0103</w:t>
            </w: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val="en-US" w:eastAsia="ru-RU"/>
              </w:rPr>
            </w:pP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+40980,00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tabs>
                <w:tab w:val="left" w:pos="2055"/>
              </w:tabs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Аппарат управления</w:t>
            </w:r>
            <w:r w:rsidRPr="0088160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ab/>
            </w: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9900010030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244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223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+50 000,00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9900010030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+32 700,00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9900010030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+45730,00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-32700,00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9900010030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+21650,00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9900010030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122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-5000,00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9900010030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225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-13400,00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9900010030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226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-6700,00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9900010030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225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+10 000,00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9900010030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226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-6280,00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9900010030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340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-53831,00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9900010030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310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-3000,00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9900010030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310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+3000,00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9900010030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831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295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-30000,00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ИТОГО по 0104</w:t>
            </w: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+12 169,00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Резервный фонд</w:t>
            </w: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9900010080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870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290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-4899,00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ИТОГО по 0111</w:t>
            </w: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-4899,00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+1891,00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213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+571,00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221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-1200,00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222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-3400,00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+3533,00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213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+1067,00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ИТОГО по 0203</w:t>
            </w: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+2462,00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Дорожное хозяйство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 Постановление №164 от 06.09.2018</w:t>
            </w: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9900012050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225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-45 000,00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Постановление №164 от 06.09.2018</w:t>
            </w: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9900012050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310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+45 000,00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ИТОГО по 0409</w:t>
            </w: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Жилищное хозяйство</w:t>
            </w: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9900011000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243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225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-10000,00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ИТОГО по 0501</w:t>
            </w: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-10 000,00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Ул.освещеие</w:t>
            </w: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9900015010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223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-50 000,00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Расходы по содержанию мест захоронения</w:t>
            </w: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9900015030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225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-3600,00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9900015040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225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-40 000,00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ИТОГО по 0503</w:t>
            </w: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-93600,00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Пенсионное обеспечение</w:t>
            </w: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9900017100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313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263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-13300,00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ИТОГО по 1001</w:t>
            </w: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-13300,00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Другие вопросы вобласти социальной политики</w:t>
            </w: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9900017500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290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-10 000,00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ИТОГО по 1006</w:t>
            </w: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-10 000,00</w:t>
            </w:r>
          </w:p>
        </w:tc>
      </w:tr>
      <w:tr w:rsidR="00881604" w:rsidRPr="00881604" w:rsidTr="00924BCA">
        <w:trPr>
          <w:trHeight w:val="126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Др.вопросы в области физ.культуры и спорта</w:t>
            </w: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9900018310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340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-10 000,00</w:t>
            </w:r>
          </w:p>
        </w:tc>
      </w:tr>
      <w:tr w:rsidR="00881604" w:rsidRPr="00881604" w:rsidTr="00924BCA">
        <w:trPr>
          <w:trHeight w:val="148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ИТОГО по 1105</w:t>
            </w: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-10 000,00</w:t>
            </w:r>
          </w:p>
        </w:tc>
      </w:tr>
      <w:tr w:rsidR="00881604" w:rsidRPr="00881604" w:rsidTr="00924BCA">
        <w:trPr>
          <w:trHeight w:val="142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9900010110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853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292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+1 000,00</w:t>
            </w:r>
          </w:p>
        </w:tc>
      </w:tr>
      <w:tr w:rsidR="00881604" w:rsidRPr="00881604" w:rsidTr="00924BCA">
        <w:trPr>
          <w:trHeight w:val="142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9900010110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851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291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-1 000,00</w:t>
            </w:r>
          </w:p>
        </w:tc>
      </w:tr>
      <w:tr w:rsidR="00881604" w:rsidRPr="00881604" w:rsidTr="00924BCA">
        <w:trPr>
          <w:trHeight w:val="142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9900010110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310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-5000,00</w:t>
            </w:r>
          </w:p>
        </w:tc>
      </w:tr>
      <w:tr w:rsidR="00881604" w:rsidRPr="00881604" w:rsidTr="00924BCA">
        <w:trPr>
          <w:trHeight w:val="142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9900010110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221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+2 400,00</w:t>
            </w:r>
          </w:p>
        </w:tc>
      </w:tr>
      <w:tr w:rsidR="00881604" w:rsidRPr="00881604" w:rsidTr="00924BCA">
        <w:trPr>
          <w:trHeight w:val="142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9900010110</w:t>
            </w: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340</w:t>
            </w: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+2 600,00</w:t>
            </w:r>
          </w:p>
        </w:tc>
      </w:tr>
      <w:tr w:rsidR="00881604" w:rsidRPr="00881604" w:rsidTr="00924BCA">
        <w:trPr>
          <w:trHeight w:val="142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ИТОГО 0801</w:t>
            </w: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0,00</w:t>
            </w:r>
          </w:p>
        </w:tc>
      </w:tr>
      <w:tr w:rsidR="00881604" w:rsidRPr="00881604" w:rsidTr="00924BCA">
        <w:trPr>
          <w:trHeight w:val="287"/>
        </w:trPr>
        <w:tc>
          <w:tcPr>
            <w:tcW w:w="33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37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73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008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65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69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151" w:type="dxa"/>
          </w:tcPr>
          <w:p w:rsidR="00881604" w:rsidRPr="00881604" w:rsidRDefault="00881604" w:rsidP="00881604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881604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+12 462,00=+12,46т.руб</w:t>
            </w:r>
          </w:p>
        </w:tc>
      </w:tr>
    </w:tbl>
    <w:p w:rsidR="00881604" w:rsidRPr="00881604" w:rsidRDefault="00881604" w:rsidP="00881604">
      <w:pPr>
        <w:spacing w:after="0" w:line="240" w:lineRule="auto"/>
        <w:rPr>
          <w:rFonts w:ascii="Arial Narrow" w:eastAsia="Times New Roman" w:hAnsi="Arial Narrow" w:cs="Arial"/>
          <w:b/>
          <w:sz w:val="16"/>
          <w:szCs w:val="16"/>
          <w:lang w:eastAsia="ru-RU"/>
        </w:rPr>
      </w:pPr>
    </w:p>
    <w:p w:rsidR="00881604" w:rsidRPr="00881604" w:rsidRDefault="00881604" w:rsidP="00881604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СОВЕТ ДЕПУТАТОВ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ВЬЮНСКОГО СЕЛЬСОВЕТА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КОЛЫВАНСКОГО РАЙОНА НОВОСИБИРСКОЙ ОБЛАСТИ</w:t>
      </w:r>
    </w:p>
    <w:p w:rsidR="00881604" w:rsidRPr="00881604" w:rsidRDefault="00881604" w:rsidP="00881604">
      <w:pPr>
        <w:keepNext/>
        <w:spacing w:before="240" w:after="60" w:line="240" w:lineRule="auto"/>
        <w:jc w:val="center"/>
        <w:outlineLvl w:val="1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881604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РЕШЕНИЕ                 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34 сессии  5созыва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От 10.10.2018г                               с.Вьюны                                            № 34\155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Об исполнении  бюджета Вьюнского сельсовета  Колыванского района Новосибирской области  за 6 месяцев  2018 года. </w:t>
      </w:r>
    </w:p>
    <w:p w:rsidR="00881604" w:rsidRPr="00881604" w:rsidRDefault="00881604" w:rsidP="00881604">
      <w:pPr>
        <w:spacing w:after="12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1604" w:rsidRPr="00881604" w:rsidRDefault="00881604" w:rsidP="00881604">
      <w:pPr>
        <w:spacing w:after="12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Заслушав и обсудив доклад главного бухгалтера Вьюнского сельсовета об исполнении бюджета Вьюнского сельсовета  за 6 месяцев 2018года Совет депутатов Вьюнского сельсовета РЕШИЛ:  </w:t>
      </w:r>
    </w:p>
    <w:p w:rsidR="00881604" w:rsidRPr="00881604" w:rsidRDefault="00881604" w:rsidP="0088160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1</w:t>
      </w: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.Утвердить исполнение  бюджета   Вьюнского сельсовета  за 6месяцев 2018года.:  </w:t>
      </w:r>
    </w:p>
    <w:p w:rsidR="00881604" w:rsidRPr="00881604" w:rsidRDefault="00881604" w:rsidP="0088160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1.1. общий объем доходов бюджета   в сумме 5766,7 тыс. руб., в том числе общий объем безвозмездных поступлений  от других бюджетов бюджетной системы Российской Федерации в сумме 4819,2тыс. рублей.</w:t>
      </w:r>
    </w:p>
    <w:p w:rsidR="00881604" w:rsidRPr="00881604" w:rsidRDefault="00881604" w:rsidP="0088160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Arial"/>
          <w:color w:val="000000"/>
          <w:sz w:val="20"/>
          <w:szCs w:val="20"/>
          <w:lang w:eastAsia="ru-RU"/>
        </w:rPr>
        <w:t xml:space="preserve">    </w:t>
      </w: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1.2.общий объем  расходов бюджета в сумме  5410,0тыс. рублей.</w:t>
      </w:r>
    </w:p>
    <w:p w:rsidR="00881604" w:rsidRPr="00881604" w:rsidRDefault="00881604" w:rsidP="0088160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1.3.профицит бюджета  в сумме 356,7тыс.рублей</w:t>
      </w:r>
    </w:p>
    <w:p w:rsidR="00881604" w:rsidRPr="00881604" w:rsidRDefault="00881604" w:rsidP="008816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color w:val="000000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Arial"/>
          <w:color w:val="000000"/>
          <w:sz w:val="20"/>
          <w:szCs w:val="20"/>
          <w:lang w:eastAsia="ru-RU"/>
        </w:rPr>
        <w:t xml:space="preserve">           </w:t>
      </w:r>
      <w:r w:rsidRPr="00881604">
        <w:rPr>
          <w:rFonts w:ascii="Times New Roman" w:eastAsia="Times New Roman" w:hAnsi="Times New Roman" w:cs="Arial"/>
          <w:b/>
          <w:color w:val="000000"/>
          <w:sz w:val="20"/>
          <w:szCs w:val="20"/>
          <w:lang w:eastAsia="ru-RU"/>
        </w:rPr>
        <w:t>2</w:t>
      </w: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.Направить данное Решение Главе Вьюнского сельсовета для подписания.</w:t>
      </w:r>
    </w:p>
    <w:p w:rsidR="00881604" w:rsidRPr="00881604" w:rsidRDefault="00881604" w:rsidP="008816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          3.</w:t>
      </w:r>
      <w:r w:rsidRPr="0088160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Данное решение опубликовать в  информационной газете «Бюллетень Вьюнского сельсовета»</w:t>
      </w:r>
    </w:p>
    <w:p w:rsidR="00881604" w:rsidRPr="00881604" w:rsidRDefault="00881604" w:rsidP="008816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          4</w:t>
      </w:r>
      <w:r w:rsidRPr="0088160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 Настоящее Решение вступает в силу после опубликования.</w:t>
      </w:r>
    </w:p>
    <w:p w:rsidR="00881604" w:rsidRPr="00881604" w:rsidRDefault="00881604" w:rsidP="008816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</w:t>
      </w:r>
      <w:r w:rsidRPr="00881604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5</w:t>
      </w:r>
      <w:r w:rsidRPr="0088160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 Контроль за исполнением настоящего Решения возложить на постоянную комиссию по бюджетной и финансово кредитной политике и муниципальной собственности Совета депутатов Вьюнского сельсовета.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Глава Вьюнского сельсовета                                           А.В.Жерносенко</w:t>
      </w:r>
    </w:p>
    <w:p w:rsidR="00881604" w:rsidRPr="00881604" w:rsidRDefault="00881604" w:rsidP="00881604">
      <w:pPr>
        <w:tabs>
          <w:tab w:val="left" w:pos="637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</w:t>
      </w:r>
    </w:p>
    <w:p w:rsidR="00881604" w:rsidRPr="00881604" w:rsidRDefault="00881604" w:rsidP="00881604">
      <w:pPr>
        <w:tabs>
          <w:tab w:val="left" w:pos="637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</w:p>
    <w:p w:rsidR="00881604" w:rsidRPr="00881604" w:rsidRDefault="00881604" w:rsidP="00881604">
      <w:pPr>
        <w:tabs>
          <w:tab w:val="left" w:pos="637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Вьюнского сельсовета                                                     Н.М..Лунегова</w:t>
      </w:r>
    </w:p>
    <w:p w:rsidR="00881604" w:rsidRPr="00881604" w:rsidRDefault="00881604" w:rsidP="00881604">
      <w:pPr>
        <w:tabs>
          <w:tab w:val="left" w:pos="637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Доходная часть бюджета   Вьюнского сельсовета  ,тыс.руб.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4542"/>
        <w:gridCol w:w="1866"/>
        <w:gridCol w:w="1872"/>
        <w:gridCol w:w="1291"/>
      </w:tblGrid>
      <w:tr w:rsidR="00881604" w:rsidRPr="00881604" w:rsidTr="00924BCA">
        <w:trPr>
          <w:trHeight w:val="719"/>
        </w:trPr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Arial" w:eastAsia="Times New Roman" w:hAnsi="Arial" w:cs="Arial"/>
                <w:lang w:eastAsia="ru-RU"/>
              </w:rPr>
            </w:pPr>
            <w:r w:rsidRPr="00881604">
              <w:rPr>
                <w:rFonts w:ascii="Arial" w:eastAsia="Times New Roman" w:hAnsi="Arial" w:cs="Arial"/>
                <w:lang w:eastAsia="ru-RU"/>
              </w:rPr>
              <w:t xml:space="preserve">   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Arial" w:eastAsia="Times New Roman" w:hAnsi="Arial" w:cs="Arial"/>
                <w:lang w:eastAsia="ru-RU"/>
              </w:rPr>
            </w:pPr>
            <w:r w:rsidRPr="00881604">
              <w:rPr>
                <w:rFonts w:ascii="Arial" w:eastAsia="Times New Roman" w:hAnsi="Arial" w:cs="Arial"/>
                <w:lang w:eastAsia="ru-RU"/>
              </w:rPr>
              <w:t xml:space="preserve">    Код   БК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Arial" w:eastAsia="Times New Roman" w:hAnsi="Arial" w:cs="Arial"/>
                <w:lang w:eastAsia="ru-RU"/>
              </w:rPr>
            </w:pP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Arial" w:eastAsia="Times New Roman" w:hAnsi="Arial" w:cs="Arial"/>
                <w:lang w:eastAsia="ru-RU"/>
              </w:rPr>
            </w:pPr>
            <w:r w:rsidRPr="00881604">
              <w:rPr>
                <w:rFonts w:ascii="Arial" w:eastAsia="Times New Roman" w:hAnsi="Arial" w:cs="Arial"/>
                <w:lang w:eastAsia="ru-RU"/>
              </w:rPr>
              <w:t>Наименование кода БК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881604">
              <w:rPr>
                <w:rFonts w:ascii="Arial" w:eastAsia="Times New Roman" w:hAnsi="Arial" w:cs="Arial"/>
                <w:lang w:eastAsia="ru-RU"/>
              </w:rPr>
              <w:t>2018год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881604">
              <w:rPr>
                <w:rFonts w:ascii="Arial" w:eastAsia="Times New Roman" w:hAnsi="Arial" w:cs="Arial"/>
                <w:lang w:eastAsia="ru-RU"/>
              </w:rPr>
              <w:t>Тыс.руб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881604">
              <w:rPr>
                <w:rFonts w:ascii="Arial" w:eastAsia="Times New Roman" w:hAnsi="Arial" w:cs="Arial"/>
                <w:lang w:eastAsia="ru-RU"/>
              </w:rPr>
              <w:t xml:space="preserve">Годовые 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881604">
              <w:rPr>
                <w:rFonts w:ascii="Arial" w:eastAsia="Times New Roman" w:hAnsi="Arial" w:cs="Arial"/>
                <w:lang w:eastAsia="ru-RU"/>
              </w:rPr>
              <w:t>назначения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881604">
              <w:rPr>
                <w:rFonts w:ascii="Arial" w:eastAsia="Times New Roman" w:hAnsi="Arial" w:cs="Arial"/>
                <w:lang w:eastAsia="ru-RU"/>
              </w:rPr>
              <w:t>Исполнение за 6 м-в.2018г.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881604">
              <w:rPr>
                <w:rFonts w:ascii="Arial" w:eastAsia="Times New Roman" w:hAnsi="Arial" w:cs="Arial"/>
                <w:lang w:eastAsia="ru-RU"/>
              </w:rPr>
              <w:t>% исполнения</w:t>
            </w:r>
          </w:p>
        </w:tc>
      </w:tr>
      <w:tr w:rsidR="00881604" w:rsidRPr="00881604" w:rsidTr="00924BCA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182 10102000010000110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 xml:space="preserve">Налог на доходы физ.лиц </w:t>
            </w: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val="en-US" w:eastAsia="ru-RU"/>
              </w:rPr>
              <w:t>c</w:t>
            </w: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 xml:space="preserve"> доходов, облагаемых по нал.ст.,установленной п.1 ст.224 НК РФ за исключением доходов,полученных физ.лицами ,зарегистрированных в качестве ИП.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423,8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203,1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47,9</w:t>
            </w:r>
          </w:p>
        </w:tc>
      </w:tr>
      <w:tr w:rsidR="00881604" w:rsidRPr="00881604" w:rsidTr="00924BCA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18210302000010000110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871,4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449,6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51,6</w:t>
            </w:r>
          </w:p>
        </w:tc>
      </w:tr>
      <w:tr w:rsidR="00881604" w:rsidRPr="00881604" w:rsidTr="00924BCA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18210503000010000110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Единый с.х.налог.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24,0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13,4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55,8</w:t>
            </w:r>
          </w:p>
        </w:tc>
      </w:tr>
      <w:tr w:rsidR="00881604" w:rsidRPr="00881604" w:rsidTr="00924BCA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00010601030100000110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Налог на имущество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 xml:space="preserve"> физ.лиц,взимаемых по ставкам,применяемым к объектам налогооблажения,расположенных в границах поселений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val="en-US"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64,9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3,8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5,9</w:t>
            </w:r>
          </w:p>
        </w:tc>
      </w:tr>
      <w:tr w:rsidR="00881604" w:rsidRPr="00881604" w:rsidTr="00924BCA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00010606000000000110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 xml:space="preserve">Земельный налог  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888,3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259,8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29,2</w:t>
            </w:r>
          </w:p>
        </w:tc>
      </w:tr>
      <w:tr w:rsidR="00881604" w:rsidRPr="00881604" w:rsidTr="00924BCA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         00110804020 01 0000 110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Государственная пошлина за  совершение   нотариальных    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действий.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8,0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11,6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145</w:t>
            </w:r>
          </w:p>
        </w:tc>
      </w:tr>
      <w:tr w:rsidR="00881604" w:rsidRPr="00881604" w:rsidTr="00924BCA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lastRenderedPageBreak/>
              <w:t>Всего налоговых  доходов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2280,4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941,3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41,3</w:t>
            </w:r>
          </w:p>
        </w:tc>
      </w:tr>
      <w:tr w:rsidR="00881604" w:rsidRPr="00881604" w:rsidTr="00924BCA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001 11105035100000120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Доходы от сдачи в  аренду имущества ,находящегося в оперативном управлении органов управления поселений и созданных ими учреждений (за исключением имущества муниципальных автономных учреждений )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8,9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4,0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44,9</w:t>
            </w:r>
          </w:p>
        </w:tc>
      </w:tr>
      <w:tr w:rsidR="00881604" w:rsidRPr="00881604" w:rsidTr="00924BCA">
        <w:trPr>
          <w:trHeight w:val="764"/>
        </w:trPr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001113 01995100000130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6,7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2,2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 xml:space="preserve">            32,8</w:t>
            </w:r>
          </w:p>
        </w:tc>
      </w:tr>
      <w:tr w:rsidR="00881604" w:rsidRPr="00881604" w:rsidTr="00924BCA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Всего неналоговых доходов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15,6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6,2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 xml:space="preserve">        39,7</w:t>
            </w:r>
          </w:p>
        </w:tc>
      </w:tr>
      <w:tr w:rsidR="00881604" w:rsidRPr="00881604" w:rsidTr="00924BCA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 xml:space="preserve">Итого собственные доходы 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2296,0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947,5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41,3</w:t>
            </w:r>
          </w:p>
        </w:tc>
      </w:tr>
      <w:tr w:rsidR="00881604" w:rsidRPr="00881604" w:rsidTr="00924BCA">
        <w:trPr>
          <w:trHeight w:val="448"/>
        </w:trPr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 xml:space="preserve">              00020000000000000000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 xml:space="preserve">              Безвозмездные поступления 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77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7744,5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77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4819,2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77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62,2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</w:p>
        </w:tc>
      </w:tr>
      <w:tr w:rsidR="00881604" w:rsidRPr="00881604" w:rsidTr="00924BCA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00020215001100000151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2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2552,0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2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1275,6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2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50,0</w:t>
            </w:r>
          </w:p>
        </w:tc>
      </w:tr>
      <w:tr w:rsidR="00881604" w:rsidRPr="00881604" w:rsidTr="00924BCA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00120229999100000 151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Субсидия на реализацию мероприятий по обеспечению сбалансированности местных бюджетов в  рамках госпрограммы НСО «Управление гос-ми финансами в НСО на 2014-2019годы»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5007,1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2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3401,0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2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67,9</w:t>
            </w:r>
          </w:p>
        </w:tc>
      </w:tr>
      <w:tr w:rsidR="00881604" w:rsidRPr="00881604" w:rsidTr="00924BCA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00120235118100000151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 бюджетам поселений на осуществление первичного воинского учета на  территориях, где отсутствуют военные комис-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сариаты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85,3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42,6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50,0</w:t>
            </w:r>
          </w:p>
        </w:tc>
      </w:tr>
      <w:tr w:rsidR="00881604" w:rsidRPr="00881604" w:rsidTr="00924BCA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ind w:firstLine="708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00120230024100000151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Субвенция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</w:p>
        </w:tc>
      </w:tr>
      <w:tr w:rsidR="00881604" w:rsidRPr="00881604" w:rsidTr="00924BCA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0012024999100000151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 xml:space="preserve">Субсидия на реализацию мероприятий госпрограммы Новосибирской области «Культура Новосибирской области на 2015-2020гг» 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100,0</w:t>
            </w:r>
          </w:p>
        </w:tc>
      </w:tr>
      <w:tr w:rsidR="00881604" w:rsidRPr="00881604" w:rsidTr="00924BCA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ВСЕГО ДОХОДОВ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10040,5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5766,7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57,4</w:t>
            </w:r>
          </w:p>
        </w:tc>
      </w:tr>
    </w:tbl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881604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</w:t>
      </w:r>
    </w:p>
    <w:p w:rsidR="00881604" w:rsidRPr="00881604" w:rsidRDefault="00881604" w:rsidP="00881604">
      <w:pPr>
        <w:spacing w:after="12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881604">
        <w:rPr>
          <w:rFonts w:ascii="Times New Roman" w:eastAsia="Times New Roman" w:hAnsi="Times New Roman" w:cs="Times New Roman"/>
          <w:lang w:eastAsia="ru-RU"/>
        </w:rPr>
        <w:t>Расходная часть бюджета Вьюнского сельсовета ,тыс.руб.</w:t>
      </w:r>
      <w:r w:rsidRPr="00881604">
        <w:rPr>
          <w:rFonts w:ascii="Times New Roman" w:eastAsia="Times New Roman" w:hAnsi="Times New Roman" w:cs="Times New Roman"/>
          <w:lang w:eastAsia="ru-RU"/>
        </w:rPr>
        <w:tab/>
        <w:t xml:space="preserve">                                                                                                                           </w:t>
      </w:r>
    </w:p>
    <w:tbl>
      <w:tblPr>
        <w:tblW w:w="8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68"/>
        <w:gridCol w:w="720"/>
        <w:gridCol w:w="935"/>
        <w:gridCol w:w="1296"/>
        <w:gridCol w:w="756"/>
      </w:tblGrid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Рзд, 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Подрздел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</w:p>
          <w:p w:rsidR="00881604" w:rsidRPr="00881604" w:rsidRDefault="00881604" w:rsidP="00881604">
            <w:pPr>
              <w:spacing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Исполнено</w:t>
            </w:r>
          </w:p>
          <w:p w:rsidR="00881604" w:rsidRPr="00881604" w:rsidRDefault="00881604" w:rsidP="00881604">
            <w:pPr>
              <w:spacing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 6м-цев </w:t>
            </w:r>
          </w:p>
          <w:p w:rsidR="00881604" w:rsidRPr="00881604" w:rsidRDefault="00881604" w:rsidP="00881604">
            <w:pPr>
              <w:spacing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2018г.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 исп-ния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01  00     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3398,2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1286,8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37,9</w:t>
            </w:r>
          </w:p>
        </w:tc>
      </w:tr>
      <w:tr w:rsidR="00881604" w:rsidRPr="00881604" w:rsidTr="00924BCA">
        <w:trPr>
          <w:trHeight w:val="373"/>
        </w:trPr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высшего должностного лица (глава)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01 02   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464,3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231,9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50,0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Содержание аппарата управления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01 03   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208,3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95,1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45,7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Содержание законодательных органов местного самоуправления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2669,9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959,8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35,9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Осуществление отдельных государственных полномочий по решению вопросов в сфере административных правонарушений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 трансферты  бюджетам муниципальных районов их бюджетов поселений в части контрольного органа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20,7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Резервный фонд администрации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34,9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02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85,3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42,6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50,0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02 03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85,3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42,6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50,0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населения и территории от ЧС природного и техногенного характера ,ГО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0309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0400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1450,9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751,1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51,8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1450,9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751,1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51,8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Жилищно-коммунальное хозяйство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05  00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830,0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324,1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39,0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324,1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39,5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Культура, кинематография и средства массовой информации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08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4833,3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2900,5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60,0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Дворцы и дома культуры, другие учреждения культуры и средств массовой информации.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08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4833,3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2900,5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60,0</w:t>
            </w:r>
          </w:p>
        </w:tc>
      </w:tr>
      <w:tr w:rsidR="00881604" w:rsidRPr="00881604" w:rsidTr="00924BCA">
        <w:trPr>
          <w:trHeight w:val="483"/>
        </w:trPr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Социальная политик</w:t>
            </w: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а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10  00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270,0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102,8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38,1</w:t>
            </w:r>
          </w:p>
        </w:tc>
      </w:tr>
      <w:tr w:rsidR="00881604" w:rsidRPr="00881604" w:rsidTr="00924BCA">
        <w:trPr>
          <w:trHeight w:val="364"/>
        </w:trPr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10 01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260,0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102,8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39,5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11 00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влпросы в области физической культуры и спорта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11 05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10883,7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5410,0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49,7</w:t>
            </w:r>
          </w:p>
        </w:tc>
      </w:tr>
    </w:tbl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                       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                                        </w:t>
      </w:r>
      <w:r w:rsidRPr="00881604">
        <w:rPr>
          <w:rFonts w:ascii="Times New Roman" w:eastAsia="Times New Roman" w:hAnsi="Times New Roman" w:cs="Times New Roman"/>
          <w:lang w:eastAsia="ru-RU"/>
        </w:rPr>
        <w:t>Источники финансирования дефицита  бюджета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881604">
        <w:rPr>
          <w:rFonts w:ascii="Times New Roman" w:eastAsia="Times New Roman" w:hAnsi="Times New Roman" w:cs="Times New Roman"/>
          <w:lang w:eastAsia="ru-RU"/>
        </w:rPr>
        <w:t>Вьюнского  сельсовета на 2018год,тыс.руб.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881604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                                                           таблица 1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2220"/>
        <w:gridCol w:w="4609"/>
        <w:gridCol w:w="1485"/>
        <w:gridCol w:w="1257"/>
      </w:tblGrid>
      <w:tr w:rsidR="00881604" w:rsidRPr="00881604" w:rsidTr="00924BCA"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КОД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Наименование источника</w:t>
            </w:r>
          </w:p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финансирования дефицита бюджета</w:t>
            </w:r>
          </w:p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Годовое</w:t>
            </w:r>
          </w:p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Назначение</w:t>
            </w:r>
          </w:p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2018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Исполнено</w:t>
            </w:r>
          </w:p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 xml:space="preserve">3м-ца 2018г. </w:t>
            </w:r>
          </w:p>
        </w:tc>
      </w:tr>
      <w:tr w:rsidR="00881604" w:rsidRPr="00881604" w:rsidTr="00924BCA"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Источники финансирования дефицита бюджета-всего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lang w:eastAsia="ru-RU"/>
              </w:rPr>
              <w:t>843,2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lang w:eastAsia="ru-RU"/>
              </w:rPr>
              <w:t>-356,7</w:t>
            </w:r>
          </w:p>
        </w:tc>
      </w:tr>
      <w:tr w:rsidR="00881604" w:rsidRPr="00881604" w:rsidTr="00924BCA"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00 01 00 00 00 0000 000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Источники внутреннего финансирования дефицита бюджета поселения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lang w:eastAsia="ru-RU"/>
              </w:rPr>
              <w:t>843,2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lang w:eastAsia="ru-RU"/>
              </w:rPr>
              <w:t>-356,7</w:t>
            </w:r>
          </w:p>
        </w:tc>
      </w:tr>
      <w:tr w:rsidR="00881604" w:rsidRPr="00881604" w:rsidTr="00924BCA"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01 03 00 00 10 0000 710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Получение кредитов от других бюджетов бюд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жетной системы Российской Федерации   бюджетами муниципальных  поселений в валюте Российской Федерации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881604" w:rsidRPr="00881604" w:rsidTr="00924BCA"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01 03 00 00 10 0000 810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Погашение бюджетами муниципальных  поселений  кредитов от других бюджетов бюджетной системы  Российской Федерации  в валюте Российской Федерации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881604" w:rsidRPr="00881604" w:rsidTr="00924BCA">
        <w:trPr>
          <w:trHeight w:val="541"/>
        </w:trPr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00 01 05000 00 0000 000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881604" w:rsidRPr="00881604" w:rsidTr="00924BCA"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01 05 02011 00 0000 510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Увеличение прочих остатков денежных  средств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бюджета поселения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-10040,5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-5766,7</w:t>
            </w:r>
          </w:p>
        </w:tc>
      </w:tr>
      <w:tr w:rsidR="00881604" w:rsidRPr="00881604" w:rsidTr="00924BCA"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01 05 02011 00 0000 610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Уменьшение прочих  остатков денежных средств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бюджета поселения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+10883,7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+5410,0</w:t>
            </w:r>
          </w:p>
        </w:tc>
      </w:tr>
    </w:tbl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</w:t>
      </w: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</w:t>
      </w:r>
    </w:p>
    <w:p w:rsidR="00881604" w:rsidRPr="00881604" w:rsidRDefault="00881604" w:rsidP="00881604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СОВЕТ ДЕПУТАТОВ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ВЬЮНСКОГО СЕЛЬСОВЕТА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КОЛЫВАНСКОГО РАЙОНА НОВОСИБИРСКОЙ ОБЛАСТИ</w:t>
      </w:r>
    </w:p>
    <w:p w:rsidR="00881604" w:rsidRPr="00881604" w:rsidRDefault="00881604" w:rsidP="00881604">
      <w:pPr>
        <w:keepNext/>
        <w:spacing w:before="240" w:after="60" w:line="240" w:lineRule="auto"/>
        <w:jc w:val="center"/>
        <w:outlineLvl w:val="1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881604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РЕШЕНИЕ                 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34 сессии  5созыва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От 10.10.2018г                               с.Вьюны                                            № 34\156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Об исполнении  бюджета Вьюнского сельсовета  Колыванского района Новосибирской области  за 9 месяцев  2018 года. </w:t>
      </w:r>
    </w:p>
    <w:p w:rsidR="00881604" w:rsidRPr="00881604" w:rsidRDefault="00881604" w:rsidP="00881604">
      <w:pPr>
        <w:spacing w:after="12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1604" w:rsidRPr="00881604" w:rsidRDefault="00881604" w:rsidP="00881604">
      <w:pPr>
        <w:spacing w:after="12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Заслушав и обсудив доклад главного бухгалтера Вьюнского сельсовета об исполнении бюджета Вьюнского сельсовета  за 9 месяцев 2018года Совет депутатов Вьюнского сельсовета РЕШИЛ:  </w:t>
      </w:r>
    </w:p>
    <w:p w:rsidR="00881604" w:rsidRPr="00881604" w:rsidRDefault="00881604" w:rsidP="0088160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1</w:t>
      </w: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.Утвердить исполнение  бюджета   Вьюнского сельсовета  за 9месяцев 2018года.:  </w:t>
      </w:r>
    </w:p>
    <w:p w:rsidR="00881604" w:rsidRPr="00881604" w:rsidRDefault="00881604" w:rsidP="0088160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1.1. общий объем доходов бюджета   в сумме 8477,5 тыс. руб., в том числе общий объем безвозмездных поступлений  от других бюджетов бюджетной системы Российской Федерации в сумме 6935,6тыс. рублей.</w:t>
      </w:r>
    </w:p>
    <w:p w:rsidR="00881604" w:rsidRPr="00881604" w:rsidRDefault="00881604" w:rsidP="0088160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Arial"/>
          <w:color w:val="000000"/>
          <w:sz w:val="20"/>
          <w:szCs w:val="20"/>
          <w:lang w:eastAsia="ru-RU"/>
        </w:rPr>
        <w:t xml:space="preserve">    </w:t>
      </w: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1.2.общий объем  расходов бюджета в сумме  8665,3тыс. рублей.</w:t>
      </w:r>
    </w:p>
    <w:p w:rsidR="00881604" w:rsidRPr="00881604" w:rsidRDefault="00881604" w:rsidP="0088160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1.3.дефицит бюджета  в сумме 187,8тыс.рублей</w:t>
      </w:r>
    </w:p>
    <w:p w:rsidR="00881604" w:rsidRPr="00881604" w:rsidRDefault="00881604" w:rsidP="008816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color w:val="000000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Arial"/>
          <w:color w:val="000000"/>
          <w:sz w:val="20"/>
          <w:szCs w:val="20"/>
          <w:lang w:eastAsia="ru-RU"/>
        </w:rPr>
        <w:t xml:space="preserve">           </w:t>
      </w:r>
      <w:r w:rsidRPr="00881604">
        <w:rPr>
          <w:rFonts w:ascii="Times New Roman" w:eastAsia="Times New Roman" w:hAnsi="Times New Roman" w:cs="Arial"/>
          <w:b/>
          <w:color w:val="000000"/>
          <w:sz w:val="20"/>
          <w:szCs w:val="20"/>
          <w:lang w:eastAsia="ru-RU"/>
        </w:rPr>
        <w:t>2</w:t>
      </w: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.Направить данное Решение Главе Вьюнского сельсовета для подписания.</w:t>
      </w:r>
    </w:p>
    <w:p w:rsidR="00881604" w:rsidRPr="00881604" w:rsidRDefault="00881604" w:rsidP="008816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          3.</w:t>
      </w:r>
      <w:r w:rsidRPr="0088160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Данное решение опубликовать в  информационной газете «Бюллетень Вьюнского сельсовета»</w:t>
      </w:r>
    </w:p>
    <w:p w:rsidR="00881604" w:rsidRPr="00881604" w:rsidRDefault="00881604" w:rsidP="008816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          4</w:t>
      </w:r>
      <w:r w:rsidRPr="0088160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 Настоящее Решение вступает в силу после опубликования.</w:t>
      </w:r>
    </w:p>
    <w:p w:rsidR="00881604" w:rsidRPr="00881604" w:rsidRDefault="00881604" w:rsidP="008816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</w:t>
      </w:r>
      <w:r w:rsidRPr="00881604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5</w:t>
      </w:r>
      <w:r w:rsidRPr="0088160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 Контроль за исполнением настоящего Решения возложить на постоянную комиссию по бюджетной и финансово кредитной политике и муниципальной собственности Совета депутатов Вьюнского сельсовета.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Глава Вьюнского сельсовета                                           А.В.Жерносенко                                                                                                            </w:t>
      </w:r>
    </w:p>
    <w:p w:rsidR="00881604" w:rsidRPr="00881604" w:rsidRDefault="00881604" w:rsidP="00881604">
      <w:pPr>
        <w:tabs>
          <w:tab w:val="left" w:pos="637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1604" w:rsidRPr="00881604" w:rsidRDefault="00881604" w:rsidP="00881604">
      <w:pPr>
        <w:tabs>
          <w:tab w:val="left" w:pos="637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</w:p>
    <w:p w:rsidR="00881604" w:rsidRPr="00881604" w:rsidRDefault="00881604" w:rsidP="00881604">
      <w:pPr>
        <w:tabs>
          <w:tab w:val="left" w:pos="637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Вьюнского сельсовета                                                     Н.М.Лунегова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Доходная часть бюджета   Вьюнского сельсовета  ,тыс.руб.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4542"/>
        <w:gridCol w:w="1866"/>
        <w:gridCol w:w="1872"/>
        <w:gridCol w:w="1291"/>
      </w:tblGrid>
      <w:tr w:rsidR="00881604" w:rsidRPr="00881604" w:rsidTr="00924BCA">
        <w:trPr>
          <w:trHeight w:val="719"/>
        </w:trPr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Arial" w:eastAsia="Times New Roman" w:hAnsi="Arial" w:cs="Arial"/>
                <w:lang w:eastAsia="ru-RU"/>
              </w:rPr>
            </w:pPr>
            <w:r w:rsidRPr="00881604">
              <w:rPr>
                <w:rFonts w:ascii="Arial" w:eastAsia="Times New Roman" w:hAnsi="Arial" w:cs="Arial"/>
                <w:lang w:eastAsia="ru-RU"/>
              </w:rPr>
              <w:t xml:space="preserve">   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Arial" w:eastAsia="Times New Roman" w:hAnsi="Arial" w:cs="Arial"/>
                <w:lang w:eastAsia="ru-RU"/>
              </w:rPr>
            </w:pPr>
            <w:r w:rsidRPr="00881604">
              <w:rPr>
                <w:rFonts w:ascii="Arial" w:eastAsia="Times New Roman" w:hAnsi="Arial" w:cs="Arial"/>
                <w:lang w:eastAsia="ru-RU"/>
              </w:rPr>
              <w:t xml:space="preserve">    Код   БК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Arial" w:eastAsia="Times New Roman" w:hAnsi="Arial" w:cs="Arial"/>
                <w:lang w:eastAsia="ru-RU"/>
              </w:rPr>
            </w:pP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Arial" w:eastAsia="Times New Roman" w:hAnsi="Arial" w:cs="Arial"/>
                <w:lang w:eastAsia="ru-RU"/>
              </w:rPr>
            </w:pPr>
            <w:r w:rsidRPr="00881604">
              <w:rPr>
                <w:rFonts w:ascii="Arial" w:eastAsia="Times New Roman" w:hAnsi="Arial" w:cs="Arial"/>
                <w:lang w:eastAsia="ru-RU"/>
              </w:rPr>
              <w:t>Наименование кода БК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881604">
              <w:rPr>
                <w:rFonts w:ascii="Arial" w:eastAsia="Times New Roman" w:hAnsi="Arial" w:cs="Arial"/>
                <w:lang w:eastAsia="ru-RU"/>
              </w:rPr>
              <w:t>2018год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881604">
              <w:rPr>
                <w:rFonts w:ascii="Arial" w:eastAsia="Times New Roman" w:hAnsi="Arial" w:cs="Arial"/>
                <w:lang w:eastAsia="ru-RU"/>
              </w:rPr>
              <w:t>Тыс.руб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881604">
              <w:rPr>
                <w:rFonts w:ascii="Arial" w:eastAsia="Times New Roman" w:hAnsi="Arial" w:cs="Arial"/>
                <w:lang w:eastAsia="ru-RU"/>
              </w:rPr>
              <w:t xml:space="preserve">Годовые 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881604">
              <w:rPr>
                <w:rFonts w:ascii="Arial" w:eastAsia="Times New Roman" w:hAnsi="Arial" w:cs="Arial"/>
                <w:lang w:eastAsia="ru-RU"/>
              </w:rPr>
              <w:t>назначения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881604">
              <w:rPr>
                <w:rFonts w:ascii="Arial" w:eastAsia="Times New Roman" w:hAnsi="Arial" w:cs="Arial"/>
                <w:lang w:eastAsia="ru-RU"/>
              </w:rPr>
              <w:t>Исполнение за 9 м-в.2018г.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881604">
              <w:rPr>
                <w:rFonts w:ascii="Arial" w:eastAsia="Times New Roman" w:hAnsi="Arial" w:cs="Arial"/>
                <w:lang w:eastAsia="ru-RU"/>
              </w:rPr>
              <w:t>% исполнения</w:t>
            </w:r>
          </w:p>
        </w:tc>
      </w:tr>
      <w:tr w:rsidR="00881604" w:rsidRPr="00881604" w:rsidTr="00924BCA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182 10102000010000110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 xml:space="preserve">Налог на доходы физ.лиц </w:t>
            </w: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val="en-US" w:eastAsia="ru-RU"/>
              </w:rPr>
              <w:t>c</w:t>
            </w: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 xml:space="preserve"> доходов, облагаемых по нал.ст.,установленной п.1 ст.224 НК РФ за исключением доходов,полученных физ.лицами ,зарегистрированных в качестве ИП.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423,8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331,3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78,2</w:t>
            </w:r>
          </w:p>
        </w:tc>
      </w:tr>
      <w:tr w:rsidR="00881604" w:rsidRPr="00881604" w:rsidTr="00924BCA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18210302000010000110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921,6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724,5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78,6</w:t>
            </w:r>
          </w:p>
        </w:tc>
      </w:tr>
      <w:tr w:rsidR="00881604" w:rsidRPr="00881604" w:rsidTr="00924BCA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18210503000010000110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Единый с.х.налог.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24,0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23,4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97,5</w:t>
            </w:r>
          </w:p>
        </w:tc>
      </w:tr>
      <w:tr w:rsidR="00881604" w:rsidRPr="00881604" w:rsidTr="00924BCA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00010601030100000110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Налог на имущество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 xml:space="preserve"> физ.лиц,взимаемых по ставкам,применяемым к объектам налогооблажения,расположенных в границах поселений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val="en-US"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64,9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4,9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7,6</w:t>
            </w:r>
          </w:p>
        </w:tc>
      </w:tr>
      <w:tr w:rsidR="00881604" w:rsidRPr="00881604" w:rsidTr="00924BCA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00010606000000000110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 xml:space="preserve">Земельный налог  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888,3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428,1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48,2</w:t>
            </w:r>
          </w:p>
        </w:tc>
      </w:tr>
      <w:tr w:rsidR="00881604" w:rsidRPr="00881604" w:rsidTr="00924BCA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         00110804020 01 0000 110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Государственная пошлина за  совершение   нотариальных    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действий.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12,8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85,3</w:t>
            </w:r>
          </w:p>
        </w:tc>
      </w:tr>
      <w:tr w:rsidR="00881604" w:rsidRPr="00881604" w:rsidTr="00924BCA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Всего налоговых  доходов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2337,6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1525,0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65,2</w:t>
            </w:r>
          </w:p>
        </w:tc>
      </w:tr>
      <w:tr w:rsidR="00881604" w:rsidRPr="00881604" w:rsidTr="00924BCA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001 11105035100000120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Доходы от сдачи в  аренду имущества ,находящегося в оперативном управлении органов управления поселений и созданных ими учреждений (за исключением имущества муниципальных автономных учреждений )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8,9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6,1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68,5</w:t>
            </w:r>
          </w:p>
        </w:tc>
      </w:tr>
      <w:tr w:rsidR="00881604" w:rsidRPr="00881604" w:rsidTr="00924BCA">
        <w:trPr>
          <w:trHeight w:val="764"/>
        </w:trPr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001113 020651000000130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Доходы,поступающие в порядкевозмещения расходов,понесенных в связи с эксплуотацией имущества сельских поселений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140,0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5,1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3,6</w:t>
            </w:r>
          </w:p>
        </w:tc>
      </w:tr>
      <w:tr w:rsidR="00881604" w:rsidRPr="00881604" w:rsidTr="00924BCA">
        <w:trPr>
          <w:trHeight w:val="764"/>
        </w:trPr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001113 01995100000130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6,7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5,3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79,1</w:t>
            </w:r>
          </w:p>
        </w:tc>
      </w:tr>
      <w:tr w:rsidR="00881604" w:rsidRPr="00881604" w:rsidTr="00924BCA">
        <w:trPr>
          <w:trHeight w:val="764"/>
        </w:trPr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00111651040020000140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Денежные взыскания (штрафы),установленные законами субъектов РФ за несоблюдение НПА,зачисляемые в бюджеты поселений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</w:p>
        </w:tc>
      </w:tr>
      <w:tr w:rsidR="00881604" w:rsidRPr="00881604" w:rsidTr="00924BCA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Всего неналоговых доходов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155,6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17,0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 xml:space="preserve">        10,9</w:t>
            </w:r>
          </w:p>
        </w:tc>
      </w:tr>
      <w:tr w:rsidR="00881604" w:rsidRPr="00881604" w:rsidTr="00924BCA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 xml:space="preserve">Итого собственные доходы 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2493,2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1542,0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61,8</w:t>
            </w:r>
          </w:p>
        </w:tc>
      </w:tr>
      <w:tr w:rsidR="00881604" w:rsidRPr="00881604" w:rsidTr="00924BCA">
        <w:trPr>
          <w:trHeight w:val="448"/>
        </w:trPr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 xml:space="preserve">              00020000000000000000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 xml:space="preserve">              Безвозмездные поступления 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77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8149,4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77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6935,5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77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62,2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</w:p>
        </w:tc>
      </w:tr>
      <w:tr w:rsidR="00881604" w:rsidRPr="00881604" w:rsidTr="00924BCA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00020215001100000151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2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2552,0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2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1913,8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2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75,0</w:t>
            </w:r>
          </w:p>
        </w:tc>
      </w:tr>
      <w:tr w:rsidR="00881604" w:rsidRPr="00881604" w:rsidTr="00924BCA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00120229999100000 151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Субсидия на реализацию мероприятий по обеспечению сбалансированности местных бюджетов в  рамках госпрограммы НСО «Управление гос-ми финансами в НСО на 2014-2019годы»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5409,6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2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4857,8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2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89,8</w:t>
            </w:r>
          </w:p>
        </w:tc>
      </w:tr>
      <w:tr w:rsidR="00881604" w:rsidRPr="00881604" w:rsidTr="00924BCA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00120235118100000151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 бюджетам поселений на осуществление первичного воинского учета на  территориях, где отсутствуют военные комис-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сариаты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87,8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63,9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72,8</w:t>
            </w:r>
          </w:p>
        </w:tc>
      </w:tr>
      <w:tr w:rsidR="00881604" w:rsidRPr="00881604" w:rsidTr="00924BCA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ind w:firstLine="708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00120230024100000151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Субвенция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</w:p>
        </w:tc>
      </w:tr>
      <w:tr w:rsidR="00881604" w:rsidRPr="00881604" w:rsidTr="00924BCA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0012024999100000151</w:t>
            </w:r>
          </w:p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 xml:space="preserve">Субсидия на реализацию мероприятий госпрограммы Новосибирской области «Культура Новосибирской области на 2015-2020гг» 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100,0</w:t>
            </w:r>
          </w:p>
        </w:tc>
      </w:tr>
      <w:tr w:rsidR="00881604" w:rsidRPr="00881604" w:rsidTr="00924BCA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ВСЕГО ДОХОДОВ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10642,6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8477,5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79,6</w:t>
            </w:r>
          </w:p>
        </w:tc>
      </w:tr>
    </w:tbl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881604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</w:t>
      </w:r>
    </w:p>
    <w:p w:rsidR="00881604" w:rsidRPr="00881604" w:rsidRDefault="00881604" w:rsidP="00881604">
      <w:pPr>
        <w:spacing w:after="12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881604">
        <w:rPr>
          <w:rFonts w:ascii="Times New Roman" w:eastAsia="Times New Roman" w:hAnsi="Times New Roman" w:cs="Times New Roman"/>
          <w:lang w:eastAsia="ru-RU"/>
        </w:rPr>
        <w:t>Расходная часть бюджета Вьюнского сельсовета ,тыс.руб.</w:t>
      </w:r>
      <w:r w:rsidRPr="00881604">
        <w:rPr>
          <w:rFonts w:ascii="Times New Roman" w:eastAsia="Times New Roman" w:hAnsi="Times New Roman" w:cs="Times New Roman"/>
          <w:lang w:eastAsia="ru-RU"/>
        </w:rPr>
        <w:tab/>
        <w:t xml:space="preserve">                                                                                                                           </w:t>
      </w:r>
    </w:p>
    <w:tbl>
      <w:tblPr>
        <w:tblW w:w="8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68"/>
        <w:gridCol w:w="720"/>
        <w:gridCol w:w="935"/>
        <w:gridCol w:w="1296"/>
        <w:gridCol w:w="756"/>
      </w:tblGrid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Рзд, 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Подрздел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</w:p>
          <w:p w:rsidR="00881604" w:rsidRPr="00881604" w:rsidRDefault="00881604" w:rsidP="00881604">
            <w:pPr>
              <w:spacing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Исполнено</w:t>
            </w:r>
          </w:p>
          <w:p w:rsidR="00881604" w:rsidRPr="00881604" w:rsidRDefault="00881604" w:rsidP="00881604">
            <w:pPr>
              <w:spacing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 9м-цев </w:t>
            </w:r>
          </w:p>
          <w:p w:rsidR="00881604" w:rsidRPr="00881604" w:rsidRDefault="00881604" w:rsidP="00881604">
            <w:pPr>
              <w:spacing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2018г.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 исп-ния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01  00     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3406,2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2289,8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67,2</w:t>
            </w:r>
          </w:p>
        </w:tc>
      </w:tr>
      <w:tr w:rsidR="00881604" w:rsidRPr="00881604" w:rsidTr="00924BCA">
        <w:trPr>
          <w:trHeight w:val="373"/>
        </w:trPr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высшего должностного лица (глава)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01 02   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464,3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421,5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90,8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Содержание аппарата управления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01 03   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208,3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185,8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89,2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Содержание законодательных органов местного самоуправления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2669,9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1682,4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63,0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Осуществление отдельных государственных полномочий по решению вопросов в сфере административных правонарушений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 трансферты  бюджетам муниципальных районов их бюджетов поселений в части контрольного органа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20,7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Резервный фонд администрации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02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87,8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63,9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72,8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Осуществление первичного воинского учета на </w:t>
            </w: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территориях, где отсутствуют военные комиссариаты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02 03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87,8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63,9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72,8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51,0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45,0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88,2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населения и территории от ЧС природного и техногенного характера ,ГО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0309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45,0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88,2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0400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1501,1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997,9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66,5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1501,1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997,9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66,5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Жилищно-коммунальное хозяйство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05  00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969,0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406,4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41,9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959,0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406,4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42,4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Культура, кинематография и средства массовой информации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08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5190,8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4697,8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90,5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Дворцы и дома культуры, другие учреждения культуры и средств массовой информации.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08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5190,8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4697,8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90,5</w:t>
            </w:r>
          </w:p>
        </w:tc>
      </w:tr>
      <w:tr w:rsidR="00881604" w:rsidRPr="00881604" w:rsidTr="00924BCA">
        <w:trPr>
          <w:trHeight w:val="483"/>
        </w:trPr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Социальная политик</w:t>
            </w: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а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10  00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270,0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164,4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60,9</w:t>
            </w:r>
          </w:p>
        </w:tc>
      </w:tr>
      <w:tr w:rsidR="00881604" w:rsidRPr="00881604" w:rsidTr="00924BCA">
        <w:trPr>
          <w:trHeight w:val="364"/>
        </w:trPr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10 01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260,0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164,4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63,2</w:t>
            </w: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11 00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влпросы в области физической культуры и спорта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11 05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81604" w:rsidRPr="00881604" w:rsidTr="00924BCA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11485,8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8665,3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75,4</w:t>
            </w:r>
          </w:p>
        </w:tc>
      </w:tr>
    </w:tbl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                       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                                        </w:t>
      </w:r>
      <w:r w:rsidRPr="00881604">
        <w:rPr>
          <w:rFonts w:ascii="Times New Roman" w:eastAsia="Times New Roman" w:hAnsi="Times New Roman" w:cs="Times New Roman"/>
          <w:lang w:eastAsia="ru-RU"/>
        </w:rPr>
        <w:t>Источники финансирования дефицита  бюджета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881604">
        <w:rPr>
          <w:rFonts w:ascii="Times New Roman" w:eastAsia="Times New Roman" w:hAnsi="Times New Roman" w:cs="Times New Roman"/>
          <w:lang w:eastAsia="ru-RU"/>
        </w:rPr>
        <w:t>Вьюнского  сельсовета на 2018год,тыс.руб.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881604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                                                           таблица 1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2220"/>
        <w:gridCol w:w="4609"/>
        <w:gridCol w:w="1485"/>
        <w:gridCol w:w="1257"/>
      </w:tblGrid>
      <w:tr w:rsidR="00881604" w:rsidRPr="00881604" w:rsidTr="00924BCA"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КОД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Наименование источника</w:t>
            </w:r>
          </w:p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финансирования дефицита бюджета</w:t>
            </w:r>
          </w:p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Годовое</w:t>
            </w:r>
          </w:p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Назначение</w:t>
            </w:r>
          </w:p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2018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Исполнено</w:t>
            </w:r>
          </w:p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 xml:space="preserve">9м-цев 2018г. </w:t>
            </w:r>
          </w:p>
        </w:tc>
      </w:tr>
      <w:tr w:rsidR="00881604" w:rsidRPr="00881604" w:rsidTr="00924BCA"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Источники финансирования дефицита бюджета-всего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lang w:eastAsia="ru-RU"/>
              </w:rPr>
              <w:t>843,2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lang w:eastAsia="ru-RU"/>
              </w:rPr>
              <w:t>187,8</w:t>
            </w:r>
          </w:p>
        </w:tc>
      </w:tr>
      <w:tr w:rsidR="00881604" w:rsidRPr="00881604" w:rsidTr="00924BCA"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00 01 00 00 00 0000 000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Источники внутреннего финансирования дефицита бюджета поселения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lang w:eastAsia="ru-RU"/>
              </w:rPr>
              <w:t>843,2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lang w:eastAsia="ru-RU"/>
              </w:rPr>
              <w:t>187,8</w:t>
            </w:r>
          </w:p>
        </w:tc>
      </w:tr>
      <w:tr w:rsidR="00881604" w:rsidRPr="00881604" w:rsidTr="00924BCA"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01 03 00 00 10 0000 710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Получение кредитов от других бюджетов бюд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жетной системы Российской Федерации   бюджетами муниципальных  поселений в валюте Российской Федерации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881604" w:rsidRPr="00881604" w:rsidTr="00924BCA"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01 03 00 00 10 0000 810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Погашение бюджетами муниципальных  поселений  кредитов от других бюджетов бюджетной системы  Российской Федерации  в валюте Российской Федерации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881604" w:rsidRPr="00881604" w:rsidTr="00924BCA">
        <w:trPr>
          <w:trHeight w:val="541"/>
        </w:trPr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00 01 05000 00 0000 000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881604" w:rsidRPr="00881604" w:rsidTr="00924BCA"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01 05 02011 00 0000 510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Увеличение прочих остатков денежных  средств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бюджета поселения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-10642,6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-8477,5</w:t>
            </w:r>
          </w:p>
        </w:tc>
      </w:tr>
      <w:tr w:rsidR="00881604" w:rsidRPr="00881604" w:rsidTr="00924BCA"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01 05 02011 00 0000 610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Уменьшение прочих  остатков денежных средств</w:t>
            </w:r>
          </w:p>
          <w:p w:rsidR="00881604" w:rsidRPr="00881604" w:rsidRDefault="00881604" w:rsidP="0088160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lang w:eastAsia="ru-RU"/>
              </w:rPr>
              <w:t>бюджета поселения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+11485,8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88160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+8665,3</w:t>
            </w:r>
          </w:p>
        </w:tc>
      </w:tr>
    </w:tbl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881604">
        <w:rPr>
          <w:rFonts w:ascii="Times New Roman" w:eastAsia="Times New Roman" w:hAnsi="Times New Roman" w:cs="Times New Roman"/>
          <w:lang w:eastAsia="ru-RU"/>
        </w:rPr>
        <w:t xml:space="preserve">                                    </w:t>
      </w: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</w:t>
      </w: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881604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881604" w:rsidRPr="00881604" w:rsidRDefault="00881604" w:rsidP="00881604">
      <w:pPr>
        <w:tabs>
          <w:tab w:val="left" w:pos="637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Совет депутатов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Вьюнского сельсовета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Колыванского района Новосибирской области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РЕШЕНИЕ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34-ой сессии 5 созыва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lastRenderedPageBreak/>
        <w:t>От  10.10.2018 г.                           с. Вьюны                       № 34/ ___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881604">
        <w:rPr>
          <w:rFonts w:ascii="Times New Roman" w:eastAsia="Calibri" w:hAnsi="Times New Roman" w:cs="Times New Roman"/>
          <w:b/>
          <w:bCs/>
          <w:sz w:val="20"/>
          <w:szCs w:val="20"/>
        </w:rPr>
        <w:t>Об установлении границ территорий осуществления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881604">
        <w:rPr>
          <w:rFonts w:ascii="Times New Roman" w:eastAsia="Calibri" w:hAnsi="Times New Roman" w:cs="Times New Roman"/>
          <w:b/>
          <w:bCs/>
          <w:sz w:val="20"/>
          <w:szCs w:val="20"/>
        </w:rPr>
        <w:t>территориального общественного самоуправления во Вьюнском сельсовете Колыванского района Новосибирской области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54" w:lineRule="auto"/>
        <w:ind w:firstLine="709"/>
        <w:rPr>
          <w:rFonts w:ascii="Times New Roman" w:eastAsia="Calibri" w:hAnsi="Times New Roman" w:cs="Times New Roman"/>
          <w:b/>
          <w:bCs/>
          <w:sz w:val="20"/>
          <w:szCs w:val="20"/>
        </w:rPr>
      </w:pP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881604">
        <w:rPr>
          <w:rFonts w:ascii="Times New Roman" w:eastAsia="Calibri" w:hAnsi="Times New Roman" w:cs="Times New Roman"/>
          <w:bCs/>
          <w:sz w:val="20"/>
          <w:szCs w:val="20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Уставом Вьюнского сельсовета Колыванского района Новосибирской области, Положением о территориальном общественном самоуправлении во Вьюнском сельсовете Колыванского района Новосибирской области, утвержденном решением Совета депутатов Вьюнского сельсовета Колыванского района Новосибирской области от 13.09.2017года № 27/122, на основании заявления инициативной группы граждан Вьюнского сельсовета Совет депутатов Вьюнского сельсовета Колыванского района Новосибирской области, 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881604">
        <w:rPr>
          <w:rFonts w:ascii="Times New Roman" w:eastAsia="Calibri" w:hAnsi="Times New Roman" w:cs="Times New Roman"/>
          <w:b/>
          <w:bCs/>
          <w:sz w:val="20"/>
          <w:szCs w:val="20"/>
        </w:rPr>
        <w:t>РЕШИЛ: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881604">
        <w:rPr>
          <w:rFonts w:ascii="Times New Roman" w:eastAsia="Calibri" w:hAnsi="Times New Roman" w:cs="Times New Roman"/>
          <w:bCs/>
          <w:sz w:val="20"/>
          <w:szCs w:val="20"/>
        </w:rPr>
        <w:t xml:space="preserve">           1. Установить границы территории осуществления территориального общественного самоуправления Вьюнского сельсовета согласно приложению к настоящему Решению.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2. Опубликовать настоящее решение в информационной газете «Бюллетень Вьюнского сельсовета»  </w:t>
      </w:r>
      <w:r w:rsidRPr="00881604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после государственной регистрации</w:t>
      </w: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3. Настоящее решение вступает в силу после опубликования.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Глава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Вьюнского сельсовета   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Колыванского района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                                               А.В. Жерносенко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Вьюнского сельсовета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Колыванского района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                                                Н.М. Лунегова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bCs/>
          <w:sz w:val="20"/>
          <w:szCs w:val="20"/>
        </w:rPr>
      </w:pPr>
      <w:r w:rsidRPr="00881604">
        <w:rPr>
          <w:rFonts w:ascii="Times New Roman" w:eastAsia="Calibri" w:hAnsi="Times New Roman" w:cs="Times New Roman"/>
          <w:bCs/>
          <w:sz w:val="20"/>
          <w:szCs w:val="20"/>
        </w:rPr>
        <w:t xml:space="preserve">Приложение 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bCs/>
          <w:sz w:val="20"/>
          <w:szCs w:val="20"/>
        </w:rPr>
      </w:pPr>
      <w:r w:rsidRPr="00881604">
        <w:rPr>
          <w:rFonts w:ascii="Times New Roman" w:eastAsia="Calibri" w:hAnsi="Times New Roman" w:cs="Times New Roman"/>
          <w:bCs/>
          <w:sz w:val="20"/>
          <w:szCs w:val="20"/>
        </w:rPr>
        <w:t xml:space="preserve">к решению Совета депутатов </w:t>
      </w:r>
    </w:p>
    <w:p w:rsidR="00881604" w:rsidRPr="00881604" w:rsidRDefault="00881604" w:rsidP="00881604">
      <w:pPr>
        <w:spacing w:after="0" w:line="240" w:lineRule="auto"/>
        <w:jc w:val="right"/>
        <w:rPr>
          <w:rFonts w:ascii="Times New Roman" w:eastAsia="Calibri" w:hAnsi="Times New Roman" w:cs="Times New Roman"/>
          <w:bCs/>
          <w:sz w:val="20"/>
          <w:szCs w:val="20"/>
        </w:rPr>
      </w:pPr>
      <w:r w:rsidRPr="00881604">
        <w:rPr>
          <w:rFonts w:ascii="Times New Roman" w:eastAsia="Calibri" w:hAnsi="Times New Roman" w:cs="Times New Roman"/>
          <w:bCs/>
          <w:sz w:val="20"/>
          <w:szCs w:val="20"/>
        </w:rPr>
        <w:t>Вьюнского сельсовета</w:t>
      </w:r>
    </w:p>
    <w:p w:rsidR="00881604" w:rsidRPr="00881604" w:rsidRDefault="00881604" w:rsidP="00881604">
      <w:pPr>
        <w:spacing w:after="0" w:line="240" w:lineRule="auto"/>
        <w:jc w:val="right"/>
        <w:rPr>
          <w:rFonts w:ascii="Times New Roman" w:eastAsia="Calibri" w:hAnsi="Times New Roman" w:cs="Times New Roman"/>
          <w:bCs/>
          <w:sz w:val="20"/>
          <w:szCs w:val="20"/>
        </w:rPr>
      </w:pPr>
      <w:r w:rsidRPr="00881604">
        <w:rPr>
          <w:rFonts w:ascii="Times New Roman" w:eastAsia="Calibri" w:hAnsi="Times New Roman" w:cs="Times New Roman"/>
          <w:bCs/>
          <w:sz w:val="20"/>
          <w:szCs w:val="20"/>
        </w:rPr>
        <w:t xml:space="preserve">Колыванского работа </w:t>
      </w:r>
    </w:p>
    <w:p w:rsidR="00881604" w:rsidRPr="00881604" w:rsidRDefault="00881604" w:rsidP="00881604">
      <w:pPr>
        <w:spacing w:after="0" w:line="240" w:lineRule="auto"/>
        <w:jc w:val="right"/>
        <w:rPr>
          <w:rFonts w:ascii="Times New Roman" w:eastAsia="Calibri" w:hAnsi="Times New Roman" w:cs="Times New Roman"/>
          <w:bCs/>
          <w:i/>
          <w:sz w:val="20"/>
          <w:szCs w:val="20"/>
        </w:rPr>
      </w:pPr>
      <w:r w:rsidRPr="00881604">
        <w:rPr>
          <w:rFonts w:ascii="Times New Roman" w:eastAsia="Calibri" w:hAnsi="Times New Roman" w:cs="Times New Roman"/>
          <w:bCs/>
          <w:sz w:val="20"/>
          <w:szCs w:val="20"/>
        </w:rPr>
        <w:t>Новосибирской области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0"/>
          <w:szCs w:val="20"/>
        </w:rPr>
      </w:pPr>
      <w:r w:rsidRPr="00881604">
        <w:rPr>
          <w:rFonts w:ascii="Times New Roman" w:eastAsia="Calibri" w:hAnsi="Times New Roman" w:cs="Times New Roman"/>
          <w:bCs/>
          <w:sz w:val="20"/>
          <w:szCs w:val="20"/>
        </w:rPr>
        <w:t xml:space="preserve"> от «10» октября 2018 г. № 34/__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b/>
          <w:bCs/>
          <w:sz w:val="20"/>
          <w:szCs w:val="20"/>
        </w:rPr>
      </w:pP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b/>
          <w:bCs/>
          <w:sz w:val="20"/>
          <w:szCs w:val="20"/>
        </w:rPr>
      </w:pP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881604">
        <w:rPr>
          <w:rFonts w:ascii="Times New Roman" w:eastAsia="Calibri" w:hAnsi="Times New Roman" w:cs="Times New Roman"/>
          <w:b/>
          <w:bCs/>
          <w:sz w:val="20"/>
          <w:szCs w:val="20"/>
        </w:rPr>
        <w:t>Границы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881604">
        <w:rPr>
          <w:rFonts w:ascii="Times New Roman" w:eastAsia="Calibri" w:hAnsi="Times New Roman" w:cs="Times New Roman"/>
          <w:b/>
          <w:bCs/>
          <w:sz w:val="20"/>
          <w:szCs w:val="20"/>
        </w:rPr>
        <w:t>территорий осуществления территориального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881604">
        <w:rPr>
          <w:rFonts w:ascii="Times New Roman" w:eastAsia="Calibri" w:hAnsi="Times New Roman" w:cs="Times New Roman"/>
          <w:b/>
          <w:bCs/>
          <w:sz w:val="20"/>
          <w:szCs w:val="20"/>
        </w:rPr>
        <w:t xml:space="preserve">общественного самоуправления 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/>
          <w:sz w:val="20"/>
          <w:szCs w:val="20"/>
        </w:rPr>
      </w:pPr>
      <w:r w:rsidRPr="00881604">
        <w:rPr>
          <w:rFonts w:ascii="Times New Roman" w:eastAsia="Calibri" w:hAnsi="Times New Roman" w:cs="Times New Roman"/>
          <w:b/>
          <w:bCs/>
          <w:sz w:val="20"/>
          <w:szCs w:val="20"/>
        </w:rPr>
        <w:t>во</w:t>
      </w:r>
      <w:r w:rsidRPr="00881604">
        <w:rPr>
          <w:rFonts w:ascii="Times New Roman" w:eastAsia="Calibri" w:hAnsi="Times New Roman" w:cs="Times New Roman"/>
          <w:bCs/>
          <w:sz w:val="20"/>
          <w:szCs w:val="20"/>
        </w:rPr>
        <w:t xml:space="preserve"> </w:t>
      </w:r>
      <w:r w:rsidRPr="00881604">
        <w:rPr>
          <w:rFonts w:ascii="Times New Roman" w:eastAsia="Calibri" w:hAnsi="Times New Roman" w:cs="Times New Roman"/>
          <w:b/>
          <w:bCs/>
          <w:sz w:val="20"/>
          <w:szCs w:val="20"/>
        </w:rPr>
        <w:t>Вьюнском сельсовете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i/>
          <w:sz w:val="20"/>
          <w:szCs w:val="20"/>
        </w:rPr>
      </w:pP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i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65"/>
        <w:gridCol w:w="8106"/>
      </w:tblGrid>
      <w:tr w:rsidR="00881604" w:rsidRPr="00881604" w:rsidTr="00924BCA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604" w:rsidRPr="00881604" w:rsidRDefault="00881604" w:rsidP="0088160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881604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Наименование ТОС</w:t>
            </w:r>
          </w:p>
        </w:tc>
        <w:tc>
          <w:tcPr>
            <w:tcW w:w="8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604" w:rsidRPr="00881604" w:rsidRDefault="00881604" w:rsidP="0088160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881604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Границы территорий </w:t>
            </w:r>
          </w:p>
          <w:p w:rsidR="00881604" w:rsidRPr="00881604" w:rsidRDefault="00881604" w:rsidP="0088160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881604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(улицы, проезды, проспекты, переулки и иные территории, № домов)</w:t>
            </w:r>
          </w:p>
        </w:tc>
      </w:tr>
      <w:tr w:rsidR="00881604" w:rsidRPr="00881604" w:rsidTr="00924BCA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604" w:rsidRPr="00881604" w:rsidRDefault="00881604" w:rsidP="0088160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881604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Орион</w:t>
            </w:r>
          </w:p>
        </w:tc>
        <w:tc>
          <w:tcPr>
            <w:tcW w:w="8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604" w:rsidRPr="00881604" w:rsidRDefault="00881604" w:rsidP="0088160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881604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ул. Учительская и ул. Центральная</w:t>
            </w:r>
          </w:p>
        </w:tc>
      </w:tr>
      <w:tr w:rsidR="00881604" w:rsidRPr="00881604" w:rsidTr="00924BCA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04" w:rsidRPr="00881604" w:rsidRDefault="00881604" w:rsidP="0088160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</w:tbl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Совет депутатов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Вьюнского сельсовета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Колыванского района Новосибирской области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РЕШЕНИЕ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34-ой сессии 5 созыва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От  10.10.2018 г.                           с. Вьюны                       № 34/ ___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О внесении изменений в Решение сессии Совета депутатов Вьюнского сельсовета Колыванского района Новосибирской области  от 21.12.2009 № 35/248</w:t>
      </w:r>
      <w:r w:rsidRPr="0088160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«</w:t>
      </w:r>
      <w:r w:rsidRPr="0088160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О  принятии  Положения </w:t>
      </w:r>
      <w:r w:rsidRPr="0088160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о порядке проведения конкурса на замещение вакантной должности муниципальной службы в администрации Вьюнского сельсовета</w:t>
      </w:r>
      <w:r w:rsidRPr="0088160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»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881604" w:rsidRPr="00881604" w:rsidRDefault="00881604" w:rsidP="0088160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Руководствуясь Федеральным законом от 06.10.2003 № 131-ФЗ «Об общих принципах организации местного самоуправления в Российской Федерации», Федеральным законом от 02.03.2007 N 25-ФЗ "О </w:t>
      </w: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муниципальной службе в Российской Федерации", Совет депутатов Вьюнского сельсовета Колыванского района Новосибирской области</w:t>
      </w:r>
    </w:p>
    <w:p w:rsidR="00881604" w:rsidRPr="00881604" w:rsidRDefault="00881604" w:rsidP="008816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РЕШИЛ: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1. Внести в Решение сессии Совета депутатов Вьюнского сельсовета Колыванского района Новосибирской области  от 21.12.2009 № 35/248 «О  принятии  Положения </w:t>
      </w: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о порядке проведения конкурса на замещение вакантной должности муниципальной службы в администрации Вьюнского сельсовета</w:t>
      </w:r>
      <w:r w:rsidRPr="0088160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» следующие изменения:</w:t>
      </w:r>
    </w:p>
    <w:p w:rsidR="00881604" w:rsidRPr="00881604" w:rsidRDefault="00881604" w:rsidP="0088160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1.1.  В статье 6 наименование сайта «" </w:t>
      </w:r>
      <w:hyperlink r:id="rId6" w:history="1">
        <w:r w:rsidRPr="00881604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ru-RU"/>
          </w:rPr>
          <w:t>http://www.</w:t>
        </w:r>
        <w:r w:rsidRPr="00881604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val="en-US" w:eastAsia="ru-RU"/>
          </w:rPr>
          <w:t>adm</w:t>
        </w:r>
        <w:r w:rsidRPr="00881604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ru-RU"/>
          </w:rPr>
          <w:t>-</w:t>
        </w:r>
        <w:r w:rsidRPr="00881604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val="en-US" w:eastAsia="ru-RU"/>
          </w:rPr>
          <w:t>viuny</w:t>
        </w:r>
        <w:r w:rsidRPr="00881604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ru-RU"/>
          </w:rPr>
          <w:t>.ru/»</w:t>
        </w:r>
      </w:hyperlink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заменить на «http://vyunskiy.ru/»;</w:t>
      </w:r>
    </w:p>
    <w:p w:rsidR="00881604" w:rsidRPr="00881604" w:rsidRDefault="00881604" w:rsidP="0088160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1.2. В третьем абзаце статьи 6 после слов «администрации Вьюнского сельсовета» добавить слова «не позднее чем за 20 дней до дня проведения конкурса»;</w:t>
      </w:r>
    </w:p>
    <w:p w:rsidR="00881604" w:rsidRPr="00881604" w:rsidRDefault="00881604" w:rsidP="0088160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1.3. В статье 7 положения добавить следующие пункты:</w:t>
      </w:r>
    </w:p>
    <w:p w:rsidR="00881604" w:rsidRPr="00881604" w:rsidRDefault="00881604" w:rsidP="0088160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е) страховое свидетельство обязательного пенсионного страхования, за исключением случаев, когда трудовой договор (контракт) заключается впервые;</w:t>
      </w:r>
    </w:p>
    <w:p w:rsidR="00881604" w:rsidRPr="00881604" w:rsidRDefault="00881604" w:rsidP="0088160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1" w:name="dst100143"/>
      <w:bookmarkEnd w:id="1"/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ё) свидетельство о постановке физического лица на учет в налоговом органе по месту жительства на территории Российской Федерации;</w:t>
      </w:r>
    </w:p>
    <w:p w:rsidR="00881604" w:rsidRPr="00881604" w:rsidRDefault="00881604" w:rsidP="0088160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2" w:name="dst51"/>
      <w:bookmarkEnd w:id="2"/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ж) документы воинского учета - для граждан, пребывающих в запасе, и лиц, подлежащих призыву на военную службу;</w:t>
      </w:r>
    </w:p>
    <w:p w:rsidR="00881604" w:rsidRPr="00881604" w:rsidRDefault="00881604" w:rsidP="0088160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3" w:name="dst67"/>
      <w:bookmarkEnd w:id="3"/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з) заключение медицинской организации об отсутствии заболевания, препятствующего поступлению на муниципальную службу;</w:t>
      </w:r>
    </w:p>
    <w:p w:rsidR="00881604" w:rsidRPr="00881604" w:rsidRDefault="00881604" w:rsidP="0088160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4" w:name="dst100146"/>
      <w:bookmarkEnd w:id="4"/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и) сведения о доходах за год, предшествующий году поступления на муниципальную службу, об имуществе и обязательствах имущественного характера;</w:t>
      </w:r>
    </w:p>
    <w:p w:rsidR="00881604" w:rsidRPr="00881604" w:rsidRDefault="00881604" w:rsidP="0088160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5" w:name="dst100320"/>
      <w:bookmarkStart w:id="6" w:name="dst100147"/>
      <w:bookmarkEnd w:id="5"/>
      <w:bookmarkEnd w:id="6"/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й) иные документы, предусмотренные федеральными законами, указами Президента Российской Федерации и постановлениями Правительства Российской Федерации.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2. Опубликовать настоящее решение в информационной газете «Бюллетень Вьюнского сельсовета»  </w:t>
      </w:r>
      <w:r w:rsidRPr="00881604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после государственной регистрации</w:t>
      </w: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3. Настоящее решение вступает в силу после опубликования.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Глава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Вьюнского сельсовета   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Колыванского района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                                               А.В. Жерносенко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Вьюнского сельсовета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Колыванского района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                                                Н.М. Лунегова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Совет депутатов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Вьюнского сельсовета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Колыванского района Новосибирской области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РЕШЕНИЕ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34-ой сессии 5 созыва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От  10.10.2018 г.                           с. Вьюны                       № 34/ ___</w:t>
      </w:r>
    </w:p>
    <w:p w:rsidR="00881604" w:rsidRPr="00881604" w:rsidRDefault="00881604" w:rsidP="008816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881604" w:rsidRPr="00881604" w:rsidRDefault="00881604" w:rsidP="0088160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О внесении изменений в Решение сессии Совета депутатов Вьюнского сельсовета Колыванского района Новосибирской области  от 13.10.2017 №25/113</w:t>
      </w:r>
      <w:r w:rsidRPr="0088160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«</w:t>
      </w:r>
      <w:r w:rsidRPr="00881604">
        <w:rPr>
          <w:rFonts w:ascii="Times New Roman" w:eastAsia="Times New Roman" w:hAnsi="Times New Roman" w:cs="Times New Roman"/>
          <w:b/>
          <w:bCs/>
          <w:kern w:val="36"/>
          <w:sz w:val="20"/>
          <w:szCs w:val="20"/>
          <w:lang w:eastAsia="ru-RU"/>
        </w:rPr>
        <w:t xml:space="preserve">Об утверждении </w:t>
      </w:r>
      <w:r w:rsidRPr="0088160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Правил благоустройства территории Вьюнского сельсовета Колыванского района Новосибирской области</w:t>
      </w:r>
      <w:r w:rsidRPr="0088160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»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В соответствии с Федеральным законом от 06.10.2003 года № 131-ФЗ «Об общих принципах организации местного самоуправления в Российской Федерации», Приказом Министерства строительства и жилищно-коммунального хозяйства Российской Федерации от 13.04.2017 года №711/пр «Об утверждении методических рекомендаций для подготовки правил благоустройства территорий поселений, городских округов, внутригородских районов», руководствуясь Уставом Вьюнского сельсовета Колыванского района Новосибирской области, Совет депутатов Вьюнского сельсовета Колыванского района Новосибирской области,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РЕШИЛ:</w:t>
      </w:r>
    </w:p>
    <w:p w:rsidR="00881604" w:rsidRPr="00881604" w:rsidRDefault="00881604" w:rsidP="0088160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1. Внести в Решение сессии Совета депутатов Вьюнского сельсовета Колыванского района Новосибирской области  от 13.10.2017 №25/113 «</w:t>
      </w:r>
      <w:r w:rsidRPr="00881604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 xml:space="preserve">Об утверждении </w:t>
      </w: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Правил благоустройства территории Вьюнского сельсовета Колыванского района Новосибирской области</w:t>
      </w:r>
      <w:r w:rsidRPr="0088160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»</w:t>
      </w: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88160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следующие изменения: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1.1.  Добавить пункт 10 пп 10.24 следующего содержания: 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«п.10пп10.24. </w:t>
      </w:r>
      <w:r w:rsidRPr="0088160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Требования к уборке территорий</w:t>
      </w: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- на улицах с двухсторонней застройкой по длине занимаемого участка, по ширине - до оси проезжей части улицы;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- на улицах с односторонней застройкой по длине занимаемого участка, а по ширине - на всю ширину улицы, включая противоположный тротуар и </w:t>
      </w:r>
      <w:smartTag w:uri="urn:schemas-microsoft-com:office:smarttags" w:element="metricconverter">
        <w:smartTagPr>
          <w:attr w:name="ProductID" w:val="10 метров"/>
        </w:smartTagPr>
        <w:r w:rsidRPr="00881604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>10 метров</w:t>
        </w:r>
      </w:smartTag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за тротуаром;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- на дорогах, подходах и подъездных путях к промышленным организациям, а также к жилым микрорайонам, карьерам, гаражам, складам и земельным участкам - по всей длине дороги, включая 10-метровую зеленую зону;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- на строительных площадках - территория не менее </w:t>
      </w:r>
      <w:smartTag w:uri="urn:schemas-microsoft-com:office:smarttags" w:element="metricconverter">
        <w:smartTagPr>
          <w:attr w:name="ProductID" w:val="15 метров"/>
        </w:smartTagPr>
        <w:r w:rsidRPr="00881604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>15 метров</w:t>
        </w:r>
      </w:smartTag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от ограждения стройки по всему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периметру;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- для некапитальных объектов торговли, общественного питания и бытового обслуживания населения - в радиусе не менее </w:t>
      </w:r>
      <w:smartTag w:uri="urn:schemas-microsoft-com:office:smarttags" w:element="metricconverter">
        <w:smartTagPr>
          <w:attr w:name="ProductID" w:val="10 метров"/>
        </w:smartTagPr>
        <w:r w:rsidRPr="00881604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>10 метров</w:t>
        </w:r>
      </w:smartTag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».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1.2.Добавить пункт 10.пп10.13.1 следующего содержания: «10.13.1.</w:t>
      </w:r>
      <w:r w:rsidRPr="00881604">
        <w:rPr>
          <w:rFonts w:ascii="Times New Roman" w:eastAsia="Times New Roman" w:hAnsi="Times New Roman" w:cs="Times New Roman"/>
          <w:color w:val="222222"/>
          <w:sz w:val="20"/>
          <w:szCs w:val="20"/>
          <w:lang w:eastAsia="ru-RU"/>
        </w:rPr>
        <w:t xml:space="preserve"> Уборка конкретных участков территории, в том числе прилегающих к объектам недвижимости всех форм собственности, осуществляется в соответствии с картой подведомственной территории, с закреплением ответственных. Карта согласовывается со всеми заинтересованными лицами (предприятиями, организациями, управляющими компаниями, ТСЖ, администрацией района) с указанием мест сбора ТКО».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color w:val="222222"/>
          <w:sz w:val="20"/>
          <w:szCs w:val="20"/>
          <w:lang w:eastAsia="ru-RU"/>
        </w:rPr>
        <w:t>1.3.</w:t>
      </w: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Добавить пункт 1. пп1.2.1 следующего содержания: «1.2.1. Участие жителей населенного пункта (непосредственное или опосредованное) в деятельности по благоустройству является обязательным и осуществляется путем принятия решений, через вовлечение общественных организаций, общественное соучастие в реализации проектов. Форма участия определяется органом местного самоуправления с учетом настоящих Правил в зависимости от особенностей проекта по благоустройству».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2. Опубликовать настоящее решение в информационной газете «Бюллетень Вьюнского сельсовета»  </w:t>
      </w:r>
      <w:r w:rsidRPr="00881604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после государственной регистрации</w:t>
      </w: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:rsidR="00881604" w:rsidRPr="00881604" w:rsidRDefault="00881604" w:rsidP="0088160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3. Настоящее решение вступает в силу после опубликования.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Глава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Вьюнского сельсовета   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Колыванского района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                                               А.В. Жерносенко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Вьюнского сельсовета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Колыванского района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81604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                                                Н.М. Лунегова</w:t>
      </w: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81604" w:rsidRPr="00881604" w:rsidRDefault="00881604" w:rsidP="0088160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7F7E" w:rsidRDefault="009C7F7E">
      <w:bookmarkStart w:id="7" w:name="_GoBack"/>
      <w:bookmarkEnd w:id="7"/>
    </w:p>
    <w:sectPr w:rsidR="009C7F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parajita">
    <w:panose1 w:val="020B0604020202020204"/>
    <w:charset w:val="00"/>
    <w:family w:val="swiss"/>
    <w:pitch w:val="variable"/>
    <w:sig w:usb0="00008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073765D"/>
    <w:multiLevelType w:val="hybridMultilevel"/>
    <w:tmpl w:val="B0647012"/>
    <w:lvl w:ilvl="0" w:tplc="04190009">
      <w:start w:val="1"/>
      <w:numFmt w:val="bullet"/>
      <w:lvlText w:val="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3BA18AB"/>
    <w:multiLevelType w:val="hybridMultilevel"/>
    <w:tmpl w:val="E8DA86BA"/>
    <w:lvl w:ilvl="0" w:tplc="04190009">
      <w:start w:val="1"/>
      <w:numFmt w:val="bullet"/>
      <w:lvlText w:val="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>
    <w:nsid w:val="13B82F3C"/>
    <w:multiLevelType w:val="hybridMultilevel"/>
    <w:tmpl w:val="749AA85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6DB125B"/>
    <w:multiLevelType w:val="hybridMultilevel"/>
    <w:tmpl w:val="45F4349C"/>
    <w:lvl w:ilvl="0" w:tplc="04190009">
      <w:start w:val="1"/>
      <w:numFmt w:val="bullet"/>
      <w:lvlText w:val=""/>
      <w:lvlJc w:val="left"/>
      <w:pPr>
        <w:ind w:left="142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6" w:hanging="360"/>
      </w:pPr>
      <w:rPr>
        <w:rFonts w:ascii="Wingdings" w:hAnsi="Wingdings" w:hint="default"/>
      </w:rPr>
    </w:lvl>
  </w:abstractNum>
  <w:abstractNum w:abstractNumId="5">
    <w:nsid w:val="1D1D133B"/>
    <w:multiLevelType w:val="hybridMultilevel"/>
    <w:tmpl w:val="53567FBE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2DE275E"/>
    <w:multiLevelType w:val="hybridMultilevel"/>
    <w:tmpl w:val="F858F9F4"/>
    <w:lvl w:ilvl="0" w:tplc="04190009">
      <w:start w:val="1"/>
      <w:numFmt w:val="bullet"/>
      <w:lvlText w:val="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7">
    <w:nsid w:val="45AF0556"/>
    <w:multiLevelType w:val="hybridMultilevel"/>
    <w:tmpl w:val="C0C2588A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8FC2DB9"/>
    <w:multiLevelType w:val="hybridMultilevel"/>
    <w:tmpl w:val="94A2AD6C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51E031D"/>
    <w:multiLevelType w:val="hybridMultilevel"/>
    <w:tmpl w:val="306CFA2C"/>
    <w:lvl w:ilvl="0" w:tplc="04190009">
      <w:start w:val="1"/>
      <w:numFmt w:val="bullet"/>
      <w:lvlText w:val=""/>
      <w:lvlJc w:val="left"/>
      <w:pPr>
        <w:ind w:left="142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6" w:hanging="360"/>
      </w:pPr>
      <w:rPr>
        <w:rFonts w:ascii="Wingdings" w:hAnsi="Wingdings" w:hint="default"/>
      </w:rPr>
    </w:lvl>
  </w:abstractNum>
  <w:abstractNum w:abstractNumId="10">
    <w:nsid w:val="746E62EE"/>
    <w:multiLevelType w:val="hybridMultilevel"/>
    <w:tmpl w:val="484AAA9A"/>
    <w:lvl w:ilvl="0" w:tplc="04190009">
      <w:start w:val="1"/>
      <w:numFmt w:val="bullet"/>
      <w:lvlText w:val="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7ACB0C72"/>
    <w:multiLevelType w:val="hybridMultilevel"/>
    <w:tmpl w:val="9D0447BE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D62718E"/>
    <w:multiLevelType w:val="hybridMultilevel"/>
    <w:tmpl w:val="E67A6AA2"/>
    <w:lvl w:ilvl="0" w:tplc="04190009">
      <w:start w:val="1"/>
      <w:numFmt w:val="bullet"/>
      <w:lvlText w:val="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0"/>
  </w:num>
  <w:num w:numId="4">
    <w:abstractNumId w:val="9"/>
  </w:num>
  <w:num w:numId="5">
    <w:abstractNumId w:val="5"/>
  </w:num>
  <w:num w:numId="6">
    <w:abstractNumId w:val="8"/>
  </w:num>
  <w:num w:numId="7">
    <w:abstractNumId w:val="11"/>
  </w:num>
  <w:num w:numId="8">
    <w:abstractNumId w:val="1"/>
  </w:num>
  <w:num w:numId="9">
    <w:abstractNumId w:val="2"/>
  </w:num>
  <w:num w:numId="10">
    <w:abstractNumId w:val="3"/>
  </w:num>
  <w:num w:numId="11">
    <w:abstractNumId w:val="7"/>
  </w:num>
  <w:num w:numId="12">
    <w:abstractNumId w:val="12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7F99"/>
    <w:rsid w:val="00881604"/>
    <w:rsid w:val="009C7F7E"/>
    <w:rsid w:val="00E07F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aliases w:val="Знак,Заголовок 1 Знак Знак,Заголовок 1 Знак Знак Знак Знак,Знак Знак Знак Знак,Заголовок 1 Знак Знак Знак, Знак, Знак Знак Знак Знак, Знак Знак Знак Знак Знак Знак,Заголовок 1 Знак Знак Знак Знак Знак Знак Знак, Знак Знак1"/>
    <w:basedOn w:val="a"/>
    <w:next w:val="a"/>
    <w:link w:val="10"/>
    <w:qFormat/>
    <w:rsid w:val="0088160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881604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881604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Знак Знак,Заголовок 1 Знак Знак Знак1,Заголовок 1 Знак Знак Знак Знак Знак,Знак Знак Знак Знак Знак,Заголовок 1 Знак Знак Знак Знак1, Знак Знак, Знак Знак Знак Знак Знак, Знак Знак Знак Знак Знак Знак Знак, Знак Знак1 Знак"/>
    <w:basedOn w:val="a0"/>
    <w:link w:val="1"/>
    <w:rsid w:val="00881604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881604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881604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881604"/>
  </w:style>
  <w:style w:type="table" w:styleId="a3">
    <w:name w:val="Table Grid"/>
    <w:basedOn w:val="a1"/>
    <w:rsid w:val="008816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nhideWhenUsed/>
    <w:rsid w:val="00881604"/>
    <w:rPr>
      <w:color w:val="0000FF" w:themeColor="hyperlink"/>
      <w:u w:val="single"/>
    </w:rPr>
  </w:style>
  <w:style w:type="table" w:customStyle="1" w:styleId="12">
    <w:name w:val="Сетка таблицы1"/>
    <w:basedOn w:val="a1"/>
    <w:next w:val="a3"/>
    <w:uiPriority w:val="59"/>
    <w:rsid w:val="008816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3"/>
    <w:uiPriority w:val="59"/>
    <w:rsid w:val="008816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semiHidden/>
    <w:rsid w:val="00881604"/>
  </w:style>
  <w:style w:type="paragraph" w:styleId="31">
    <w:name w:val="Body Text 3"/>
    <w:basedOn w:val="a"/>
    <w:link w:val="32"/>
    <w:rsid w:val="0088160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2">
    <w:name w:val="Основной текст 3 Знак"/>
    <w:basedOn w:val="a0"/>
    <w:link w:val="31"/>
    <w:rsid w:val="0088160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"/>
    <w:basedOn w:val="a"/>
    <w:link w:val="a6"/>
    <w:rsid w:val="00881604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88160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harChar4">
    <w:name w:val="Char Char4 Знак Знак Знак"/>
    <w:basedOn w:val="a"/>
    <w:rsid w:val="0088160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22">
    <w:name w:val="Body Text 2"/>
    <w:basedOn w:val="a"/>
    <w:link w:val="23"/>
    <w:unhideWhenUsed/>
    <w:rsid w:val="00881604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0"/>
    <w:link w:val="22"/>
    <w:rsid w:val="00881604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4">
    <w:name w:val="Нет списка2"/>
    <w:next w:val="a2"/>
    <w:semiHidden/>
    <w:rsid w:val="00881604"/>
  </w:style>
  <w:style w:type="table" w:customStyle="1" w:styleId="33">
    <w:name w:val="Сетка таблицы3"/>
    <w:basedOn w:val="a1"/>
    <w:next w:val="a3"/>
    <w:rsid w:val="008816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881604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8">
    <w:name w:val="Текст выноски Знак"/>
    <w:basedOn w:val="a0"/>
    <w:link w:val="a7"/>
    <w:uiPriority w:val="99"/>
    <w:semiHidden/>
    <w:rsid w:val="0088160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footnote text"/>
    <w:basedOn w:val="a"/>
    <w:link w:val="aa"/>
    <w:uiPriority w:val="99"/>
    <w:semiHidden/>
    <w:rsid w:val="00881604"/>
    <w:pPr>
      <w:spacing w:after="0" w:line="240" w:lineRule="auto"/>
    </w:pPr>
    <w:rPr>
      <w:rFonts w:ascii="Calibri" w:eastAsia="Calibri" w:hAnsi="Calibri" w:cs="Times New Roman"/>
      <w:sz w:val="20"/>
      <w:szCs w:val="20"/>
      <w:lang w:val="x-none" w:eastAsia="x-none"/>
    </w:rPr>
  </w:style>
  <w:style w:type="character" w:customStyle="1" w:styleId="aa">
    <w:name w:val="Текст сноски Знак"/>
    <w:basedOn w:val="a0"/>
    <w:link w:val="a9"/>
    <w:uiPriority w:val="99"/>
    <w:semiHidden/>
    <w:rsid w:val="00881604"/>
    <w:rPr>
      <w:rFonts w:ascii="Calibri" w:eastAsia="Calibri" w:hAnsi="Calibri" w:cs="Times New Roman"/>
      <w:sz w:val="20"/>
      <w:szCs w:val="20"/>
      <w:lang w:val="x-none" w:eastAsia="x-none"/>
    </w:rPr>
  </w:style>
  <w:style w:type="character" w:styleId="ab">
    <w:name w:val="footnote reference"/>
    <w:uiPriority w:val="99"/>
    <w:semiHidden/>
    <w:rsid w:val="00881604"/>
    <w:rPr>
      <w:rFonts w:cs="Times New Roman"/>
      <w:vertAlign w:val="superscript"/>
    </w:rPr>
  </w:style>
  <w:style w:type="table" w:customStyle="1" w:styleId="4">
    <w:name w:val="Сетка таблицы4"/>
    <w:basedOn w:val="a1"/>
    <w:next w:val="a3"/>
    <w:uiPriority w:val="59"/>
    <w:rsid w:val="008816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 Spacing"/>
    <w:uiPriority w:val="1"/>
    <w:qFormat/>
    <w:rsid w:val="008816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210">
    <w:name w:val="Сетка таблицы21"/>
    <w:basedOn w:val="a1"/>
    <w:next w:val="a3"/>
    <w:rsid w:val="008816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3"/>
    <w:uiPriority w:val="59"/>
    <w:rsid w:val="008816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"/>
    <w:basedOn w:val="a1"/>
    <w:next w:val="a3"/>
    <w:rsid w:val="008816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3"/>
    <w:rsid w:val="008816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Normal (Web)"/>
    <w:basedOn w:val="a"/>
    <w:unhideWhenUsed/>
    <w:rsid w:val="008816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88160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customStyle="1" w:styleId="Style3">
    <w:name w:val="Style3"/>
    <w:basedOn w:val="a"/>
    <w:rsid w:val="00881604"/>
    <w:pPr>
      <w:widowControl w:val="0"/>
      <w:autoSpaceDE w:val="0"/>
      <w:autoSpaceDN w:val="0"/>
      <w:adjustRightInd w:val="0"/>
      <w:spacing w:after="0" w:line="319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rsid w:val="00881604"/>
    <w:pPr>
      <w:widowControl w:val="0"/>
      <w:autoSpaceDE w:val="0"/>
      <w:autoSpaceDN w:val="0"/>
      <w:adjustRightInd w:val="0"/>
      <w:spacing w:after="0" w:line="217" w:lineRule="exact"/>
      <w:ind w:firstLine="72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88160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881604"/>
    <w:pPr>
      <w:widowControl w:val="0"/>
      <w:autoSpaceDE w:val="0"/>
      <w:autoSpaceDN w:val="0"/>
      <w:adjustRightInd w:val="0"/>
      <w:spacing w:after="0" w:line="323" w:lineRule="exact"/>
      <w:ind w:firstLine="691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rsid w:val="00881604"/>
    <w:pPr>
      <w:widowControl w:val="0"/>
      <w:autoSpaceDE w:val="0"/>
      <w:autoSpaceDN w:val="0"/>
      <w:adjustRightInd w:val="0"/>
      <w:spacing w:after="0" w:line="323" w:lineRule="exact"/>
      <w:ind w:firstLine="2832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3">
    <w:name w:val="Style13"/>
    <w:basedOn w:val="a"/>
    <w:rsid w:val="00881604"/>
    <w:pPr>
      <w:widowControl w:val="0"/>
      <w:autoSpaceDE w:val="0"/>
      <w:autoSpaceDN w:val="0"/>
      <w:adjustRightInd w:val="0"/>
      <w:spacing w:after="0" w:line="325" w:lineRule="exact"/>
      <w:ind w:firstLine="73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4">
    <w:name w:val="Style14"/>
    <w:basedOn w:val="a"/>
    <w:rsid w:val="00881604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7">
    <w:name w:val="Style17"/>
    <w:basedOn w:val="a"/>
    <w:rsid w:val="00881604"/>
    <w:pPr>
      <w:widowControl w:val="0"/>
      <w:autoSpaceDE w:val="0"/>
      <w:autoSpaceDN w:val="0"/>
      <w:adjustRightInd w:val="0"/>
      <w:spacing w:after="0" w:line="319" w:lineRule="exact"/>
      <w:ind w:hanging="19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2">
    <w:name w:val="Font Style22"/>
    <w:rsid w:val="00881604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rsid w:val="00881604"/>
    <w:rPr>
      <w:rFonts w:ascii="Times New Roman" w:hAnsi="Times New Roman" w:cs="Times New Roman" w:hint="default"/>
      <w:i/>
      <w:iCs/>
      <w:sz w:val="26"/>
      <w:szCs w:val="26"/>
    </w:rPr>
  </w:style>
  <w:style w:type="character" w:customStyle="1" w:styleId="FontStyle27">
    <w:name w:val="Font Style27"/>
    <w:rsid w:val="00881604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29">
    <w:name w:val="Font Style29"/>
    <w:rsid w:val="00881604"/>
    <w:rPr>
      <w:rFonts w:ascii="Times New Roman" w:hAnsi="Times New Roman" w:cs="Times New Roman" w:hint="default"/>
      <w:sz w:val="16"/>
      <w:szCs w:val="16"/>
    </w:rPr>
  </w:style>
  <w:style w:type="table" w:customStyle="1" w:styleId="6">
    <w:name w:val="Сетка таблицы6"/>
    <w:basedOn w:val="a1"/>
    <w:next w:val="a3"/>
    <w:uiPriority w:val="59"/>
    <w:rsid w:val="008816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3"/>
    <w:rsid w:val="008816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0">
    <w:name w:val="Сетка таблицы23"/>
    <w:basedOn w:val="a1"/>
    <w:next w:val="a3"/>
    <w:rsid w:val="008816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3">
    <w:name w:val="Знак Знак1 Знак"/>
    <w:basedOn w:val="a"/>
    <w:rsid w:val="0088160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table" w:customStyle="1" w:styleId="7">
    <w:name w:val="Сетка таблицы7"/>
    <w:basedOn w:val="a1"/>
    <w:next w:val="a3"/>
    <w:uiPriority w:val="59"/>
    <w:rsid w:val="008816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3"/>
    <w:rsid w:val="008816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0">
    <w:name w:val="Сетка таблицы24"/>
    <w:basedOn w:val="a1"/>
    <w:next w:val="a3"/>
    <w:rsid w:val="008816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annotation reference"/>
    <w:semiHidden/>
    <w:rsid w:val="00881604"/>
    <w:rPr>
      <w:sz w:val="16"/>
      <w:szCs w:val="16"/>
    </w:rPr>
  </w:style>
  <w:style w:type="character" w:customStyle="1" w:styleId="apple-style-span">
    <w:name w:val="apple-style-span"/>
    <w:basedOn w:val="a0"/>
    <w:rsid w:val="00881604"/>
  </w:style>
  <w:style w:type="numbering" w:customStyle="1" w:styleId="34">
    <w:name w:val="Нет списка3"/>
    <w:next w:val="a2"/>
    <w:semiHidden/>
    <w:rsid w:val="00881604"/>
  </w:style>
  <w:style w:type="table" w:customStyle="1" w:styleId="8">
    <w:name w:val="Сетка таблицы8"/>
    <w:basedOn w:val="a1"/>
    <w:next w:val="a3"/>
    <w:rsid w:val="008816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Title"/>
    <w:basedOn w:val="a"/>
    <w:next w:val="a"/>
    <w:link w:val="af0"/>
    <w:qFormat/>
    <w:rsid w:val="00881604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af0">
    <w:name w:val="Название Знак"/>
    <w:basedOn w:val="a0"/>
    <w:link w:val="af"/>
    <w:rsid w:val="00881604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table" w:customStyle="1" w:styleId="9">
    <w:name w:val="Сетка таблицы9"/>
    <w:basedOn w:val="a1"/>
    <w:next w:val="a3"/>
    <w:uiPriority w:val="39"/>
    <w:rsid w:val="008816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3"/>
    <w:rsid w:val="008816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5"/>
    <w:basedOn w:val="a1"/>
    <w:next w:val="a3"/>
    <w:rsid w:val="008816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8160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26">
    <w:name w:val="Знак Знак Знак2 Знак"/>
    <w:basedOn w:val="a"/>
    <w:rsid w:val="0088160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f1">
    <w:name w:val="Body Text Indent"/>
    <w:basedOn w:val="a"/>
    <w:link w:val="af2"/>
    <w:rsid w:val="00881604"/>
    <w:pPr>
      <w:widowControl w:val="0"/>
      <w:spacing w:after="0" w:line="240" w:lineRule="auto"/>
      <w:ind w:left="6804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2">
    <w:name w:val="Основной текст с отступом Знак"/>
    <w:basedOn w:val="a0"/>
    <w:link w:val="af1"/>
    <w:rsid w:val="0088160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rmal0">
    <w:name w:val="ConsPlusNormal Знак Знак"/>
    <w:link w:val="ConsPlusNormal1"/>
    <w:rsid w:val="008816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8"/>
      <w:szCs w:val="28"/>
      <w:lang w:eastAsia="ru-RU"/>
    </w:rPr>
  </w:style>
  <w:style w:type="character" w:customStyle="1" w:styleId="ConsPlusNormal1">
    <w:name w:val="ConsPlusNormal Знак Знак Знак"/>
    <w:link w:val="ConsPlusNormal0"/>
    <w:locked/>
    <w:rsid w:val="00881604"/>
    <w:rPr>
      <w:rFonts w:ascii="Arial" w:eastAsia="Times New Roman" w:hAnsi="Arial" w:cs="Arial"/>
      <w:sz w:val="28"/>
      <w:szCs w:val="28"/>
      <w:lang w:eastAsia="ru-RU"/>
    </w:rPr>
  </w:style>
  <w:style w:type="paragraph" w:customStyle="1" w:styleId="Pro-Gramma">
    <w:name w:val="Pro-Gramma"/>
    <w:basedOn w:val="a"/>
    <w:link w:val="Pro-Gramma0"/>
    <w:rsid w:val="00881604"/>
    <w:pPr>
      <w:tabs>
        <w:tab w:val="left" w:pos="1008"/>
        <w:tab w:val="left" w:pos="1260"/>
      </w:tabs>
      <w:spacing w:before="120"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Pro-Gramma0">
    <w:name w:val="Pro-Gramma Знак"/>
    <w:link w:val="Pro-Gramma"/>
    <w:locked/>
    <w:rsid w:val="00881604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TextNPA">
    <w:name w:val="Text NPA"/>
    <w:rsid w:val="00881604"/>
    <w:rPr>
      <w:rFonts w:ascii="Times New Roman" w:hAnsi="Times New Roman"/>
      <w:sz w:val="26"/>
    </w:rPr>
  </w:style>
  <w:style w:type="paragraph" w:customStyle="1" w:styleId="western">
    <w:name w:val="western"/>
    <w:basedOn w:val="a"/>
    <w:rsid w:val="00881604"/>
    <w:pPr>
      <w:spacing w:before="100" w:beforeAutospacing="1" w:after="115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highlighthighlightactive">
    <w:name w:val="highlight highlight_active"/>
    <w:basedOn w:val="a0"/>
    <w:rsid w:val="00881604"/>
  </w:style>
  <w:style w:type="character" w:styleId="af3">
    <w:name w:val="Strong"/>
    <w:qFormat/>
    <w:rsid w:val="00881604"/>
    <w:rPr>
      <w:b/>
      <w:bCs/>
    </w:rPr>
  </w:style>
  <w:style w:type="character" w:customStyle="1" w:styleId="dropdown-user-namefirst-letter">
    <w:name w:val="dropdown-user-name__first-letter"/>
    <w:basedOn w:val="a0"/>
    <w:rsid w:val="00881604"/>
  </w:style>
  <w:style w:type="table" w:customStyle="1" w:styleId="100">
    <w:name w:val="Сетка таблицы10"/>
    <w:basedOn w:val="a1"/>
    <w:next w:val="a3"/>
    <w:uiPriority w:val="39"/>
    <w:rsid w:val="008816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">
    <w:name w:val="Сетка таблицы15"/>
    <w:basedOn w:val="a1"/>
    <w:next w:val="a3"/>
    <w:rsid w:val="008816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0">
    <w:name w:val="Сетка таблицы26"/>
    <w:basedOn w:val="a1"/>
    <w:next w:val="a3"/>
    <w:rsid w:val="008816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0">
    <w:name w:val="Нет списка4"/>
    <w:next w:val="a2"/>
    <w:semiHidden/>
    <w:rsid w:val="00881604"/>
  </w:style>
  <w:style w:type="table" w:customStyle="1" w:styleId="16">
    <w:name w:val="Сетка таблицы16"/>
    <w:basedOn w:val="a1"/>
    <w:next w:val="a3"/>
    <w:rsid w:val="008816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aliases w:val="Знак,Заголовок 1 Знак Знак,Заголовок 1 Знак Знак Знак Знак,Знак Знак Знак Знак,Заголовок 1 Знак Знак Знак, Знак, Знак Знак Знак Знак, Знак Знак Знак Знак Знак Знак,Заголовок 1 Знак Знак Знак Знак Знак Знак Знак, Знак Знак1"/>
    <w:basedOn w:val="a"/>
    <w:next w:val="a"/>
    <w:link w:val="10"/>
    <w:qFormat/>
    <w:rsid w:val="0088160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881604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881604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Знак Знак,Заголовок 1 Знак Знак Знак1,Заголовок 1 Знак Знак Знак Знак Знак,Знак Знак Знак Знак Знак,Заголовок 1 Знак Знак Знак Знак1, Знак Знак, Знак Знак Знак Знак Знак, Знак Знак Знак Знак Знак Знак Знак, Знак Знак1 Знак"/>
    <w:basedOn w:val="a0"/>
    <w:link w:val="1"/>
    <w:rsid w:val="00881604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881604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881604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881604"/>
  </w:style>
  <w:style w:type="table" w:styleId="a3">
    <w:name w:val="Table Grid"/>
    <w:basedOn w:val="a1"/>
    <w:rsid w:val="008816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nhideWhenUsed/>
    <w:rsid w:val="00881604"/>
    <w:rPr>
      <w:color w:val="0000FF" w:themeColor="hyperlink"/>
      <w:u w:val="single"/>
    </w:rPr>
  </w:style>
  <w:style w:type="table" w:customStyle="1" w:styleId="12">
    <w:name w:val="Сетка таблицы1"/>
    <w:basedOn w:val="a1"/>
    <w:next w:val="a3"/>
    <w:uiPriority w:val="59"/>
    <w:rsid w:val="008816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3"/>
    <w:uiPriority w:val="59"/>
    <w:rsid w:val="008816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semiHidden/>
    <w:rsid w:val="00881604"/>
  </w:style>
  <w:style w:type="paragraph" w:styleId="31">
    <w:name w:val="Body Text 3"/>
    <w:basedOn w:val="a"/>
    <w:link w:val="32"/>
    <w:rsid w:val="0088160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2">
    <w:name w:val="Основной текст 3 Знак"/>
    <w:basedOn w:val="a0"/>
    <w:link w:val="31"/>
    <w:rsid w:val="0088160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"/>
    <w:basedOn w:val="a"/>
    <w:link w:val="a6"/>
    <w:rsid w:val="00881604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88160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harChar4">
    <w:name w:val="Char Char4 Знак Знак Знак"/>
    <w:basedOn w:val="a"/>
    <w:rsid w:val="0088160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22">
    <w:name w:val="Body Text 2"/>
    <w:basedOn w:val="a"/>
    <w:link w:val="23"/>
    <w:unhideWhenUsed/>
    <w:rsid w:val="00881604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0"/>
    <w:link w:val="22"/>
    <w:rsid w:val="00881604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4">
    <w:name w:val="Нет списка2"/>
    <w:next w:val="a2"/>
    <w:semiHidden/>
    <w:rsid w:val="00881604"/>
  </w:style>
  <w:style w:type="table" w:customStyle="1" w:styleId="33">
    <w:name w:val="Сетка таблицы3"/>
    <w:basedOn w:val="a1"/>
    <w:next w:val="a3"/>
    <w:rsid w:val="008816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881604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8">
    <w:name w:val="Текст выноски Знак"/>
    <w:basedOn w:val="a0"/>
    <w:link w:val="a7"/>
    <w:uiPriority w:val="99"/>
    <w:semiHidden/>
    <w:rsid w:val="0088160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footnote text"/>
    <w:basedOn w:val="a"/>
    <w:link w:val="aa"/>
    <w:uiPriority w:val="99"/>
    <w:semiHidden/>
    <w:rsid w:val="00881604"/>
    <w:pPr>
      <w:spacing w:after="0" w:line="240" w:lineRule="auto"/>
    </w:pPr>
    <w:rPr>
      <w:rFonts w:ascii="Calibri" w:eastAsia="Calibri" w:hAnsi="Calibri" w:cs="Times New Roman"/>
      <w:sz w:val="20"/>
      <w:szCs w:val="20"/>
      <w:lang w:val="x-none" w:eastAsia="x-none"/>
    </w:rPr>
  </w:style>
  <w:style w:type="character" w:customStyle="1" w:styleId="aa">
    <w:name w:val="Текст сноски Знак"/>
    <w:basedOn w:val="a0"/>
    <w:link w:val="a9"/>
    <w:uiPriority w:val="99"/>
    <w:semiHidden/>
    <w:rsid w:val="00881604"/>
    <w:rPr>
      <w:rFonts w:ascii="Calibri" w:eastAsia="Calibri" w:hAnsi="Calibri" w:cs="Times New Roman"/>
      <w:sz w:val="20"/>
      <w:szCs w:val="20"/>
      <w:lang w:val="x-none" w:eastAsia="x-none"/>
    </w:rPr>
  </w:style>
  <w:style w:type="character" w:styleId="ab">
    <w:name w:val="footnote reference"/>
    <w:uiPriority w:val="99"/>
    <w:semiHidden/>
    <w:rsid w:val="00881604"/>
    <w:rPr>
      <w:rFonts w:cs="Times New Roman"/>
      <w:vertAlign w:val="superscript"/>
    </w:rPr>
  </w:style>
  <w:style w:type="table" w:customStyle="1" w:styleId="4">
    <w:name w:val="Сетка таблицы4"/>
    <w:basedOn w:val="a1"/>
    <w:next w:val="a3"/>
    <w:uiPriority w:val="59"/>
    <w:rsid w:val="008816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 Spacing"/>
    <w:uiPriority w:val="1"/>
    <w:qFormat/>
    <w:rsid w:val="008816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210">
    <w:name w:val="Сетка таблицы21"/>
    <w:basedOn w:val="a1"/>
    <w:next w:val="a3"/>
    <w:rsid w:val="008816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3"/>
    <w:uiPriority w:val="59"/>
    <w:rsid w:val="008816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"/>
    <w:basedOn w:val="a1"/>
    <w:next w:val="a3"/>
    <w:rsid w:val="008816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3"/>
    <w:rsid w:val="008816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Normal (Web)"/>
    <w:basedOn w:val="a"/>
    <w:unhideWhenUsed/>
    <w:rsid w:val="008816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88160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customStyle="1" w:styleId="Style3">
    <w:name w:val="Style3"/>
    <w:basedOn w:val="a"/>
    <w:rsid w:val="00881604"/>
    <w:pPr>
      <w:widowControl w:val="0"/>
      <w:autoSpaceDE w:val="0"/>
      <w:autoSpaceDN w:val="0"/>
      <w:adjustRightInd w:val="0"/>
      <w:spacing w:after="0" w:line="319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rsid w:val="00881604"/>
    <w:pPr>
      <w:widowControl w:val="0"/>
      <w:autoSpaceDE w:val="0"/>
      <w:autoSpaceDN w:val="0"/>
      <w:adjustRightInd w:val="0"/>
      <w:spacing w:after="0" w:line="217" w:lineRule="exact"/>
      <w:ind w:firstLine="72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88160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881604"/>
    <w:pPr>
      <w:widowControl w:val="0"/>
      <w:autoSpaceDE w:val="0"/>
      <w:autoSpaceDN w:val="0"/>
      <w:adjustRightInd w:val="0"/>
      <w:spacing w:after="0" w:line="323" w:lineRule="exact"/>
      <w:ind w:firstLine="691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rsid w:val="00881604"/>
    <w:pPr>
      <w:widowControl w:val="0"/>
      <w:autoSpaceDE w:val="0"/>
      <w:autoSpaceDN w:val="0"/>
      <w:adjustRightInd w:val="0"/>
      <w:spacing w:after="0" w:line="323" w:lineRule="exact"/>
      <w:ind w:firstLine="2832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3">
    <w:name w:val="Style13"/>
    <w:basedOn w:val="a"/>
    <w:rsid w:val="00881604"/>
    <w:pPr>
      <w:widowControl w:val="0"/>
      <w:autoSpaceDE w:val="0"/>
      <w:autoSpaceDN w:val="0"/>
      <w:adjustRightInd w:val="0"/>
      <w:spacing w:after="0" w:line="325" w:lineRule="exact"/>
      <w:ind w:firstLine="73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4">
    <w:name w:val="Style14"/>
    <w:basedOn w:val="a"/>
    <w:rsid w:val="00881604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7">
    <w:name w:val="Style17"/>
    <w:basedOn w:val="a"/>
    <w:rsid w:val="00881604"/>
    <w:pPr>
      <w:widowControl w:val="0"/>
      <w:autoSpaceDE w:val="0"/>
      <w:autoSpaceDN w:val="0"/>
      <w:adjustRightInd w:val="0"/>
      <w:spacing w:after="0" w:line="319" w:lineRule="exact"/>
      <w:ind w:hanging="19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2">
    <w:name w:val="Font Style22"/>
    <w:rsid w:val="00881604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rsid w:val="00881604"/>
    <w:rPr>
      <w:rFonts w:ascii="Times New Roman" w:hAnsi="Times New Roman" w:cs="Times New Roman" w:hint="default"/>
      <w:i/>
      <w:iCs/>
      <w:sz w:val="26"/>
      <w:szCs w:val="26"/>
    </w:rPr>
  </w:style>
  <w:style w:type="character" w:customStyle="1" w:styleId="FontStyle27">
    <w:name w:val="Font Style27"/>
    <w:rsid w:val="00881604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29">
    <w:name w:val="Font Style29"/>
    <w:rsid w:val="00881604"/>
    <w:rPr>
      <w:rFonts w:ascii="Times New Roman" w:hAnsi="Times New Roman" w:cs="Times New Roman" w:hint="default"/>
      <w:sz w:val="16"/>
      <w:szCs w:val="16"/>
    </w:rPr>
  </w:style>
  <w:style w:type="table" w:customStyle="1" w:styleId="6">
    <w:name w:val="Сетка таблицы6"/>
    <w:basedOn w:val="a1"/>
    <w:next w:val="a3"/>
    <w:uiPriority w:val="59"/>
    <w:rsid w:val="008816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3"/>
    <w:rsid w:val="008816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0">
    <w:name w:val="Сетка таблицы23"/>
    <w:basedOn w:val="a1"/>
    <w:next w:val="a3"/>
    <w:rsid w:val="008816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3">
    <w:name w:val="Знак Знак1 Знак"/>
    <w:basedOn w:val="a"/>
    <w:rsid w:val="0088160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table" w:customStyle="1" w:styleId="7">
    <w:name w:val="Сетка таблицы7"/>
    <w:basedOn w:val="a1"/>
    <w:next w:val="a3"/>
    <w:uiPriority w:val="59"/>
    <w:rsid w:val="008816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3"/>
    <w:rsid w:val="008816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0">
    <w:name w:val="Сетка таблицы24"/>
    <w:basedOn w:val="a1"/>
    <w:next w:val="a3"/>
    <w:rsid w:val="008816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annotation reference"/>
    <w:semiHidden/>
    <w:rsid w:val="00881604"/>
    <w:rPr>
      <w:sz w:val="16"/>
      <w:szCs w:val="16"/>
    </w:rPr>
  </w:style>
  <w:style w:type="character" w:customStyle="1" w:styleId="apple-style-span">
    <w:name w:val="apple-style-span"/>
    <w:basedOn w:val="a0"/>
    <w:rsid w:val="00881604"/>
  </w:style>
  <w:style w:type="numbering" w:customStyle="1" w:styleId="34">
    <w:name w:val="Нет списка3"/>
    <w:next w:val="a2"/>
    <w:semiHidden/>
    <w:rsid w:val="00881604"/>
  </w:style>
  <w:style w:type="table" w:customStyle="1" w:styleId="8">
    <w:name w:val="Сетка таблицы8"/>
    <w:basedOn w:val="a1"/>
    <w:next w:val="a3"/>
    <w:rsid w:val="008816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Title"/>
    <w:basedOn w:val="a"/>
    <w:next w:val="a"/>
    <w:link w:val="af0"/>
    <w:qFormat/>
    <w:rsid w:val="00881604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af0">
    <w:name w:val="Название Знак"/>
    <w:basedOn w:val="a0"/>
    <w:link w:val="af"/>
    <w:rsid w:val="00881604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table" w:customStyle="1" w:styleId="9">
    <w:name w:val="Сетка таблицы9"/>
    <w:basedOn w:val="a1"/>
    <w:next w:val="a3"/>
    <w:uiPriority w:val="39"/>
    <w:rsid w:val="008816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3"/>
    <w:rsid w:val="008816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5"/>
    <w:basedOn w:val="a1"/>
    <w:next w:val="a3"/>
    <w:rsid w:val="008816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8160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26">
    <w:name w:val="Знак Знак Знак2 Знак"/>
    <w:basedOn w:val="a"/>
    <w:rsid w:val="0088160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f1">
    <w:name w:val="Body Text Indent"/>
    <w:basedOn w:val="a"/>
    <w:link w:val="af2"/>
    <w:rsid w:val="00881604"/>
    <w:pPr>
      <w:widowControl w:val="0"/>
      <w:spacing w:after="0" w:line="240" w:lineRule="auto"/>
      <w:ind w:left="6804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2">
    <w:name w:val="Основной текст с отступом Знак"/>
    <w:basedOn w:val="a0"/>
    <w:link w:val="af1"/>
    <w:rsid w:val="0088160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rmal0">
    <w:name w:val="ConsPlusNormal Знак Знак"/>
    <w:link w:val="ConsPlusNormal1"/>
    <w:rsid w:val="008816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8"/>
      <w:szCs w:val="28"/>
      <w:lang w:eastAsia="ru-RU"/>
    </w:rPr>
  </w:style>
  <w:style w:type="character" w:customStyle="1" w:styleId="ConsPlusNormal1">
    <w:name w:val="ConsPlusNormal Знак Знак Знак"/>
    <w:link w:val="ConsPlusNormal0"/>
    <w:locked/>
    <w:rsid w:val="00881604"/>
    <w:rPr>
      <w:rFonts w:ascii="Arial" w:eastAsia="Times New Roman" w:hAnsi="Arial" w:cs="Arial"/>
      <w:sz w:val="28"/>
      <w:szCs w:val="28"/>
      <w:lang w:eastAsia="ru-RU"/>
    </w:rPr>
  </w:style>
  <w:style w:type="paragraph" w:customStyle="1" w:styleId="Pro-Gramma">
    <w:name w:val="Pro-Gramma"/>
    <w:basedOn w:val="a"/>
    <w:link w:val="Pro-Gramma0"/>
    <w:rsid w:val="00881604"/>
    <w:pPr>
      <w:tabs>
        <w:tab w:val="left" w:pos="1008"/>
        <w:tab w:val="left" w:pos="1260"/>
      </w:tabs>
      <w:spacing w:before="120"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Pro-Gramma0">
    <w:name w:val="Pro-Gramma Знак"/>
    <w:link w:val="Pro-Gramma"/>
    <w:locked/>
    <w:rsid w:val="00881604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TextNPA">
    <w:name w:val="Text NPA"/>
    <w:rsid w:val="00881604"/>
    <w:rPr>
      <w:rFonts w:ascii="Times New Roman" w:hAnsi="Times New Roman"/>
      <w:sz w:val="26"/>
    </w:rPr>
  </w:style>
  <w:style w:type="paragraph" w:customStyle="1" w:styleId="western">
    <w:name w:val="western"/>
    <w:basedOn w:val="a"/>
    <w:rsid w:val="00881604"/>
    <w:pPr>
      <w:spacing w:before="100" w:beforeAutospacing="1" w:after="115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highlighthighlightactive">
    <w:name w:val="highlight highlight_active"/>
    <w:basedOn w:val="a0"/>
    <w:rsid w:val="00881604"/>
  </w:style>
  <w:style w:type="character" w:styleId="af3">
    <w:name w:val="Strong"/>
    <w:qFormat/>
    <w:rsid w:val="00881604"/>
    <w:rPr>
      <w:b/>
      <w:bCs/>
    </w:rPr>
  </w:style>
  <w:style w:type="character" w:customStyle="1" w:styleId="dropdown-user-namefirst-letter">
    <w:name w:val="dropdown-user-name__first-letter"/>
    <w:basedOn w:val="a0"/>
    <w:rsid w:val="00881604"/>
  </w:style>
  <w:style w:type="table" w:customStyle="1" w:styleId="100">
    <w:name w:val="Сетка таблицы10"/>
    <w:basedOn w:val="a1"/>
    <w:next w:val="a3"/>
    <w:uiPriority w:val="39"/>
    <w:rsid w:val="008816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">
    <w:name w:val="Сетка таблицы15"/>
    <w:basedOn w:val="a1"/>
    <w:next w:val="a3"/>
    <w:rsid w:val="008816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0">
    <w:name w:val="Сетка таблицы26"/>
    <w:basedOn w:val="a1"/>
    <w:next w:val="a3"/>
    <w:rsid w:val="008816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0">
    <w:name w:val="Нет списка4"/>
    <w:next w:val="a2"/>
    <w:semiHidden/>
    <w:rsid w:val="00881604"/>
  </w:style>
  <w:style w:type="table" w:customStyle="1" w:styleId="16">
    <w:name w:val="Сетка таблицы16"/>
    <w:basedOn w:val="a1"/>
    <w:next w:val="a3"/>
    <w:rsid w:val="008816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dm-viuny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22</Pages>
  <Words>11104</Words>
  <Characters>63297</Characters>
  <Application>Microsoft Office Word</Application>
  <DocSecurity>0</DocSecurity>
  <Lines>527</Lines>
  <Paragraphs>148</Paragraphs>
  <ScaleCrop>false</ScaleCrop>
  <Company>щш</Company>
  <LinksUpToDate>false</LinksUpToDate>
  <CharactersWithSpaces>74253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Пользователь2</dc:creator>
  <cp:keywords/>
  <dc:description/>
  <cp:lastModifiedBy>Пользователь2</cp:lastModifiedBy>
  <cp:revision>2</cp:revision>
  <dcterms:created xsi:type="dcterms:W3CDTF">2018-10-11T08:43:00Z</dcterms:created>
  <dcterms:modified xsi:type="dcterms:W3CDTF">2018-10-11T08:44:00Z</dcterms:modified>
</cp:coreProperties>
</file>