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82B" w:rsidRPr="0093782B" w:rsidRDefault="0093782B" w:rsidP="0093782B">
      <w:pPr>
        <w:autoSpaceDE w:val="0"/>
        <w:autoSpaceDN w:val="0"/>
        <w:adjustRightInd w:val="0"/>
        <w:ind w:firstLine="540"/>
        <w:jc w:val="both"/>
        <w:outlineLvl w:val="1"/>
        <w:rPr>
          <w:b/>
          <w:sz w:val="28"/>
          <w:szCs w:val="28"/>
        </w:rPr>
      </w:pPr>
    </w:p>
    <w:p w:rsidR="0093782B" w:rsidRPr="0093782B" w:rsidRDefault="0093782B" w:rsidP="0093782B">
      <w:pPr>
        <w:jc w:val="center"/>
        <w:rPr>
          <w:b/>
          <w:sz w:val="28"/>
          <w:szCs w:val="27"/>
        </w:rPr>
      </w:pPr>
    </w:p>
    <w:p w:rsidR="0093782B" w:rsidRPr="0093782B" w:rsidRDefault="0093782B" w:rsidP="0093782B">
      <w:pPr>
        <w:jc w:val="center"/>
        <w:rPr>
          <w:b/>
          <w:sz w:val="28"/>
          <w:szCs w:val="27"/>
        </w:rPr>
      </w:pPr>
      <w:r w:rsidRPr="0093782B">
        <w:rPr>
          <w:b/>
          <w:sz w:val="28"/>
          <w:szCs w:val="27"/>
        </w:rPr>
        <w:t>Совет депутатов</w:t>
      </w:r>
    </w:p>
    <w:p w:rsidR="0093782B" w:rsidRPr="0093782B" w:rsidRDefault="0093782B" w:rsidP="0093782B">
      <w:pPr>
        <w:jc w:val="center"/>
        <w:rPr>
          <w:b/>
          <w:sz w:val="28"/>
          <w:szCs w:val="27"/>
        </w:rPr>
      </w:pPr>
      <w:r w:rsidRPr="0093782B">
        <w:rPr>
          <w:b/>
          <w:sz w:val="28"/>
          <w:szCs w:val="27"/>
        </w:rPr>
        <w:t>Вьюнского сельсовета</w:t>
      </w:r>
    </w:p>
    <w:p w:rsidR="0093782B" w:rsidRPr="0093782B" w:rsidRDefault="0093782B" w:rsidP="0093782B">
      <w:pPr>
        <w:jc w:val="center"/>
        <w:rPr>
          <w:b/>
          <w:sz w:val="28"/>
          <w:szCs w:val="27"/>
        </w:rPr>
      </w:pPr>
      <w:r w:rsidRPr="0093782B">
        <w:rPr>
          <w:b/>
          <w:sz w:val="28"/>
          <w:szCs w:val="27"/>
        </w:rPr>
        <w:t>Колыванского района Новосибирской области</w:t>
      </w:r>
    </w:p>
    <w:p w:rsidR="0093782B" w:rsidRPr="0093782B" w:rsidRDefault="0093782B" w:rsidP="0093782B">
      <w:pPr>
        <w:jc w:val="center"/>
        <w:rPr>
          <w:b/>
          <w:sz w:val="28"/>
          <w:szCs w:val="27"/>
        </w:rPr>
      </w:pPr>
      <w:r w:rsidRPr="0093782B">
        <w:rPr>
          <w:b/>
          <w:sz w:val="28"/>
          <w:szCs w:val="27"/>
        </w:rPr>
        <w:t>РЕШЕНИЕ</w:t>
      </w:r>
    </w:p>
    <w:p w:rsidR="0093782B" w:rsidRPr="0093782B" w:rsidRDefault="0093782B" w:rsidP="0093782B">
      <w:pPr>
        <w:jc w:val="center"/>
        <w:rPr>
          <w:b/>
          <w:sz w:val="28"/>
          <w:szCs w:val="27"/>
        </w:rPr>
      </w:pPr>
      <w:r w:rsidRPr="0093782B">
        <w:rPr>
          <w:b/>
          <w:sz w:val="28"/>
          <w:szCs w:val="27"/>
        </w:rPr>
        <w:t>34-ой сессии 5 созыва</w:t>
      </w:r>
    </w:p>
    <w:p w:rsidR="0093782B" w:rsidRPr="0093782B" w:rsidRDefault="0093782B" w:rsidP="0093782B">
      <w:pPr>
        <w:jc w:val="center"/>
        <w:rPr>
          <w:b/>
          <w:sz w:val="28"/>
          <w:szCs w:val="27"/>
        </w:rPr>
      </w:pPr>
      <w:r w:rsidRPr="0093782B">
        <w:rPr>
          <w:b/>
          <w:sz w:val="28"/>
          <w:szCs w:val="27"/>
        </w:rPr>
        <w:t xml:space="preserve">От  25.10.2018 г.                           </w:t>
      </w:r>
      <w:proofErr w:type="gramStart"/>
      <w:r w:rsidRPr="0093782B">
        <w:rPr>
          <w:b/>
          <w:sz w:val="28"/>
          <w:szCs w:val="27"/>
        </w:rPr>
        <w:t>с</w:t>
      </w:r>
      <w:proofErr w:type="gramEnd"/>
      <w:r w:rsidRPr="0093782B">
        <w:rPr>
          <w:b/>
          <w:sz w:val="28"/>
          <w:szCs w:val="27"/>
        </w:rPr>
        <w:t>. Вьюны                       № 35/ 162</w:t>
      </w:r>
    </w:p>
    <w:p w:rsidR="0093782B" w:rsidRPr="0093782B" w:rsidRDefault="0093782B" w:rsidP="0093782B">
      <w:pPr>
        <w:jc w:val="center"/>
        <w:rPr>
          <w:b/>
          <w:sz w:val="27"/>
          <w:szCs w:val="27"/>
        </w:rPr>
      </w:pPr>
    </w:p>
    <w:p w:rsidR="0093782B" w:rsidRPr="0093782B" w:rsidRDefault="0093782B" w:rsidP="0093782B">
      <w:pPr>
        <w:autoSpaceDE w:val="0"/>
        <w:autoSpaceDN w:val="0"/>
        <w:adjustRightInd w:val="0"/>
        <w:jc w:val="center"/>
        <w:rPr>
          <w:rFonts w:eastAsia="Calibri"/>
          <w:b/>
          <w:bCs/>
          <w:sz w:val="28"/>
          <w:lang w:eastAsia="en-US"/>
        </w:rPr>
      </w:pPr>
      <w:r w:rsidRPr="0093782B">
        <w:rPr>
          <w:rFonts w:eastAsia="Calibri"/>
          <w:b/>
          <w:bCs/>
          <w:sz w:val="28"/>
          <w:lang w:eastAsia="en-US"/>
        </w:rPr>
        <w:t>Внесение изменений в Решение сессии Совета депутатов Вьюнского сельсовета Колыванского района Новосибирской области от 10.10.2018 № 34/160 «Об установлении границ территорий осуществления</w:t>
      </w:r>
    </w:p>
    <w:p w:rsidR="0093782B" w:rsidRPr="0093782B" w:rsidRDefault="0093782B" w:rsidP="0093782B">
      <w:pPr>
        <w:autoSpaceDE w:val="0"/>
        <w:autoSpaceDN w:val="0"/>
        <w:adjustRightInd w:val="0"/>
        <w:jc w:val="center"/>
        <w:rPr>
          <w:rFonts w:eastAsia="Calibri"/>
          <w:b/>
          <w:bCs/>
          <w:sz w:val="28"/>
          <w:lang w:eastAsia="en-US"/>
        </w:rPr>
      </w:pPr>
      <w:r w:rsidRPr="0093782B">
        <w:rPr>
          <w:rFonts w:eastAsia="Calibri"/>
          <w:b/>
          <w:bCs/>
          <w:sz w:val="28"/>
          <w:lang w:eastAsia="en-US"/>
        </w:rPr>
        <w:t>территориального общественного самоуправления во Вьюнском сельсовете Колыванского района Новосибирской области»</w:t>
      </w:r>
    </w:p>
    <w:p w:rsidR="0093782B" w:rsidRPr="0093782B" w:rsidRDefault="0093782B" w:rsidP="0093782B">
      <w:pPr>
        <w:autoSpaceDE w:val="0"/>
        <w:autoSpaceDN w:val="0"/>
        <w:adjustRightInd w:val="0"/>
        <w:spacing w:line="254" w:lineRule="auto"/>
        <w:ind w:firstLine="709"/>
        <w:rPr>
          <w:rFonts w:eastAsia="Calibri"/>
          <w:b/>
          <w:bCs/>
          <w:sz w:val="28"/>
          <w:szCs w:val="28"/>
          <w:lang w:eastAsia="en-US"/>
        </w:rPr>
      </w:pPr>
    </w:p>
    <w:p w:rsidR="0093782B" w:rsidRPr="0093782B" w:rsidRDefault="0093782B" w:rsidP="0093782B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  <w:lang w:eastAsia="en-US"/>
        </w:rPr>
      </w:pPr>
      <w:proofErr w:type="gramStart"/>
      <w:r w:rsidRPr="0093782B">
        <w:rPr>
          <w:rFonts w:eastAsia="Calibri"/>
          <w:bCs/>
          <w:sz w:val="28"/>
          <w:lang w:eastAsia="en-US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Уставом Вьюнского сельсовета Колыванского района Новосибирской области, Положением о территориальном общественном самоуправлении во Вьюнском сельсовете Колыванского района Новосибирской области, утвержденном решением Совета депутатов Вьюнского сельсовета Колыванского района Новосибирской области от 13.09.2017года № 27/122, на основании заявления инициативной группы граждан Вьюнского сельсовета Совет</w:t>
      </w:r>
      <w:proofErr w:type="gramEnd"/>
      <w:r w:rsidRPr="0093782B">
        <w:rPr>
          <w:rFonts w:eastAsia="Calibri"/>
          <w:bCs/>
          <w:sz w:val="28"/>
          <w:lang w:eastAsia="en-US"/>
        </w:rPr>
        <w:t xml:space="preserve"> депутатов Вьюнского сельсовета Колыванского района Новосибирской области, </w:t>
      </w:r>
    </w:p>
    <w:p w:rsidR="0093782B" w:rsidRPr="0093782B" w:rsidRDefault="0093782B" w:rsidP="0093782B">
      <w:pPr>
        <w:autoSpaceDE w:val="0"/>
        <w:autoSpaceDN w:val="0"/>
        <w:adjustRightInd w:val="0"/>
        <w:ind w:firstLine="708"/>
        <w:jc w:val="both"/>
        <w:rPr>
          <w:rFonts w:eastAsia="Calibri"/>
          <w:b/>
          <w:bCs/>
          <w:sz w:val="28"/>
          <w:lang w:eastAsia="en-US"/>
        </w:rPr>
      </w:pPr>
      <w:r w:rsidRPr="0093782B">
        <w:rPr>
          <w:rFonts w:eastAsia="Calibri"/>
          <w:b/>
          <w:bCs/>
          <w:sz w:val="28"/>
          <w:lang w:eastAsia="en-US"/>
        </w:rPr>
        <w:t>РЕШИЛ:</w:t>
      </w:r>
    </w:p>
    <w:p w:rsidR="0093782B" w:rsidRPr="0093782B" w:rsidRDefault="0093782B" w:rsidP="0093782B">
      <w:pPr>
        <w:autoSpaceDE w:val="0"/>
        <w:autoSpaceDN w:val="0"/>
        <w:adjustRightInd w:val="0"/>
        <w:jc w:val="both"/>
        <w:rPr>
          <w:rFonts w:eastAsia="Calibri"/>
          <w:bCs/>
          <w:sz w:val="28"/>
          <w:lang w:eastAsia="en-US"/>
        </w:rPr>
      </w:pPr>
      <w:r w:rsidRPr="0093782B">
        <w:rPr>
          <w:rFonts w:eastAsia="Calibri"/>
          <w:bCs/>
          <w:sz w:val="28"/>
          <w:lang w:eastAsia="en-US"/>
        </w:rPr>
        <w:t xml:space="preserve">           1. Внести изменения в приложение к Решению сессии Совета депутатов Вьюнского сельсовета Колыванского района Новосибирской области от 10.10.2018 № 34/160 «Об установлении границ территорий осуществления территориального общественного самоуправления во Вьюнском сельсовете Колыванского района Новосибирской области»</w:t>
      </w:r>
    </w:p>
    <w:p w:rsidR="0093782B" w:rsidRPr="0093782B" w:rsidRDefault="0093782B" w:rsidP="0093782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3782B">
        <w:rPr>
          <w:sz w:val="28"/>
          <w:szCs w:val="28"/>
        </w:rPr>
        <w:t xml:space="preserve">2. Опубликовать настоящее решение в информационной газете «Бюллетень Вьюнского сельсовета»  </w:t>
      </w:r>
      <w:r w:rsidRPr="0093782B">
        <w:rPr>
          <w:sz w:val="28"/>
          <w:szCs w:val="28"/>
          <w:u w:val="single"/>
        </w:rPr>
        <w:t>после государственной регистрации</w:t>
      </w:r>
      <w:r w:rsidRPr="0093782B">
        <w:rPr>
          <w:sz w:val="28"/>
          <w:szCs w:val="28"/>
        </w:rPr>
        <w:t>.</w:t>
      </w:r>
    </w:p>
    <w:p w:rsidR="0093782B" w:rsidRPr="0093782B" w:rsidRDefault="0093782B" w:rsidP="0093782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3782B">
        <w:rPr>
          <w:sz w:val="28"/>
          <w:szCs w:val="28"/>
        </w:rPr>
        <w:t>3. Настоящее решение вступает в силу после опубликования.</w:t>
      </w:r>
    </w:p>
    <w:p w:rsidR="0093782B" w:rsidRPr="0093782B" w:rsidRDefault="0093782B" w:rsidP="0093782B">
      <w:pPr>
        <w:spacing w:line="254" w:lineRule="auto"/>
        <w:jc w:val="both"/>
        <w:rPr>
          <w:rFonts w:eastAsia="Calibri"/>
          <w:bCs/>
          <w:sz w:val="28"/>
          <w:szCs w:val="28"/>
          <w:lang w:eastAsia="en-US"/>
        </w:rPr>
      </w:pPr>
    </w:p>
    <w:p w:rsidR="0093782B" w:rsidRPr="0093782B" w:rsidRDefault="0093782B" w:rsidP="0093782B">
      <w:pPr>
        <w:rPr>
          <w:sz w:val="28"/>
          <w:szCs w:val="28"/>
        </w:rPr>
      </w:pPr>
      <w:r w:rsidRPr="0093782B">
        <w:rPr>
          <w:sz w:val="28"/>
          <w:szCs w:val="28"/>
        </w:rPr>
        <w:t>Глава</w:t>
      </w:r>
    </w:p>
    <w:p w:rsidR="0093782B" w:rsidRPr="0093782B" w:rsidRDefault="0093782B" w:rsidP="0093782B">
      <w:pPr>
        <w:rPr>
          <w:sz w:val="28"/>
          <w:szCs w:val="28"/>
        </w:rPr>
      </w:pPr>
      <w:r w:rsidRPr="0093782B">
        <w:rPr>
          <w:sz w:val="28"/>
          <w:szCs w:val="28"/>
        </w:rPr>
        <w:t xml:space="preserve">Вьюнского сельсовета   </w:t>
      </w:r>
    </w:p>
    <w:p w:rsidR="0093782B" w:rsidRPr="0093782B" w:rsidRDefault="0093782B" w:rsidP="0093782B">
      <w:pPr>
        <w:rPr>
          <w:sz w:val="28"/>
          <w:szCs w:val="28"/>
        </w:rPr>
      </w:pPr>
      <w:r w:rsidRPr="0093782B">
        <w:rPr>
          <w:sz w:val="28"/>
          <w:szCs w:val="28"/>
        </w:rPr>
        <w:t>Колыванского района</w:t>
      </w:r>
    </w:p>
    <w:p w:rsidR="0093782B" w:rsidRPr="0093782B" w:rsidRDefault="0093782B" w:rsidP="0093782B">
      <w:pPr>
        <w:rPr>
          <w:sz w:val="28"/>
          <w:szCs w:val="28"/>
        </w:rPr>
      </w:pPr>
      <w:r w:rsidRPr="0093782B">
        <w:rPr>
          <w:sz w:val="28"/>
          <w:szCs w:val="28"/>
        </w:rPr>
        <w:t>Новосибирской области                                               А.В. Жерносенко</w:t>
      </w:r>
    </w:p>
    <w:p w:rsidR="0093782B" w:rsidRPr="0093782B" w:rsidRDefault="0093782B" w:rsidP="0093782B">
      <w:pPr>
        <w:rPr>
          <w:sz w:val="28"/>
          <w:szCs w:val="28"/>
        </w:rPr>
      </w:pPr>
    </w:p>
    <w:p w:rsidR="0093782B" w:rsidRPr="0093782B" w:rsidRDefault="0093782B" w:rsidP="0093782B">
      <w:pPr>
        <w:rPr>
          <w:sz w:val="28"/>
          <w:szCs w:val="28"/>
        </w:rPr>
      </w:pPr>
      <w:r w:rsidRPr="0093782B">
        <w:rPr>
          <w:sz w:val="28"/>
          <w:szCs w:val="28"/>
        </w:rPr>
        <w:t>Председатель Совета депутатов</w:t>
      </w:r>
    </w:p>
    <w:p w:rsidR="0093782B" w:rsidRPr="0093782B" w:rsidRDefault="0093782B" w:rsidP="0093782B">
      <w:pPr>
        <w:rPr>
          <w:sz w:val="28"/>
          <w:szCs w:val="28"/>
        </w:rPr>
      </w:pPr>
      <w:r w:rsidRPr="0093782B">
        <w:rPr>
          <w:sz w:val="28"/>
          <w:szCs w:val="28"/>
        </w:rPr>
        <w:t>Вьюнского сельсовета</w:t>
      </w:r>
    </w:p>
    <w:p w:rsidR="0093782B" w:rsidRPr="0093782B" w:rsidRDefault="0093782B" w:rsidP="0093782B">
      <w:pPr>
        <w:rPr>
          <w:sz w:val="28"/>
          <w:szCs w:val="28"/>
        </w:rPr>
      </w:pPr>
      <w:r w:rsidRPr="0093782B">
        <w:rPr>
          <w:sz w:val="28"/>
          <w:szCs w:val="28"/>
        </w:rPr>
        <w:t>Колыванского района</w:t>
      </w:r>
    </w:p>
    <w:p w:rsidR="0093782B" w:rsidRPr="0093782B" w:rsidRDefault="0093782B" w:rsidP="0093782B">
      <w:pPr>
        <w:rPr>
          <w:sz w:val="28"/>
          <w:szCs w:val="28"/>
        </w:rPr>
      </w:pPr>
      <w:r w:rsidRPr="0093782B">
        <w:rPr>
          <w:sz w:val="28"/>
          <w:szCs w:val="28"/>
        </w:rPr>
        <w:t>Новосибирской области                                                Н.М. Лунегова</w:t>
      </w:r>
    </w:p>
    <w:p w:rsidR="0093782B" w:rsidRPr="0093782B" w:rsidRDefault="0093782B" w:rsidP="0093782B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lang w:eastAsia="en-US"/>
        </w:rPr>
      </w:pPr>
    </w:p>
    <w:p w:rsidR="0093782B" w:rsidRPr="0093782B" w:rsidRDefault="0093782B" w:rsidP="0093782B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lang w:eastAsia="en-US"/>
        </w:rPr>
      </w:pPr>
    </w:p>
    <w:p w:rsidR="0093782B" w:rsidRPr="0093782B" w:rsidRDefault="0093782B" w:rsidP="0093782B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lang w:eastAsia="en-US"/>
        </w:rPr>
      </w:pPr>
    </w:p>
    <w:p w:rsidR="0093782B" w:rsidRPr="0093782B" w:rsidRDefault="0093782B" w:rsidP="0093782B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lang w:eastAsia="en-US"/>
        </w:rPr>
      </w:pPr>
    </w:p>
    <w:p w:rsidR="0093782B" w:rsidRPr="0093782B" w:rsidRDefault="0093782B" w:rsidP="0093782B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lang w:eastAsia="en-US"/>
        </w:rPr>
      </w:pPr>
      <w:r w:rsidRPr="0093782B">
        <w:rPr>
          <w:rFonts w:eastAsia="Calibri"/>
          <w:bCs/>
          <w:lang w:eastAsia="en-US"/>
        </w:rPr>
        <w:t xml:space="preserve">Приложение </w:t>
      </w:r>
    </w:p>
    <w:p w:rsidR="0093782B" w:rsidRPr="0093782B" w:rsidRDefault="0093782B" w:rsidP="0093782B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lang w:eastAsia="en-US"/>
        </w:rPr>
      </w:pPr>
      <w:r w:rsidRPr="0093782B">
        <w:rPr>
          <w:rFonts w:eastAsia="Calibri"/>
          <w:bCs/>
          <w:lang w:eastAsia="en-US"/>
        </w:rPr>
        <w:t xml:space="preserve">к решению Совета депутатов </w:t>
      </w:r>
    </w:p>
    <w:p w:rsidR="0093782B" w:rsidRPr="0093782B" w:rsidRDefault="0093782B" w:rsidP="0093782B">
      <w:pPr>
        <w:jc w:val="right"/>
        <w:rPr>
          <w:rFonts w:eastAsia="Calibri"/>
          <w:bCs/>
          <w:lang w:eastAsia="en-US"/>
        </w:rPr>
      </w:pPr>
      <w:r w:rsidRPr="0093782B">
        <w:rPr>
          <w:rFonts w:eastAsia="Calibri"/>
          <w:bCs/>
          <w:lang w:eastAsia="en-US"/>
        </w:rPr>
        <w:t>Вьюнского сельсовета</w:t>
      </w:r>
    </w:p>
    <w:p w:rsidR="0093782B" w:rsidRPr="0093782B" w:rsidRDefault="0093782B" w:rsidP="0093782B">
      <w:pPr>
        <w:jc w:val="right"/>
        <w:rPr>
          <w:rFonts w:eastAsia="Calibri"/>
          <w:bCs/>
          <w:lang w:eastAsia="en-US"/>
        </w:rPr>
      </w:pPr>
      <w:r w:rsidRPr="0093782B">
        <w:rPr>
          <w:rFonts w:eastAsia="Calibri"/>
          <w:bCs/>
          <w:lang w:eastAsia="en-US"/>
        </w:rPr>
        <w:t xml:space="preserve">Колыванского работа </w:t>
      </w:r>
    </w:p>
    <w:p w:rsidR="0093782B" w:rsidRPr="0093782B" w:rsidRDefault="0093782B" w:rsidP="0093782B">
      <w:pPr>
        <w:jc w:val="right"/>
        <w:rPr>
          <w:rFonts w:eastAsia="Calibri"/>
          <w:bCs/>
          <w:i/>
          <w:lang w:eastAsia="en-US"/>
        </w:rPr>
      </w:pPr>
      <w:r w:rsidRPr="0093782B">
        <w:rPr>
          <w:rFonts w:eastAsia="Calibri"/>
          <w:bCs/>
          <w:lang w:eastAsia="en-US"/>
        </w:rPr>
        <w:t>Новосибирской области</w:t>
      </w:r>
    </w:p>
    <w:p w:rsidR="0093782B" w:rsidRPr="0093782B" w:rsidRDefault="0093782B" w:rsidP="0093782B">
      <w:pPr>
        <w:autoSpaceDE w:val="0"/>
        <w:autoSpaceDN w:val="0"/>
        <w:adjustRightInd w:val="0"/>
        <w:jc w:val="right"/>
        <w:rPr>
          <w:rFonts w:eastAsia="Calibri"/>
          <w:bCs/>
          <w:lang w:eastAsia="en-US"/>
        </w:rPr>
      </w:pPr>
      <w:r w:rsidRPr="0093782B">
        <w:rPr>
          <w:rFonts w:eastAsia="Calibri"/>
          <w:bCs/>
          <w:lang w:eastAsia="en-US"/>
        </w:rPr>
        <w:t xml:space="preserve"> от «25» октября 2018 г. № 35/162</w:t>
      </w:r>
    </w:p>
    <w:p w:rsidR="0093782B" w:rsidRPr="0093782B" w:rsidRDefault="0093782B" w:rsidP="0093782B">
      <w:pPr>
        <w:autoSpaceDE w:val="0"/>
        <w:autoSpaceDN w:val="0"/>
        <w:adjustRightInd w:val="0"/>
        <w:ind w:firstLine="540"/>
        <w:jc w:val="both"/>
        <w:rPr>
          <w:rFonts w:eastAsia="Calibri"/>
          <w:b/>
          <w:bCs/>
          <w:sz w:val="28"/>
          <w:szCs w:val="28"/>
          <w:lang w:eastAsia="en-US"/>
        </w:rPr>
      </w:pPr>
    </w:p>
    <w:p w:rsidR="0093782B" w:rsidRPr="0093782B" w:rsidRDefault="0093782B" w:rsidP="0093782B">
      <w:pPr>
        <w:autoSpaceDE w:val="0"/>
        <w:autoSpaceDN w:val="0"/>
        <w:adjustRightInd w:val="0"/>
        <w:ind w:firstLine="540"/>
        <w:jc w:val="both"/>
        <w:rPr>
          <w:rFonts w:eastAsia="Calibri"/>
          <w:b/>
          <w:bCs/>
          <w:sz w:val="28"/>
          <w:szCs w:val="28"/>
          <w:lang w:eastAsia="en-US"/>
        </w:rPr>
      </w:pPr>
    </w:p>
    <w:p w:rsidR="0093782B" w:rsidRPr="0093782B" w:rsidRDefault="0093782B" w:rsidP="0093782B">
      <w:pPr>
        <w:autoSpaceDE w:val="0"/>
        <w:autoSpaceDN w:val="0"/>
        <w:adjustRightInd w:val="0"/>
        <w:jc w:val="center"/>
        <w:rPr>
          <w:rFonts w:eastAsia="Calibri"/>
          <w:b/>
          <w:bCs/>
          <w:lang w:eastAsia="en-US"/>
        </w:rPr>
      </w:pPr>
      <w:r w:rsidRPr="0093782B">
        <w:rPr>
          <w:rFonts w:eastAsia="Calibri"/>
          <w:b/>
          <w:bCs/>
          <w:lang w:eastAsia="en-US"/>
        </w:rPr>
        <w:t>Границы</w:t>
      </w:r>
    </w:p>
    <w:p w:rsidR="0093782B" w:rsidRPr="0093782B" w:rsidRDefault="0093782B" w:rsidP="0093782B">
      <w:pPr>
        <w:autoSpaceDE w:val="0"/>
        <w:autoSpaceDN w:val="0"/>
        <w:adjustRightInd w:val="0"/>
        <w:jc w:val="center"/>
        <w:rPr>
          <w:rFonts w:eastAsia="Calibri"/>
          <w:b/>
          <w:bCs/>
          <w:lang w:eastAsia="en-US"/>
        </w:rPr>
      </w:pPr>
      <w:r w:rsidRPr="0093782B">
        <w:rPr>
          <w:rFonts w:eastAsia="Calibri"/>
          <w:b/>
          <w:bCs/>
          <w:lang w:eastAsia="en-US"/>
        </w:rPr>
        <w:t>территорий осуществления территориального</w:t>
      </w:r>
    </w:p>
    <w:p w:rsidR="0093782B" w:rsidRPr="0093782B" w:rsidRDefault="0093782B" w:rsidP="0093782B">
      <w:pPr>
        <w:autoSpaceDE w:val="0"/>
        <w:autoSpaceDN w:val="0"/>
        <w:adjustRightInd w:val="0"/>
        <w:jc w:val="center"/>
        <w:rPr>
          <w:rFonts w:eastAsia="Calibri"/>
          <w:b/>
          <w:bCs/>
          <w:lang w:eastAsia="en-US"/>
        </w:rPr>
      </w:pPr>
      <w:r w:rsidRPr="0093782B">
        <w:rPr>
          <w:rFonts w:eastAsia="Calibri"/>
          <w:b/>
          <w:bCs/>
          <w:lang w:eastAsia="en-US"/>
        </w:rPr>
        <w:t xml:space="preserve">общественного самоуправления </w:t>
      </w:r>
    </w:p>
    <w:p w:rsidR="0093782B" w:rsidRPr="0093782B" w:rsidRDefault="0093782B" w:rsidP="0093782B">
      <w:pPr>
        <w:autoSpaceDE w:val="0"/>
        <w:autoSpaceDN w:val="0"/>
        <w:adjustRightInd w:val="0"/>
        <w:jc w:val="center"/>
        <w:rPr>
          <w:rFonts w:eastAsia="Calibri"/>
          <w:b/>
          <w:bCs/>
          <w:i/>
          <w:lang w:eastAsia="en-US"/>
        </w:rPr>
      </w:pPr>
      <w:r w:rsidRPr="0093782B">
        <w:rPr>
          <w:rFonts w:eastAsia="Calibri"/>
          <w:b/>
          <w:bCs/>
          <w:lang w:eastAsia="en-US"/>
        </w:rPr>
        <w:t>во</w:t>
      </w:r>
      <w:r w:rsidRPr="0093782B">
        <w:rPr>
          <w:rFonts w:eastAsia="Calibri"/>
          <w:bCs/>
          <w:lang w:eastAsia="en-US"/>
        </w:rPr>
        <w:t xml:space="preserve"> </w:t>
      </w:r>
      <w:r w:rsidRPr="0093782B">
        <w:rPr>
          <w:rFonts w:eastAsia="Calibri"/>
          <w:b/>
          <w:bCs/>
          <w:lang w:eastAsia="en-US"/>
        </w:rPr>
        <w:t>Вьюнском сельсовете</w:t>
      </w:r>
    </w:p>
    <w:p w:rsidR="0093782B" w:rsidRPr="0093782B" w:rsidRDefault="0093782B" w:rsidP="0093782B">
      <w:pPr>
        <w:autoSpaceDE w:val="0"/>
        <w:autoSpaceDN w:val="0"/>
        <w:adjustRightInd w:val="0"/>
        <w:jc w:val="center"/>
        <w:rPr>
          <w:rFonts w:eastAsia="Calibri"/>
          <w:bCs/>
          <w:i/>
          <w:lang w:eastAsia="en-US"/>
        </w:rPr>
      </w:pPr>
    </w:p>
    <w:p w:rsidR="0093782B" w:rsidRPr="0093782B" w:rsidRDefault="0093782B" w:rsidP="0093782B">
      <w:pPr>
        <w:autoSpaceDE w:val="0"/>
        <w:autoSpaceDN w:val="0"/>
        <w:adjustRightInd w:val="0"/>
        <w:jc w:val="center"/>
        <w:rPr>
          <w:rFonts w:eastAsia="Calibri"/>
          <w:bCs/>
          <w:i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5"/>
        <w:gridCol w:w="7855"/>
      </w:tblGrid>
      <w:tr w:rsidR="0093782B" w:rsidRPr="0093782B" w:rsidTr="00237A7A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82B" w:rsidRPr="0093782B" w:rsidRDefault="0093782B" w:rsidP="0093782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 w:rsidRPr="0093782B">
              <w:rPr>
                <w:rFonts w:eastAsia="Calibri"/>
                <w:bCs/>
                <w:lang w:eastAsia="en-US"/>
              </w:rPr>
              <w:t>Наименование ТОС</w:t>
            </w:r>
          </w:p>
        </w:tc>
        <w:tc>
          <w:tcPr>
            <w:tcW w:w="8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82B" w:rsidRPr="0093782B" w:rsidRDefault="0093782B" w:rsidP="0093782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 w:rsidRPr="0093782B">
              <w:rPr>
                <w:rFonts w:eastAsia="Calibri"/>
                <w:bCs/>
                <w:lang w:eastAsia="en-US"/>
              </w:rPr>
              <w:t xml:space="preserve">Границы территорий </w:t>
            </w:r>
          </w:p>
          <w:p w:rsidR="0093782B" w:rsidRPr="0093782B" w:rsidRDefault="0093782B" w:rsidP="0093782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 w:rsidRPr="0093782B">
              <w:rPr>
                <w:rFonts w:eastAsia="Calibri"/>
                <w:bCs/>
                <w:lang w:eastAsia="en-US"/>
              </w:rPr>
              <w:t>(улицы, проезды, проспекты, переулки и иные территории, № домов)</w:t>
            </w:r>
          </w:p>
        </w:tc>
      </w:tr>
      <w:tr w:rsidR="0093782B" w:rsidRPr="0093782B" w:rsidTr="00237A7A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82B" w:rsidRPr="0093782B" w:rsidRDefault="0093782B" w:rsidP="0093782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 w:rsidRPr="0093782B">
              <w:rPr>
                <w:rFonts w:eastAsia="Calibri"/>
                <w:bCs/>
                <w:lang w:eastAsia="en-US"/>
              </w:rPr>
              <w:t>Орион</w:t>
            </w:r>
          </w:p>
        </w:tc>
        <w:tc>
          <w:tcPr>
            <w:tcW w:w="8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82B" w:rsidRPr="0093782B" w:rsidRDefault="0093782B" w:rsidP="0093782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 w:rsidRPr="0093782B">
              <w:rPr>
                <w:rFonts w:eastAsia="Calibri"/>
                <w:bCs/>
                <w:lang w:eastAsia="en-US"/>
              </w:rPr>
              <w:t xml:space="preserve">Новосибирская область Колыванский район д. Малая Черемшанка </w:t>
            </w:r>
          </w:p>
          <w:p w:rsidR="0093782B" w:rsidRPr="0093782B" w:rsidRDefault="0093782B" w:rsidP="0093782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 w:rsidRPr="0093782B">
              <w:rPr>
                <w:rFonts w:eastAsia="Calibri"/>
                <w:bCs/>
                <w:lang w:eastAsia="en-US"/>
              </w:rPr>
              <w:t xml:space="preserve">ул. Учительская, дома № 4; № 5 кв.1; № 5 кв.2;  № 8; № 11; № 12; № 13а; № 15; № 19 </w:t>
            </w:r>
          </w:p>
          <w:p w:rsidR="0093782B" w:rsidRPr="0093782B" w:rsidRDefault="0093782B" w:rsidP="0093782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 w:rsidRPr="0093782B">
              <w:rPr>
                <w:rFonts w:eastAsia="Calibri"/>
                <w:bCs/>
                <w:lang w:eastAsia="en-US"/>
              </w:rPr>
              <w:t xml:space="preserve">и ул. </w:t>
            </w:r>
            <w:proofErr w:type="gramStart"/>
            <w:r w:rsidRPr="0093782B">
              <w:rPr>
                <w:rFonts w:eastAsia="Calibri"/>
                <w:bCs/>
                <w:lang w:eastAsia="en-US"/>
              </w:rPr>
              <w:t>Центральная</w:t>
            </w:r>
            <w:proofErr w:type="gramEnd"/>
            <w:r w:rsidRPr="0093782B">
              <w:rPr>
                <w:rFonts w:eastAsia="Calibri"/>
                <w:bCs/>
                <w:lang w:eastAsia="en-US"/>
              </w:rPr>
              <w:t>, дома № 1; № 5 кв.2; № 10; № 14 кв.1 № 16; № 20 кв.2; № 22 кв.2; № 23; № 24; № 25 кв.1; № 25 кв.2; № 26; № 27; № 28</w:t>
            </w:r>
          </w:p>
        </w:tc>
      </w:tr>
      <w:tr w:rsidR="0093782B" w:rsidRPr="0093782B" w:rsidTr="00237A7A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82B" w:rsidRPr="0093782B" w:rsidRDefault="0093782B" w:rsidP="0093782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82B" w:rsidRPr="0093782B" w:rsidRDefault="0093782B" w:rsidP="0093782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</w:tbl>
    <w:p w:rsidR="0093782B" w:rsidRPr="0093782B" w:rsidRDefault="0093782B" w:rsidP="0093782B">
      <w:pPr>
        <w:spacing w:after="160" w:line="254" w:lineRule="auto"/>
        <w:rPr>
          <w:rFonts w:ascii="Calibri" w:eastAsia="Calibri" w:hAnsi="Calibri"/>
          <w:sz w:val="22"/>
          <w:szCs w:val="22"/>
          <w:lang w:eastAsia="en-US"/>
        </w:rPr>
      </w:pPr>
    </w:p>
    <w:p w:rsidR="0093782B" w:rsidRPr="0093782B" w:rsidRDefault="0093782B" w:rsidP="0093782B">
      <w:pPr>
        <w:spacing w:after="160" w:line="254" w:lineRule="auto"/>
        <w:rPr>
          <w:rFonts w:eastAsia="Calibri"/>
          <w:b/>
          <w:sz w:val="28"/>
          <w:szCs w:val="28"/>
          <w:lang w:eastAsia="en-US"/>
        </w:rPr>
      </w:pPr>
    </w:p>
    <w:p w:rsidR="0093782B" w:rsidRPr="0093782B" w:rsidRDefault="0093782B" w:rsidP="0093782B">
      <w:pPr>
        <w:spacing w:after="160" w:line="254" w:lineRule="auto"/>
        <w:jc w:val="center"/>
        <w:rPr>
          <w:rFonts w:eastAsia="Calibri"/>
          <w:sz w:val="28"/>
          <w:szCs w:val="28"/>
          <w:lang w:eastAsia="en-US"/>
        </w:rPr>
      </w:pPr>
      <w:r w:rsidRPr="0093782B">
        <w:rPr>
          <w:rFonts w:eastAsia="Calibri"/>
          <w:sz w:val="28"/>
          <w:szCs w:val="28"/>
          <w:lang w:eastAsia="en-US"/>
        </w:rPr>
        <w:t>____________</w:t>
      </w:r>
    </w:p>
    <w:p w:rsidR="0093782B" w:rsidRPr="0093782B" w:rsidRDefault="0093782B" w:rsidP="0093782B">
      <w:pPr>
        <w:rPr>
          <w:sz w:val="28"/>
          <w:szCs w:val="28"/>
        </w:rPr>
      </w:pPr>
    </w:p>
    <w:p w:rsidR="0093782B" w:rsidRPr="0093782B" w:rsidRDefault="0093782B" w:rsidP="0093782B">
      <w:pPr>
        <w:rPr>
          <w:sz w:val="28"/>
          <w:szCs w:val="28"/>
        </w:rPr>
      </w:pPr>
    </w:p>
    <w:p w:rsidR="00E44321" w:rsidRDefault="00E44321">
      <w:bookmarkStart w:id="0" w:name="_GoBack"/>
      <w:bookmarkEnd w:id="0"/>
    </w:p>
    <w:sectPr w:rsidR="00E44321" w:rsidSect="002C667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7338"/>
    <w:rsid w:val="00687338"/>
    <w:rsid w:val="0093782B"/>
    <w:rsid w:val="00E44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401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385</Words>
  <Characters>2198</Characters>
  <Application>Microsoft Office Word</Application>
  <DocSecurity>0</DocSecurity>
  <Lines>18</Lines>
  <Paragraphs>5</Paragraphs>
  <ScaleCrop>false</ScaleCrop>
  <Company>щш</Company>
  <LinksUpToDate>false</LinksUpToDate>
  <CharactersWithSpaces>2578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2</cp:revision>
  <dcterms:created xsi:type="dcterms:W3CDTF">2018-10-26T03:19:00Z</dcterms:created>
  <dcterms:modified xsi:type="dcterms:W3CDTF">2018-10-26T03:20:00Z</dcterms:modified>
</cp:coreProperties>
</file>