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A46" w:rsidRDefault="001D5C28" w:rsidP="001D5C28">
      <w:pPr>
        <w:spacing w:after="0"/>
        <w:jc w:val="both"/>
        <w:rPr>
          <w:rFonts w:ascii="Times New Roman" w:hAnsi="Times New Roman" w:cs="Times New Roman"/>
          <w:sz w:val="28"/>
          <w:szCs w:val="28"/>
        </w:rPr>
      </w:pPr>
      <w:r>
        <w:rPr>
          <w:rFonts w:ascii="Times New Roman" w:hAnsi="Times New Roman" w:cs="Times New Roman"/>
          <w:sz w:val="28"/>
          <w:szCs w:val="28"/>
        </w:rPr>
        <w:tab/>
      </w:r>
      <w:r w:rsidR="00991A46">
        <w:rPr>
          <w:rFonts w:ascii="Times New Roman" w:hAnsi="Times New Roman" w:cs="Times New Roman"/>
          <w:sz w:val="28"/>
          <w:szCs w:val="28"/>
        </w:rPr>
        <w:tab/>
      </w:r>
      <w:r w:rsidR="00991A46">
        <w:rPr>
          <w:rFonts w:ascii="Times New Roman" w:hAnsi="Times New Roman" w:cs="Times New Roman"/>
          <w:sz w:val="28"/>
          <w:szCs w:val="28"/>
        </w:rPr>
        <w:tab/>
        <w:t>ЗАПРЕТ НА ПОЛУЧЕНИЕ ПОДАРКОВ</w:t>
      </w:r>
    </w:p>
    <w:p w:rsidR="00991A46" w:rsidRDefault="00991A46" w:rsidP="001D5C28">
      <w:pPr>
        <w:spacing w:after="0"/>
        <w:jc w:val="both"/>
        <w:rPr>
          <w:rFonts w:ascii="Times New Roman" w:hAnsi="Times New Roman" w:cs="Times New Roman"/>
          <w:sz w:val="28"/>
          <w:szCs w:val="28"/>
        </w:rPr>
      </w:pPr>
    </w:p>
    <w:p w:rsidR="00DF5CF8" w:rsidRDefault="00991A46" w:rsidP="001D5C28">
      <w:pPr>
        <w:spacing w:after="0"/>
        <w:jc w:val="both"/>
        <w:rPr>
          <w:rFonts w:ascii="Times New Roman" w:hAnsi="Times New Roman" w:cs="Times New Roman"/>
          <w:sz w:val="28"/>
          <w:szCs w:val="28"/>
        </w:rPr>
      </w:pPr>
      <w:r>
        <w:rPr>
          <w:rFonts w:ascii="Times New Roman" w:hAnsi="Times New Roman" w:cs="Times New Roman"/>
          <w:sz w:val="28"/>
          <w:szCs w:val="28"/>
        </w:rPr>
        <w:tab/>
      </w:r>
      <w:r w:rsidR="001D5C28" w:rsidRPr="001D5C28">
        <w:rPr>
          <w:rFonts w:ascii="Times New Roman" w:hAnsi="Times New Roman" w:cs="Times New Roman"/>
          <w:sz w:val="28"/>
          <w:szCs w:val="28"/>
        </w:rPr>
        <w:t xml:space="preserve">Пункт 7 части 3 статьи 12.1 </w:t>
      </w:r>
      <w:r w:rsidR="001D5C28">
        <w:rPr>
          <w:rFonts w:ascii="Times New Roman" w:hAnsi="Times New Roman" w:cs="Times New Roman"/>
          <w:sz w:val="28"/>
          <w:szCs w:val="28"/>
        </w:rPr>
        <w:t xml:space="preserve">Федерального закона от 25.12.2008 </w:t>
      </w:r>
      <w:r w:rsidR="002E7128">
        <w:rPr>
          <w:rFonts w:ascii="Times New Roman" w:hAnsi="Times New Roman" w:cs="Times New Roman"/>
          <w:sz w:val="28"/>
          <w:szCs w:val="28"/>
        </w:rPr>
        <w:t xml:space="preserve">             </w:t>
      </w:r>
      <w:r w:rsidR="001D5C28">
        <w:rPr>
          <w:rFonts w:ascii="Times New Roman" w:hAnsi="Times New Roman" w:cs="Times New Roman"/>
          <w:sz w:val="28"/>
          <w:szCs w:val="28"/>
        </w:rPr>
        <w:t>№ 273-ФЗ «О противодействии коррупции» содержит запрет на получение в связи с выполнением служебных (должностных) обязанностей</w:t>
      </w:r>
      <w:r>
        <w:rPr>
          <w:rFonts w:ascii="Times New Roman" w:hAnsi="Times New Roman" w:cs="Times New Roman"/>
          <w:sz w:val="28"/>
          <w:szCs w:val="28"/>
        </w:rPr>
        <w:t>,</w:t>
      </w:r>
      <w:r w:rsidR="001D5C28">
        <w:rPr>
          <w:rFonts w:ascii="Times New Roman" w:hAnsi="Times New Roman" w:cs="Times New Roman"/>
          <w:sz w:val="28"/>
          <w:szCs w:val="28"/>
        </w:rPr>
        <w:t xml:space="preserve"> не предусмотренных законодательством Российской Федерации </w:t>
      </w:r>
      <w:r w:rsidR="001D5C28" w:rsidRPr="001D5C28">
        <w:rPr>
          <w:rFonts w:ascii="Times New Roman" w:hAnsi="Times New Roman" w:cs="Times New Roman"/>
          <w:sz w:val="28"/>
          <w:szCs w:val="28"/>
        </w:rPr>
        <w:t>вознаграждений (ссуд, денежных и иных вознаграждений, услуг, оплаты развлечений, отдыха, транспортных расходов) и подарков от физических и юридических лиц</w:t>
      </w:r>
      <w:r w:rsidR="001D5C28">
        <w:rPr>
          <w:rFonts w:ascii="Times New Roman" w:hAnsi="Times New Roman" w:cs="Times New Roman"/>
          <w:sz w:val="28"/>
          <w:szCs w:val="28"/>
        </w:rPr>
        <w:t>.</w:t>
      </w:r>
    </w:p>
    <w:p w:rsidR="001D5C28" w:rsidRDefault="001D5C28" w:rsidP="001D5C28">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 соответствии с п. 3 ч. 1 ст. 575 Гражданского кодекса РФ не допускается дарение, за исключением обычных подарков,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в связи с их должностным положением или в связи с исполнением ими служебных обязанностей.</w:t>
      </w:r>
      <w:proofErr w:type="gramEnd"/>
    </w:p>
    <w:p w:rsidR="001D5C28" w:rsidRDefault="001D5C28" w:rsidP="001D5C28">
      <w:pPr>
        <w:spacing w:after="0"/>
        <w:jc w:val="both"/>
        <w:rPr>
          <w:rFonts w:ascii="Times New Roman" w:hAnsi="Times New Roman" w:cs="Times New Roman"/>
          <w:sz w:val="28"/>
          <w:szCs w:val="28"/>
        </w:rPr>
      </w:pPr>
      <w:r>
        <w:rPr>
          <w:rFonts w:ascii="Times New Roman" w:hAnsi="Times New Roman" w:cs="Times New Roman"/>
          <w:sz w:val="28"/>
          <w:szCs w:val="28"/>
        </w:rPr>
        <w:tab/>
        <w:t>Указанный запрет не распространяется на случаи получения подарков в связи  протокольными мероприятиями, со служебными командировками и с другими официальными мероприятиями.</w:t>
      </w:r>
    </w:p>
    <w:p w:rsidR="001D5C28" w:rsidRDefault="001D5C28" w:rsidP="001D5C28">
      <w:pPr>
        <w:spacing w:after="0"/>
        <w:jc w:val="both"/>
        <w:rPr>
          <w:rFonts w:ascii="Times New Roman" w:hAnsi="Times New Roman" w:cs="Times New Roman"/>
          <w:sz w:val="28"/>
          <w:szCs w:val="28"/>
        </w:rPr>
      </w:pPr>
      <w:r>
        <w:rPr>
          <w:rFonts w:ascii="Times New Roman" w:hAnsi="Times New Roman" w:cs="Times New Roman"/>
          <w:sz w:val="28"/>
          <w:szCs w:val="28"/>
        </w:rPr>
        <w:tab/>
        <w:t>В данном случае подарки признаются собственностью соответственно Российской Федерации, субъекта Российской</w:t>
      </w:r>
      <w:r w:rsidR="00E3016E">
        <w:rPr>
          <w:rFonts w:ascii="Times New Roman" w:hAnsi="Times New Roman" w:cs="Times New Roman"/>
          <w:sz w:val="28"/>
          <w:szCs w:val="28"/>
        </w:rPr>
        <w:t xml:space="preserve"> Федерации или муниципального образования и передаются по акту в соответствующий государственный или муниципальный орган, в котором лицо замещает должность. </w:t>
      </w:r>
    </w:p>
    <w:p w:rsidR="00991A46" w:rsidRDefault="00E3016E" w:rsidP="001D5C28">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Лицо,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установленном постановлением  Правительства РФ от 09.10.2014 № 10 «О порядке сообщения  отдельными категориями лиц о получении подарка в связи  протокольными мероприятиями, служебными командировками и другими официальными мероприятия</w:t>
      </w:r>
      <w:r w:rsidR="00991A46">
        <w:rPr>
          <w:rFonts w:ascii="Times New Roman" w:hAnsi="Times New Roman" w:cs="Times New Roman"/>
          <w:sz w:val="28"/>
          <w:szCs w:val="28"/>
        </w:rPr>
        <w:t>ми, участие в которых связано с исполнением ими служебных (должностных) обязанностей, сдачи</w:t>
      </w:r>
      <w:proofErr w:type="gramEnd"/>
      <w:r w:rsidR="00991A46">
        <w:rPr>
          <w:rFonts w:ascii="Times New Roman" w:hAnsi="Times New Roman" w:cs="Times New Roman"/>
          <w:sz w:val="28"/>
          <w:szCs w:val="28"/>
        </w:rPr>
        <w:t xml:space="preserve"> и оценки подарка, реализации (выкупа) и зачисления средств, вырученных от его реализации»</w:t>
      </w:r>
      <w:r w:rsidR="002E7128">
        <w:rPr>
          <w:rFonts w:ascii="Times New Roman" w:hAnsi="Times New Roman" w:cs="Times New Roman"/>
          <w:sz w:val="28"/>
          <w:szCs w:val="28"/>
        </w:rPr>
        <w:t>.</w:t>
      </w:r>
    </w:p>
    <w:p w:rsidR="00991A46" w:rsidRDefault="00991A46" w:rsidP="001D5C28">
      <w:pPr>
        <w:spacing w:after="0"/>
        <w:jc w:val="both"/>
        <w:rPr>
          <w:rFonts w:ascii="Times New Roman" w:hAnsi="Times New Roman" w:cs="Times New Roman"/>
          <w:sz w:val="28"/>
          <w:szCs w:val="28"/>
        </w:rPr>
      </w:pPr>
      <w:r>
        <w:rPr>
          <w:rFonts w:ascii="Times New Roman" w:hAnsi="Times New Roman" w:cs="Times New Roman"/>
          <w:sz w:val="28"/>
          <w:szCs w:val="28"/>
        </w:rPr>
        <w:tab/>
      </w:r>
      <w:r w:rsidR="002E7128">
        <w:rPr>
          <w:rFonts w:ascii="Times New Roman" w:hAnsi="Times New Roman" w:cs="Times New Roman"/>
          <w:sz w:val="28"/>
          <w:szCs w:val="28"/>
        </w:rPr>
        <w:t xml:space="preserve">На сотрудниках органов внутренних дел, федеральных государственных гражданских служащих, работниках системы МВД России лежит обязанность по незамедлительному уведомлению уполномоченного руководителя  о фактах получения подарков любой стоимости. </w:t>
      </w:r>
    </w:p>
    <w:p w:rsidR="00AA32C8" w:rsidRDefault="00991A46" w:rsidP="00AA32C8">
      <w:pPr>
        <w:spacing w:after="0"/>
        <w:jc w:val="both"/>
        <w:rPr>
          <w:rFonts w:ascii="Times New Roman" w:hAnsi="Times New Roman" w:cs="Times New Roman"/>
          <w:sz w:val="28"/>
          <w:szCs w:val="28"/>
        </w:rPr>
      </w:pPr>
      <w:r>
        <w:tab/>
      </w:r>
      <w:r w:rsidR="00AA32C8">
        <w:rPr>
          <w:rFonts w:ascii="Times New Roman" w:hAnsi="Times New Roman" w:cs="Times New Roman"/>
          <w:sz w:val="28"/>
          <w:szCs w:val="28"/>
        </w:rPr>
        <w:t xml:space="preserve">Несоблюдение вышеуказанных норм является нарушением </w:t>
      </w:r>
      <w:proofErr w:type="spellStart"/>
      <w:r w:rsidR="00AA32C8">
        <w:rPr>
          <w:rFonts w:ascii="Times New Roman" w:hAnsi="Times New Roman" w:cs="Times New Roman"/>
          <w:sz w:val="28"/>
          <w:szCs w:val="28"/>
        </w:rPr>
        <w:t>антикоррупционного</w:t>
      </w:r>
      <w:proofErr w:type="spellEnd"/>
      <w:r w:rsidR="00AA32C8">
        <w:rPr>
          <w:rFonts w:ascii="Times New Roman" w:hAnsi="Times New Roman" w:cs="Times New Roman"/>
          <w:sz w:val="28"/>
          <w:szCs w:val="28"/>
        </w:rPr>
        <w:t xml:space="preserve"> законодательства и создает  условия для возникновения </w:t>
      </w:r>
      <w:r w:rsidR="00AA32C8">
        <w:rPr>
          <w:rFonts w:ascii="Times New Roman" w:hAnsi="Times New Roman" w:cs="Times New Roman"/>
          <w:sz w:val="28"/>
          <w:szCs w:val="28"/>
        </w:rPr>
        <w:lastRenderedPageBreak/>
        <w:t>конфликта интересов и влечет наступление ответственности, предусмотренной законодательством.</w:t>
      </w:r>
    </w:p>
    <w:p w:rsidR="00991A46" w:rsidRPr="00991A46" w:rsidRDefault="00AA32C8" w:rsidP="002E7128">
      <w:pPr>
        <w:spacing w:after="0"/>
        <w:jc w:val="both"/>
        <w:rPr>
          <w:rFonts w:ascii="Times New Roman" w:hAnsi="Times New Roman" w:cs="Times New Roman"/>
          <w:sz w:val="28"/>
          <w:szCs w:val="28"/>
        </w:rPr>
      </w:pPr>
      <w:r>
        <w:rPr>
          <w:rFonts w:ascii="Times New Roman" w:hAnsi="Times New Roman" w:cs="Times New Roman"/>
          <w:sz w:val="28"/>
          <w:szCs w:val="28"/>
        </w:rPr>
        <w:tab/>
      </w:r>
      <w:r w:rsidR="00991A46" w:rsidRPr="00991A46">
        <w:rPr>
          <w:rFonts w:ascii="Times New Roman" w:hAnsi="Times New Roman" w:cs="Times New Roman"/>
          <w:sz w:val="28"/>
          <w:szCs w:val="28"/>
        </w:rPr>
        <w:t xml:space="preserve">Обо всех известных конкретных фактах получения муниципальными служащими, лицами, замещающими муниципальные должности в органах местного самоуправления, сотрудниками ОМВД России по Колыванскому району вознаграждений и подарков просьба сообщать в прокуратуру района по телефонам 51-441, 51-535 либо по электронной почте </w:t>
      </w:r>
      <w:hyperlink r:id="rId4" w:history="1">
        <w:r w:rsidR="00991A46" w:rsidRPr="00991A46">
          <w:rPr>
            <w:rStyle w:val="a3"/>
            <w:rFonts w:ascii="Times New Roman" w:hAnsi="Times New Roman" w:cs="Times New Roman"/>
            <w:b/>
            <w:sz w:val="28"/>
            <w:szCs w:val="28"/>
            <w:lang w:val="en-US"/>
          </w:rPr>
          <w:t>kolyvpro</w:t>
        </w:r>
        <w:r w:rsidR="00991A46" w:rsidRPr="00991A46">
          <w:rPr>
            <w:rStyle w:val="a3"/>
            <w:rFonts w:ascii="Times New Roman" w:hAnsi="Times New Roman" w:cs="Times New Roman"/>
            <w:b/>
            <w:sz w:val="28"/>
            <w:szCs w:val="28"/>
          </w:rPr>
          <w:t>-</w:t>
        </w:r>
        <w:r w:rsidR="00991A46" w:rsidRPr="00991A46">
          <w:rPr>
            <w:rStyle w:val="a3"/>
            <w:rFonts w:ascii="Times New Roman" w:hAnsi="Times New Roman" w:cs="Times New Roman"/>
            <w:b/>
            <w:sz w:val="28"/>
            <w:szCs w:val="28"/>
            <w:lang w:val="en-US"/>
          </w:rPr>
          <w:t>nso</w:t>
        </w:r>
        <w:r w:rsidR="00991A46" w:rsidRPr="00991A46">
          <w:rPr>
            <w:rStyle w:val="a3"/>
            <w:rFonts w:ascii="Times New Roman" w:hAnsi="Times New Roman" w:cs="Times New Roman"/>
            <w:b/>
            <w:sz w:val="28"/>
            <w:szCs w:val="28"/>
          </w:rPr>
          <w:t>@</w:t>
        </w:r>
        <w:r w:rsidR="00991A46" w:rsidRPr="00991A46">
          <w:rPr>
            <w:rStyle w:val="a3"/>
            <w:rFonts w:ascii="Times New Roman" w:hAnsi="Times New Roman" w:cs="Times New Roman"/>
            <w:b/>
            <w:sz w:val="28"/>
            <w:szCs w:val="28"/>
            <w:lang w:val="en-US"/>
          </w:rPr>
          <w:t>yandex</w:t>
        </w:r>
        <w:r w:rsidR="00991A46" w:rsidRPr="00991A46">
          <w:rPr>
            <w:rStyle w:val="a3"/>
            <w:rFonts w:ascii="Times New Roman" w:hAnsi="Times New Roman" w:cs="Times New Roman"/>
            <w:b/>
            <w:sz w:val="28"/>
            <w:szCs w:val="28"/>
          </w:rPr>
          <w:t>.</w:t>
        </w:r>
        <w:r w:rsidR="00991A46" w:rsidRPr="00991A46">
          <w:rPr>
            <w:rStyle w:val="a3"/>
            <w:rFonts w:ascii="Times New Roman" w:hAnsi="Times New Roman" w:cs="Times New Roman"/>
            <w:b/>
            <w:sz w:val="28"/>
            <w:szCs w:val="28"/>
            <w:lang w:val="en-US"/>
          </w:rPr>
          <w:t>ru</w:t>
        </w:r>
      </w:hyperlink>
      <w:r w:rsidR="00991A46" w:rsidRPr="00991A46">
        <w:rPr>
          <w:rFonts w:ascii="Times New Roman" w:hAnsi="Times New Roman" w:cs="Times New Roman"/>
          <w:sz w:val="28"/>
          <w:szCs w:val="28"/>
        </w:rPr>
        <w:t>.</w:t>
      </w:r>
    </w:p>
    <w:p w:rsidR="00991A46" w:rsidRDefault="00991A46" w:rsidP="001D5C28">
      <w:pPr>
        <w:spacing w:after="0"/>
        <w:jc w:val="both"/>
        <w:rPr>
          <w:rFonts w:ascii="Times New Roman" w:hAnsi="Times New Roman" w:cs="Times New Roman"/>
          <w:sz w:val="28"/>
          <w:szCs w:val="28"/>
        </w:rPr>
      </w:pPr>
    </w:p>
    <w:p w:rsidR="002E7128" w:rsidRDefault="002E7128" w:rsidP="002E7128">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помощник </w:t>
      </w:r>
    </w:p>
    <w:p w:rsidR="00991A46" w:rsidRDefault="002E7128" w:rsidP="002E7128">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прокурора </w:t>
      </w:r>
      <w:r w:rsidR="00991A46">
        <w:rPr>
          <w:rFonts w:ascii="Times New Roman" w:hAnsi="Times New Roman" w:cs="Times New Roman"/>
          <w:sz w:val="28"/>
          <w:szCs w:val="28"/>
        </w:rPr>
        <w:tab/>
      </w:r>
      <w:r>
        <w:rPr>
          <w:rFonts w:ascii="Times New Roman" w:hAnsi="Times New Roman" w:cs="Times New Roman"/>
          <w:sz w:val="28"/>
          <w:szCs w:val="28"/>
        </w:rPr>
        <w:t xml:space="preserve">Колыванского района </w:t>
      </w:r>
    </w:p>
    <w:p w:rsidR="002E7128" w:rsidRDefault="002E7128" w:rsidP="002E7128">
      <w:pPr>
        <w:spacing w:after="0" w:line="240" w:lineRule="exact"/>
        <w:jc w:val="both"/>
        <w:rPr>
          <w:rFonts w:ascii="Times New Roman" w:hAnsi="Times New Roman" w:cs="Times New Roman"/>
          <w:sz w:val="28"/>
          <w:szCs w:val="28"/>
        </w:rPr>
      </w:pPr>
    </w:p>
    <w:p w:rsidR="002E7128" w:rsidRDefault="002E7128" w:rsidP="002E7128">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младший советник юстиции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Ю.А.Михнёва </w:t>
      </w:r>
    </w:p>
    <w:p w:rsidR="001D5C28" w:rsidRPr="001D5C28" w:rsidRDefault="001D5C28" w:rsidP="001D5C28">
      <w:pPr>
        <w:jc w:val="both"/>
        <w:rPr>
          <w:rFonts w:ascii="Times New Roman" w:hAnsi="Times New Roman" w:cs="Times New Roman"/>
          <w:sz w:val="28"/>
          <w:szCs w:val="28"/>
        </w:rPr>
      </w:pPr>
      <w:r>
        <w:rPr>
          <w:rFonts w:ascii="Times New Roman" w:hAnsi="Times New Roman" w:cs="Times New Roman"/>
          <w:sz w:val="28"/>
          <w:szCs w:val="28"/>
        </w:rPr>
        <w:tab/>
      </w:r>
    </w:p>
    <w:sectPr w:rsidR="001D5C28" w:rsidRPr="001D5C28" w:rsidSect="00DF5C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D5C28"/>
    <w:rsid w:val="001D5C28"/>
    <w:rsid w:val="00284C65"/>
    <w:rsid w:val="002E7128"/>
    <w:rsid w:val="00991A46"/>
    <w:rsid w:val="00AA32C8"/>
    <w:rsid w:val="00DF5CF8"/>
    <w:rsid w:val="00E301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C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1A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lyvpro-ns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431</Words>
  <Characters>2459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2019-10-16T04:36:00Z</cp:lastPrinted>
  <dcterms:created xsi:type="dcterms:W3CDTF">2019-10-16T03:49:00Z</dcterms:created>
  <dcterms:modified xsi:type="dcterms:W3CDTF">2019-10-16T04:50:00Z</dcterms:modified>
</cp:coreProperties>
</file>