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189" w:rsidRDefault="00570189">
      <w:pPr>
        <w:framePr w:h="1627" w:hSpace="36" w:wrap="notBeside" w:vAnchor="text" w:hAnchor="margin" w:x="-3203" w:y="1"/>
        <w:rPr>
          <w:rFonts w:ascii="Times New Roman" w:hAnsi="Times New Roman" w:cs="Times New Roman"/>
          <w:sz w:val="24"/>
          <w:szCs w:val="24"/>
        </w:rPr>
      </w:pPr>
    </w:p>
    <w:p w:rsidR="00CA3CD0" w:rsidRDefault="00CA3CD0" w:rsidP="005A2AF8">
      <w:pPr>
        <w:shd w:val="clear" w:color="auto" w:fill="FFFFFF"/>
        <w:spacing w:before="295" w:line="31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CD0" w:rsidRDefault="005A2AF8" w:rsidP="00CA3CD0">
      <w:pPr>
        <w:shd w:val="clear" w:color="auto" w:fill="FFFFFF"/>
        <w:spacing w:before="295" w:line="310" w:lineRule="exact"/>
        <w:ind w:left="14" w:firstLine="69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Уважаемые граждане!</w:t>
      </w:r>
    </w:p>
    <w:p w:rsidR="00570189" w:rsidRPr="00CA3CD0" w:rsidRDefault="00762AA6" w:rsidP="00CA3CD0">
      <w:pPr>
        <w:shd w:val="clear" w:color="auto" w:fill="FFFFFF"/>
        <w:spacing w:before="295" w:line="310" w:lineRule="exact"/>
        <w:ind w:left="14" w:firstLine="691"/>
        <w:jc w:val="both"/>
        <w:rPr>
          <w:rFonts w:ascii="Times New Roman" w:hAnsi="Times New Roman" w:cs="Times New Roman"/>
          <w:sz w:val="28"/>
          <w:szCs w:val="28"/>
        </w:rPr>
      </w:pPr>
      <w:r w:rsidRPr="00CA3CD0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письмом Министерства промышленности, торговли </w:t>
      </w:r>
      <w:r w:rsidR="00CA3CD0" w:rsidRPr="00CA3CD0">
        <w:rPr>
          <w:rFonts w:ascii="Times New Roman" w:eastAsia="Times New Roman" w:hAnsi="Times New Roman" w:cs="Times New Roman"/>
          <w:iCs/>
          <w:sz w:val="28"/>
          <w:szCs w:val="28"/>
        </w:rPr>
        <w:t>и</w:t>
      </w:r>
      <w:r w:rsidRPr="00CA3CD0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t xml:space="preserve">развития предпринимательства Новосибирской области от 05.07.2016 №1807/27 «Об отчете ФМФ НСО за 2 квартал </w:t>
      </w:r>
      <w:r w:rsidRPr="00CA3CD0">
        <w:rPr>
          <w:rFonts w:ascii="Times New Roman" w:eastAsia="Times New Roman" w:hAnsi="Times New Roman" w:cs="Times New Roman"/>
          <w:spacing w:val="10"/>
          <w:sz w:val="28"/>
          <w:szCs w:val="28"/>
        </w:rPr>
        <w:t>2016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t xml:space="preserve"> год» доводим до Вашего сведения следующую информацию.</w:t>
      </w:r>
    </w:p>
    <w:p w:rsidR="00570189" w:rsidRPr="00CA3CD0" w:rsidRDefault="005A2AF8" w:rsidP="005A2AF8">
      <w:pPr>
        <w:shd w:val="clear" w:color="auto" w:fill="FFFFFF"/>
        <w:spacing w:line="31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762AA6" w:rsidRPr="00CA3CD0">
        <w:rPr>
          <w:rFonts w:ascii="Times New Roman" w:eastAsia="Times New Roman" w:hAnsi="Times New Roman" w:cs="Times New Roman"/>
          <w:sz w:val="28"/>
          <w:szCs w:val="28"/>
        </w:rPr>
        <w:t xml:space="preserve">Новосибирский    областной   </w:t>
      </w:r>
      <w:r w:rsidR="00CA3CD0" w:rsidRPr="00CA3CD0">
        <w:rPr>
          <w:rFonts w:ascii="Times New Roman" w:eastAsia="Times New Roman" w:hAnsi="Times New Roman" w:cs="Times New Roman"/>
          <w:sz w:val="28"/>
          <w:szCs w:val="28"/>
        </w:rPr>
        <w:t xml:space="preserve"> фонд    микрофинансирования </w:t>
      </w:r>
      <w:r w:rsidR="00762AA6" w:rsidRPr="00CA3CD0">
        <w:rPr>
          <w:rFonts w:ascii="Times New Roman" w:eastAsia="Times New Roman" w:hAnsi="Times New Roman" w:cs="Times New Roman"/>
          <w:sz w:val="28"/>
          <w:szCs w:val="28"/>
        </w:rPr>
        <w:t>субъектов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2AA6" w:rsidRPr="00CA3CD0">
        <w:rPr>
          <w:rFonts w:ascii="Times New Roman" w:eastAsia="Times New Roman" w:hAnsi="Times New Roman" w:cs="Times New Roman"/>
          <w:sz w:val="28"/>
          <w:szCs w:val="28"/>
        </w:rPr>
        <w:t>малого    и    среднего    предприниматель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ства    (далее   </w:t>
      </w:r>
      <w:r w:rsidR="00CA3CD0" w:rsidRPr="00CA3CD0">
        <w:rPr>
          <w:rFonts w:ascii="Times New Roman" w:eastAsia="Times New Roman" w:hAnsi="Times New Roman" w:cs="Times New Roman"/>
          <w:sz w:val="28"/>
          <w:szCs w:val="28"/>
        </w:rPr>
        <w:t>Фонд) является</w:t>
      </w:r>
      <w:r w:rsidR="00CA3CD0" w:rsidRPr="00CA3CD0">
        <w:rPr>
          <w:rFonts w:ascii="Times New Roman" w:hAnsi="Times New Roman" w:cs="Times New Roman"/>
          <w:sz w:val="28"/>
          <w:szCs w:val="28"/>
        </w:rPr>
        <w:t xml:space="preserve"> </w:t>
      </w:r>
      <w:r w:rsidR="00762AA6" w:rsidRPr="00CA3CD0">
        <w:rPr>
          <w:rFonts w:ascii="Times New Roman" w:eastAsia="Times New Roman" w:hAnsi="Times New Roman" w:cs="Times New Roman"/>
          <w:sz w:val="28"/>
          <w:szCs w:val="28"/>
        </w:rPr>
        <w:t xml:space="preserve">некоммерческой организацией, основной целью которой является </w:t>
      </w:r>
      <w:bookmarkStart w:id="0" w:name="_GoBack"/>
      <w:r w:rsidR="00762AA6" w:rsidRPr="00CA3CD0">
        <w:rPr>
          <w:rFonts w:ascii="Times New Roman" w:eastAsia="Times New Roman" w:hAnsi="Times New Roman" w:cs="Times New Roman"/>
          <w:sz w:val="28"/>
          <w:szCs w:val="28"/>
        </w:rPr>
        <w:t xml:space="preserve">оказание поддержки малому бизнесу </w:t>
      </w:r>
      <w:bookmarkEnd w:id="0"/>
      <w:r w:rsidR="00762AA6" w:rsidRPr="00CA3CD0">
        <w:rPr>
          <w:rFonts w:ascii="Times New Roman" w:eastAsia="Times New Roman" w:hAnsi="Times New Roman" w:cs="Times New Roman"/>
          <w:sz w:val="28"/>
          <w:szCs w:val="28"/>
        </w:rPr>
        <w:t xml:space="preserve">(коммерческим организациям и индивидуальным предпринимателям). Финансирование осуществляется за счёт средств из федерального и областного </w:t>
      </w:r>
      <w:r w:rsidR="00762AA6" w:rsidRPr="00CA3CD0">
        <w:rPr>
          <w:rFonts w:ascii="Times New Roman" w:eastAsia="Times New Roman" w:hAnsi="Times New Roman" w:cs="Times New Roman"/>
          <w:bCs/>
          <w:sz w:val="28"/>
          <w:szCs w:val="28"/>
        </w:rPr>
        <w:t>бюджетов.</w:t>
      </w:r>
    </w:p>
    <w:p w:rsidR="00570189" w:rsidRPr="00CA3CD0" w:rsidRDefault="00CA3CD0" w:rsidP="00CA3CD0">
      <w:pPr>
        <w:shd w:val="clear" w:color="auto" w:fill="FFFFFF"/>
        <w:spacing w:line="310" w:lineRule="exact"/>
        <w:ind w:left="14" w:firstLine="526"/>
        <w:jc w:val="both"/>
        <w:rPr>
          <w:rFonts w:ascii="Times New Roman" w:hAnsi="Times New Roman" w:cs="Times New Roman"/>
          <w:sz w:val="28"/>
          <w:szCs w:val="28"/>
        </w:rPr>
      </w:pPr>
      <w:r w:rsidRPr="00CA3CD0">
        <w:rPr>
          <w:rFonts w:ascii="Times New Roman" w:eastAsia="Times New Roman" w:hAnsi="Times New Roman" w:cs="Times New Roman"/>
          <w:sz w:val="28"/>
          <w:szCs w:val="28"/>
        </w:rPr>
        <w:t>Целями микрофин</w:t>
      </w:r>
      <w:r w:rsidR="00762AA6" w:rsidRPr="00CA3CD0">
        <w:rPr>
          <w:rFonts w:ascii="Times New Roman" w:eastAsia="Times New Roman" w:hAnsi="Times New Roman" w:cs="Times New Roman"/>
          <w:sz w:val="28"/>
          <w:szCs w:val="28"/>
        </w:rPr>
        <w:t>ансирования могут являться любые обоснованные затраты: приобретение товарных запасов и расширение ассортимента (пополнение оборотных средств), приобретение транспортных средств, оборудования, компьютерной техники и программного обеспечения, и т.п.</w:t>
      </w:r>
    </w:p>
    <w:p w:rsidR="00570189" w:rsidRPr="00CA3CD0" w:rsidRDefault="00762AA6" w:rsidP="00CA3CD0">
      <w:pPr>
        <w:shd w:val="clear" w:color="auto" w:fill="FFFFFF"/>
        <w:spacing w:line="310" w:lineRule="exact"/>
        <w:ind w:firstLine="53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A3CD0">
        <w:rPr>
          <w:rFonts w:ascii="Times New Roman" w:eastAsia="Times New Roman" w:hAnsi="Times New Roman" w:cs="Times New Roman"/>
          <w:sz w:val="28"/>
          <w:szCs w:val="28"/>
        </w:rPr>
        <w:t>Займы выдаются на срок до трёх лег в размере от 30 тыс. до 3 млн. рублей по ставке 8.25% годовых для предпринимателей, осуществляющих основную дея</w:t>
      </w:r>
      <w:r w:rsidR="005A2AF8">
        <w:rPr>
          <w:rFonts w:ascii="Times New Roman" w:eastAsia="Times New Roman" w:hAnsi="Times New Roman" w:cs="Times New Roman"/>
          <w:sz w:val="28"/>
          <w:szCs w:val="28"/>
        </w:rPr>
        <w:t xml:space="preserve">тельность в сфере материального, 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t xml:space="preserve">производства (промышленность, сельское хозяйство, строительство), информационных технологий, науки и научного обслуживания, </w:t>
      </w:r>
      <w:r w:rsidR="00CA3CD0" w:rsidRPr="00CA3CD0">
        <w:rPr>
          <w:rFonts w:ascii="Times New Roman" w:eastAsia="Times New Roman" w:hAnsi="Times New Roman" w:cs="Times New Roman"/>
          <w:sz w:val="28"/>
          <w:szCs w:val="28"/>
        </w:rPr>
        <w:t>здравоохранения</w:t>
      </w:r>
      <w:r w:rsidRPr="00CA3CD0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t>и предоставления социальных услуг и 10% годовых для иных видов деятельности.</w:t>
      </w:r>
      <w:proofErr w:type="gramEnd"/>
    </w:p>
    <w:p w:rsidR="00570189" w:rsidRPr="00CA3CD0" w:rsidRDefault="00762AA6" w:rsidP="00CA3CD0">
      <w:pPr>
        <w:shd w:val="clear" w:color="auto" w:fill="FFFFFF"/>
        <w:spacing w:line="310" w:lineRule="exact"/>
        <w:ind w:right="7" w:firstLine="547"/>
        <w:jc w:val="both"/>
        <w:rPr>
          <w:rFonts w:ascii="Times New Roman" w:hAnsi="Times New Roman" w:cs="Times New Roman"/>
          <w:sz w:val="28"/>
          <w:szCs w:val="28"/>
        </w:rPr>
      </w:pPr>
      <w:r w:rsidRPr="00CA3CD0">
        <w:rPr>
          <w:rFonts w:ascii="Times New Roman" w:eastAsia="Times New Roman" w:hAnsi="Times New Roman" w:cs="Times New Roman"/>
          <w:sz w:val="28"/>
          <w:szCs w:val="28"/>
        </w:rPr>
        <w:t>В качестве обеспечения Фонд может принять:</w:t>
      </w:r>
      <w:r w:rsidR="00CA3CD0">
        <w:rPr>
          <w:rFonts w:ascii="Times New Roman" w:eastAsia="Times New Roman" w:hAnsi="Times New Roman" w:cs="Times New Roman"/>
          <w:sz w:val="28"/>
          <w:szCs w:val="28"/>
        </w:rPr>
        <w:t xml:space="preserve"> поручительства физических лиц, 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t xml:space="preserve">залог транспортных средств (достаточно </w:t>
      </w:r>
      <w:r w:rsidR="00CA3CD0" w:rsidRPr="00CA3CD0">
        <w:rPr>
          <w:rFonts w:ascii="Times New Roman" w:eastAsia="Times New Roman" w:hAnsi="Times New Roman" w:cs="Times New Roman"/>
          <w:sz w:val="28"/>
          <w:szCs w:val="28"/>
        </w:rPr>
        <w:t>ПТ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t>С), оборудования.</w:t>
      </w:r>
    </w:p>
    <w:p w:rsidR="00570189" w:rsidRPr="00CA3CD0" w:rsidRDefault="00762AA6" w:rsidP="00CA3CD0">
      <w:pPr>
        <w:shd w:val="clear" w:color="auto" w:fill="FFFFFF"/>
        <w:tabs>
          <w:tab w:val="left" w:pos="6084"/>
        </w:tabs>
        <w:spacing w:line="360" w:lineRule="exact"/>
        <w:ind w:left="7" w:right="7" w:firstLine="526"/>
        <w:jc w:val="both"/>
        <w:rPr>
          <w:rFonts w:ascii="Times New Roman" w:hAnsi="Times New Roman" w:cs="Times New Roman"/>
          <w:sz w:val="28"/>
          <w:szCs w:val="28"/>
        </w:rPr>
      </w:pPr>
      <w:r w:rsidRPr="00CA3CD0">
        <w:rPr>
          <w:rFonts w:ascii="Times New Roman" w:eastAsia="Times New Roman" w:hAnsi="Times New Roman" w:cs="Times New Roman"/>
          <w:sz w:val="28"/>
          <w:szCs w:val="28"/>
        </w:rPr>
        <w:t xml:space="preserve">Кредитование </w:t>
      </w:r>
      <w:r w:rsidRPr="00CA3CD0">
        <w:rPr>
          <w:rFonts w:ascii="Times New Roman" w:eastAsia="Times New Roman" w:hAnsi="Times New Roman" w:cs="Times New Roman"/>
          <w:bCs/>
          <w:sz w:val="28"/>
          <w:szCs w:val="28"/>
        </w:rPr>
        <w:t xml:space="preserve">ведётся 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t>напрямую из средств фонда. Денежные средства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br/>
      </w:r>
      <w:r w:rsidR="00CA3CD0" w:rsidRPr="00CA3CD0">
        <w:rPr>
          <w:rFonts w:ascii="Times New Roman" w:eastAsia="Times New Roman" w:hAnsi="Times New Roman" w:cs="Times New Roman"/>
          <w:bCs/>
          <w:sz w:val="28"/>
          <w:szCs w:val="28"/>
        </w:rPr>
        <w:t>поступают в день подписания договора.</w:t>
      </w:r>
    </w:p>
    <w:p w:rsidR="00CA3CD0" w:rsidRPr="00CA3CD0" w:rsidRDefault="00CA3CD0" w:rsidP="00CA3CD0">
      <w:pPr>
        <w:shd w:val="clear" w:color="auto" w:fill="FFFFFF"/>
        <w:tabs>
          <w:tab w:val="left" w:pos="2822"/>
          <w:tab w:val="left" w:pos="4507"/>
          <w:tab w:val="left" w:pos="6365"/>
          <w:tab w:val="left" w:pos="7517"/>
        </w:tabs>
        <w:spacing w:line="310" w:lineRule="exact"/>
        <w:ind w:left="5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3CD0">
        <w:rPr>
          <w:rFonts w:ascii="Times New Roman" w:eastAsia="Times New Roman" w:hAnsi="Times New Roman" w:cs="Times New Roman"/>
          <w:sz w:val="28"/>
          <w:szCs w:val="28"/>
        </w:rPr>
        <w:t>Всю интересующую информацию можно получить па официальном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br/>
        <w:t xml:space="preserve">сайте фонда микрофинансирования: </w:t>
      </w:r>
      <w:hyperlink r:id="rId5" w:history="1">
        <w:r w:rsidRPr="00CA3C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/>
          </w:rPr>
          <w:t>www</w:t>
        </w:r>
        <w:r w:rsidRPr="00CA3CD0"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.</w:t>
        </w:r>
        <w:proofErr w:type="spellStart"/>
        <w:r w:rsidRPr="00CA3C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/>
          </w:rPr>
          <w:t>microfund</w:t>
        </w:r>
        <w:proofErr w:type="spellEnd"/>
        <w:r w:rsidRPr="00CA3CD0"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.</w:t>
        </w:r>
        <w:r w:rsidRPr="00CA3C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/>
          </w:rPr>
          <w:t>ru</w:t>
        </w:r>
      </w:hyperlink>
      <w:r w:rsidRPr="00CA3CD0">
        <w:rPr>
          <w:rFonts w:ascii="Times New Roman" w:eastAsia="Times New Roman" w:hAnsi="Times New Roman" w:cs="Times New Roman"/>
          <w:sz w:val="28"/>
          <w:szCs w:val="28"/>
        </w:rPr>
        <w:t>, а также по телефону: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br/>
      </w:r>
      <w:r w:rsidRPr="00CA3CD0">
        <w:rPr>
          <w:rFonts w:ascii="Times New Roman" w:eastAsia="Times New Roman" w:hAnsi="Times New Roman" w:cs="Times New Roman"/>
          <w:spacing w:val="-4"/>
          <w:sz w:val="28"/>
          <w:szCs w:val="28"/>
        </w:rPr>
        <w:t>(3 83)209-13-33.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tab/>
        <w:t>Адрес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tab/>
      </w:r>
      <w:r w:rsidRPr="00CA3CD0">
        <w:rPr>
          <w:rFonts w:ascii="Times New Roman" w:eastAsia="Times New Roman" w:hAnsi="Times New Roman" w:cs="Times New Roman"/>
          <w:spacing w:val="-2"/>
          <w:sz w:val="28"/>
          <w:szCs w:val="28"/>
        </w:rPr>
        <w:t>фонда: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tab/>
      </w:r>
      <w:r w:rsidRPr="00CA3CD0">
        <w:rPr>
          <w:rFonts w:ascii="Times New Roman" w:eastAsia="Times New Roman" w:hAnsi="Times New Roman" w:cs="Times New Roman"/>
          <w:spacing w:val="-15"/>
          <w:sz w:val="28"/>
          <w:szCs w:val="28"/>
        </w:rPr>
        <w:t>г.</w:t>
      </w:r>
      <w:r w:rsidRPr="00CA3CD0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Новосибирск,</w:t>
      </w:r>
      <w:r w:rsidRPr="00CA3CD0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CA3CD0" w:rsidRPr="00CA3CD0" w:rsidRDefault="00CA3CD0" w:rsidP="00CA3CD0">
      <w:pPr>
        <w:shd w:val="clear" w:color="auto" w:fill="FFFFFF"/>
        <w:spacing w:line="310" w:lineRule="exact"/>
        <w:ind w:left="43"/>
        <w:jc w:val="both"/>
      </w:pPr>
      <w:r w:rsidRPr="00CA3CD0">
        <w:rPr>
          <w:rFonts w:ascii="Times New Roman" w:eastAsia="Times New Roman" w:hAnsi="Times New Roman" w:cs="Times New Roman"/>
          <w:sz w:val="28"/>
          <w:szCs w:val="28"/>
        </w:rPr>
        <w:t xml:space="preserve">ул. </w:t>
      </w:r>
      <w:proofErr w:type="gramStart"/>
      <w:r w:rsidRPr="00CA3CD0">
        <w:rPr>
          <w:rFonts w:ascii="Times New Roman" w:eastAsia="Times New Roman" w:hAnsi="Times New Roman" w:cs="Times New Roman"/>
          <w:sz w:val="28"/>
          <w:szCs w:val="28"/>
        </w:rPr>
        <w:t>Депутатская</w:t>
      </w:r>
      <w:proofErr w:type="gramEnd"/>
      <w:r w:rsidRPr="00CA3CD0">
        <w:rPr>
          <w:rFonts w:ascii="Times New Roman" w:eastAsia="Times New Roman" w:hAnsi="Times New Roman" w:cs="Times New Roman"/>
          <w:sz w:val="28"/>
          <w:szCs w:val="28"/>
        </w:rPr>
        <w:t>, д. 48, подъезд 2, этаж</w:t>
      </w:r>
      <w:r w:rsidRPr="00CA3CD0">
        <w:rPr>
          <w:rFonts w:ascii="Times New Roman" w:eastAsia="Times New Roman" w:hAnsi="Times New Roman" w:cs="Times New Roman"/>
          <w:sz w:val="26"/>
          <w:szCs w:val="26"/>
        </w:rPr>
        <w:t xml:space="preserve"> 6.</w:t>
      </w:r>
    </w:p>
    <w:p w:rsidR="00570189" w:rsidRDefault="00570189">
      <w:pPr>
        <w:shd w:val="clear" w:color="auto" w:fill="FFFFFF"/>
        <w:ind w:left="5810"/>
        <w:sectPr w:rsidR="00570189">
          <w:type w:val="continuous"/>
          <w:pgSz w:w="11909" w:h="16834"/>
          <w:pgMar w:top="562" w:right="767" w:bottom="360" w:left="2120" w:header="720" w:footer="720" w:gutter="0"/>
          <w:cols w:space="60"/>
          <w:noEndnote/>
        </w:sectPr>
      </w:pPr>
    </w:p>
    <w:p w:rsidR="00570189" w:rsidRDefault="00762AA6">
      <w:pPr>
        <w:shd w:val="clear" w:color="auto" w:fill="FFFFFF"/>
        <w:tabs>
          <w:tab w:val="left" w:pos="2822"/>
          <w:tab w:val="left" w:pos="4507"/>
          <w:tab w:val="left" w:pos="6365"/>
          <w:tab w:val="left" w:pos="7517"/>
        </w:tabs>
        <w:spacing w:line="310" w:lineRule="exact"/>
        <w:ind w:left="50" w:firstLine="540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>Всю интересующую информацию можно получить па официальном</w:t>
      </w:r>
      <w:r>
        <w:rPr>
          <w:rFonts w:ascii="Times New Roman" w:eastAsia="Times New Roman" w:hAnsi="Times New Roman" w:cs="Times New Roman"/>
          <w:sz w:val="26"/>
          <w:szCs w:val="26"/>
        </w:rPr>
        <w:br/>
        <w:t xml:space="preserve">сайте фонда микрофинансирования: </w:t>
      </w:r>
      <w:hyperlink r:id="rId6" w:history="1">
        <w:r>
          <w:rPr>
            <w:rFonts w:ascii="Times New Roman" w:eastAsia="Times New Roman" w:hAnsi="Times New Roman" w:cs="Times New Roman"/>
            <w:sz w:val="26"/>
            <w:szCs w:val="26"/>
            <w:u w:val="single"/>
            <w:lang w:val="en-US"/>
          </w:rPr>
          <w:t>www</w:t>
        </w:r>
        <w:r w:rsidRPr="00CA3CD0">
          <w:rPr>
            <w:rFonts w:ascii="Times New Roman" w:eastAsia="Times New Roman" w:hAnsi="Times New Roman" w:cs="Times New Roman"/>
            <w:sz w:val="26"/>
            <w:szCs w:val="26"/>
            <w:u w:val="single"/>
          </w:rPr>
          <w:t>.</w:t>
        </w:r>
        <w:proofErr w:type="spellStart"/>
        <w:r>
          <w:rPr>
            <w:rFonts w:ascii="Times New Roman" w:eastAsia="Times New Roman" w:hAnsi="Times New Roman" w:cs="Times New Roman"/>
            <w:sz w:val="26"/>
            <w:szCs w:val="26"/>
            <w:u w:val="single"/>
            <w:lang w:val="en-US"/>
          </w:rPr>
          <w:t>microfund</w:t>
        </w:r>
        <w:proofErr w:type="spellEnd"/>
        <w:r w:rsidRPr="00CA3CD0">
          <w:rPr>
            <w:rFonts w:ascii="Times New Roman" w:eastAsia="Times New Roman" w:hAnsi="Times New Roman" w:cs="Times New Roman"/>
            <w:sz w:val="26"/>
            <w:szCs w:val="26"/>
            <w:u w:val="single"/>
          </w:rPr>
          <w:t>.</w:t>
        </w:r>
        <w:r>
          <w:rPr>
            <w:rFonts w:ascii="Times New Roman" w:eastAsia="Times New Roman" w:hAnsi="Times New Roman" w:cs="Times New Roman"/>
            <w:sz w:val="26"/>
            <w:szCs w:val="26"/>
            <w:u w:val="single"/>
            <w:lang w:val="en-US"/>
          </w:rPr>
          <w:t>ru</w:t>
        </w:r>
      </w:hyperlink>
      <w:r w:rsidRPr="00CA3CD0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>
        <w:rPr>
          <w:rFonts w:ascii="Times New Roman" w:eastAsia="Times New Roman" w:hAnsi="Times New Roman" w:cs="Times New Roman"/>
          <w:sz w:val="26"/>
          <w:szCs w:val="26"/>
        </w:rPr>
        <w:t>а также по телефону: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>
        <w:rPr>
          <w:rFonts w:ascii="Times New Roman" w:eastAsia="Times New Roman" w:hAnsi="Times New Roman" w:cs="Times New Roman"/>
          <w:spacing w:val="-4"/>
          <w:sz w:val="26"/>
          <w:szCs w:val="26"/>
        </w:rPr>
        <w:t>(3 83)209-13-33.</w:t>
      </w:r>
      <w:r>
        <w:rPr>
          <w:rFonts w:eastAsia="Times New Roman" w:hAnsi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>Адрес</w:t>
      </w:r>
      <w:r>
        <w:rPr>
          <w:rFonts w:eastAsia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pacing w:val="-2"/>
          <w:sz w:val="26"/>
          <w:szCs w:val="26"/>
        </w:rPr>
        <w:t>фонда:</w:t>
      </w:r>
      <w:r>
        <w:rPr>
          <w:rFonts w:eastAsia="Times New Roman" w:hAnsi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pacing w:val="-15"/>
          <w:sz w:val="26"/>
          <w:szCs w:val="26"/>
        </w:rPr>
        <w:t>г.</w:t>
      </w:r>
      <w:r>
        <w:rPr>
          <w:rFonts w:eastAsia="Times New Roman" w:hAnsi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pacing w:val="-1"/>
          <w:sz w:val="26"/>
          <w:szCs w:val="26"/>
        </w:rPr>
        <w:t>Новосибирск,</w:t>
      </w:r>
    </w:p>
    <w:p w:rsidR="00570189" w:rsidRDefault="00762AA6">
      <w:pPr>
        <w:shd w:val="clear" w:color="auto" w:fill="FFFFFF"/>
        <w:spacing w:line="310" w:lineRule="exact"/>
        <w:ind w:left="43"/>
      </w:pP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уя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Депутатская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>, д. 48, подъезд 2, этаж 6.</w:t>
      </w:r>
    </w:p>
    <w:p w:rsidR="00570189" w:rsidRDefault="00762AA6">
      <w:pPr>
        <w:shd w:val="clear" w:color="auto" w:fill="FFFFFF"/>
        <w:spacing w:line="310" w:lineRule="exact"/>
        <w:ind w:left="43" w:firstLine="698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Просим оказать содействие в информировании заинтересованных субъектов малого и среднего предпринимательства Вашего муниципального образования о возможности предоставления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 xml:space="preserve"> .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>займа Новосибирским областным фондом микрофинансирования субъектов малого и среднего предпринимательства.</w:t>
      </w:r>
    </w:p>
    <w:p w:rsidR="00570189" w:rsidRDefault="00762AA6">
      <w:pPr>
        <w:shd w:val="clear" w:color="auto" w:fill="FFFFFF"/>
        <w:spacing w:before="922"/>
        <w:ind w:left="43"/>
      </w:pP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Глава Кол (яванского района</w:t>
      </w:r>
      <w:proofErr w:type="gramEnd"/>
    </w:p>
    <w:p w:rsidR="00570189" w:rsidRDefault="00762AA6">
      <w:pPr>
        <w:shd w:val="clear" w:color="auto" w:fill="FFFFFF"/>
        <w:tabs>
          <w:tab w:val="left" w:pos="4176"/>
          <w:tab w:val="left" w:pos="7610"/>
        </w:tabs>
        <w:ind w:left="36"/>
      </w:pPr>
      <w:r>
        <w:rPr>
          <w:rFonts w:ascii="Times New Roman" w:eastAsia="Times New Roman" w:hAnsi="Times New Roman" w:cs="Times New Roman"/>
          <w:sz w:val="26"/>
          <w:szCs w:val="26"/>
        </w:rPr>
        <w:t>Новосибирской области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х^с</w:t>
      </w:r>
      <w:proofErr w:type="spellEnd"/>
      <w:r>
        <w:rPr>
          <w:rFonts w:eastAsia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pacing w:val="-1"/>
          <w:sz w:val="26"/>
          <w:szCs w:val="26"/>
        </w:rPr>
        <w:t>В.П. Аверин</w:t>
      </w:r>
    </w:p>
    <w:p w:rsidR="00762AA6" w:rsidRDefault="00762AA6">
      <w:pPr>
        <w:shd w:val="clear" w:color="auto" w:fill="FFFFFF"/>
        <w:spacing w:before="9684" w:line="230" w:lineRule="exact"/>
        <w:ind w:right="7949"/>
      </w:pPr>
      <w:r>
        <w:rPr>
          <w:rFonts w:eastAsia="Times New Roman" w:cs="Times New Roman"/>
          <w:sz w:val="16"/>
          <w:szCs w:val="16"/>
        </w:rPr>
        <w:t xml:space="preserve">Калинина </w:t>
      </w:r>
      <w:r>
        <w:rPr>
          <w:rFonts w:eastAsia="Times New Roman"/>
          <w:sz w:val="16"/>
          <w:szCs w:val="16"/>
        </w:rPr>
        <w:t>51 852</w:t>
      </w:r>
    </w:p>
    <w:sectPr w:rsidR="00762AA6">
      <w:pgSz w:w="11909" w:h="16834"/>
      <w:pgMar w:top="1170" w:right="767" w:bottom="360" w:left="2077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A0A8A"/>
    <w:rsid w:val="00124D34"/>
    <w:rsid w:val="00570189"/>
    <w:rsid w:val="005A2AF8"/>
    <w:rsid w:val="00762AA6"/>
    <w:rsid w:val="008A0A8A"/>
    <w:rsid w:val="00CA3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3CD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3C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microfund.ru" TargetMode="External"/><Relationship Id="rId5" Type="http://schemas.openxmlformats.org/officeDocument/2006/relationships/hyperlink" Target="http://www.microfun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364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Пользователь2</cp:lastModifiedBy>
  <cp:revision>3</cp:revision>
  <dcterms:created xsi:type="dcterms:W3CDTF">2016-08-12T03:25:00Z</dcterms:created>
  <dcterms:modified xsi:type="dcterms:W3CDTF">2016-08-12T05:31:00Z</dcterms:modified>
</cp:coreProperties>
</file>