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jc w:val="center"/>
        <w:rPr>
          <w:sz w:val="24"/>
          <w:szCs w:val="24"/>
        </w:rPr>
      </w:pPr>
      <w:r w:rsidRPr="00395F3E">
        <w:rPr>
          <w:sz w:val="24"/>
          <w:szCs w:val="24"/>
        </w:rPr>
        <w:t>Сведения об объектах учета</w:t>
      </w: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jc w:val="center"/>
        <w:rPr>
          <w:sz w:val="24"/>
          <w:szCs w:val="24"/>
        </w:rPr>
      </w:pPr>
      <w:r w:rsidRPr="00395F3E">
        <w:rPr>
          <w:sz w:val="24"/>
          <w:szCs w:val="24"/>
        </w:rPr>
        <w:t>реестра муниципального имущества, находящегося в собственности</w:t>
      </w: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jc w:val="center"/>
        <w:rPr>
          <w:sz w:val="24"/>
          <w:szCs w:val="24"/>
        </w:rPr>
      </w:pPr>
      <w:r w:rsidRPr="00395F3E">
        <w:rPr>
          <w:sz w:val="24"/>
          <w:szCs w:val="24"/>
        </w:rPr>
        <w:t xml:space="preserve">Вьюнского сельсовета Колыванского района Новосибирской области подлежащих размещению на сайте администрации </w:t>
      </w:r>
    </w:p>
    <w:p w:rsidR="00395F3E" w:rsidRPr="00395F3E" w:rsidRDefault="00395F3E" w:rsidP="00395F3E">
      <w:pPr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1510"/>
        <w:gridCol w:w="1752"/>
        <w:gridCol w:w="1665"/>
        <w:gridCol w:w="1243"/>
        <w:gridCol w:w="1831"/>
        <w:gridCol w:w="5289"/>
      </w:tblGrid>
      <w:tr w:rsidR="00395F3E" w:rsidRPr="00395F3E" w:rsidTr="00395F3E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№</w:t>
            </w:r>
            <w:proofErr w:type="spellStart"/>
            <w:r w:rsidRPr="00395F3E">
              <w:rPr>
                <w:rFonts w:eastAsia="Calibri"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Место нахождения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Год ввода в эксплуатацию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sz w:val="24"/>
                <w:szCs w:val="24"/>
              </w:rPr>
              <w:t>Площадь застройки (</w:t>
            </w:r>
            <w:proofErr w:type="spellStart"/>
            <w:r w:rsidRPr="00395F3E">
              <w:rPr>
                <w:sz w:val="24"/>
                <w:szCs w:val="24"/>
              </w:rPr>
              <w:t>кв.м</w:t>
            </w:r>
            <w:proofErr w:type="spellEnd"/>
            <w:r w:rsidRPr="00395F3E">
              <w:rPr>
                <w:sz w:val="24"/>
                <w:szCs w:val="24"/>
              </w:rPr>
              <w:t>.)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Вид объекта недвижимости</w:t>
            </w:r>
          </w:p>
        </w:tc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sz w:val="24"/>
                <w:szCs w:val="24"/>
              </w:rPr>
              <w:t>Правоустанавливающие документы</w:t>
            </w:r>
          </w:p>
        </w:tc>
      </w:tr>
      <w:tr w:rsidR="00395F3E" w:rsidRPr="00395F3E" w:rsidTr="00395F3E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sz w:val="24"/>
                <w:szCs w:val="24"/>
              </w:rPr>
              <w:t>НСО, Колыванский район, деревня Таловка ул. Школьная</w:t>
            </w:r>
            <w:proofErr w:type="gramStart"/>
            <w:r w:rsidRPr="00395F3E">
              <w:rPr>
                <w:sz w:val="24"/>
                <w:szCs w:val="24"/>
              </w:rPr>
              <w:t>,д</w:t>
            </w:r>
            <w:proofErr w:type="gramEnd"/>
            <w:r w:rsidRPr="00395F3E">
              <w:rPr>
                <w:sz w:val="24"/>
                <w:szCs w:val="24"/>
              </w:rPr>
              <w:t>.12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нет данных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rFonts w:eastAsia="Calibri"/>
                <w:sz w:val="24"/>
                <w:szCs w:val="24"/>
                <w:lang w:eastAsia="en-US"/>
              </w:rPr>
              <w:t>271,6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both"/>
              <w:rPr>
                <w:rFonts w:eastAsia="Calibri"/>
                <w:bCs/>
                <w:sz w:val="24"/>
                <w:szCs w:val="28"/>
                <w:lang w:eastAsia="en-US"/>
              </w:rPr>
            </w:pPr>
            <w:r w:rsidRPr="00395F3E">
              <w:rPr>
                <w:rFonts w:eastAsia="Calibri"/>
                <w:bCs/>
                <w:sz w:val="24"/>
                <w:szCs w:val="28"/>
                <w:lang w:eastAsia="en-US"/>
              </w:rPr>
              <w:t>Сооружение</w:t>
            </w:r>
          </w:p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5F3E" w:rsidRPr="00395F3E" w:rsidRDefault="00395F3E" w:rsidP="00395F3E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95F3E">
              <w:rPr>
                <w:sz w:val="24"/>
                <w:szCs w:val="24"/>
              </w:rPr>
              <w:t>Постановление Верховного совета РСФСР от 27.12.1991г. №3020-1 (ред. от 10.09.1993) «О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                 Санкт-Петербурга и муниципальную собственность»</w:t>
            </w:r>
          </w:p>
        </w:tc>
      </w:tr>
      <w:tr w:rsidR="00395F3E" w:rsidRPr="00395F3E" w:rsidTr="00395F3E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7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5F3E" w:rsidRPr="00395F3E" w:rsidRDefault="00395F3E" w:rsidP="00395F3E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jc w:val="center"/>
        <w:rPr>
          <w:sz w:val="24"/>
          <w:szCs w:val="24"/>
        </w:rPr>
      </w:pP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rPr>
          <w:sz w:val="24"/>
          <w:szCs w:val="24"/>
        </w:rPr>
      </w:pPr>
      <w:r w:rsidRPr="00395F3E">
        <w:rPr>
          <w:sz w:val="24"/>
          <w:szCs w:val="24"/>
        </w:rPr>
        <w:t>02.10.2018 г.</w:t>
      </w: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jc w:val="center"/>
        <w:rPr>
          <w:sz w:val="24"/>
          <w:szCs w:val="24"/>
        </w:rPr>
      </w:pP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rPr>
          <w:sz w:val="24"/>
          <w:szCs w:val="24"/>
        </w:rPr>
      </w:pPr>
      <w:bookmarkStart w:id="0" w:name="_GoBack"/>
      <w:bookmarkEnd w:id="0"/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rPr>
          <w:sz w:val="24"/>
          <w:szCs w:val="24"/>
        </w:rPr>
      </w:pPr>
    </w:p>
    <w:p w:rsidR="00395F3E" w:rsidRPr="00395F3E" w:rsidRDefault="00395F3E" w:rsidP="00395F3E">
      <w:pPr>
        <w:tabs>
          <w:tab w:val="left" w:pos="-720"/>
          <w:tab w:val="left" w:pos="708"/>
          <w:tab w:val="center" w:pos="4153"/>
          <w:tab w:val="right" w:pos="8306"/>
        </w:tabs>
        <w:rPr>
          <w:sz w:val="24"/>
          <w:szCs w:val="24"/>
        </w:rPr>
      </w:pPr>
      <w:r w:rsidRPr="00395F3E">
        <w:rPr>
          <w:sz w:val="24"/>
          <w:szCs w:val="24"/>
        </w:rPr>
        <w:t>Глава Вьюнского сельсовета                                             А.В. Жерносенко</w:t>
      </w:r>
    </w:p>
    <w:p w:rsidR="00E92194" w:rsidRPr="00395F3E" w:rsidRDefault="00E92194" w:rsidP="00395F3E"/>
    <w:sectPr w:rsidR="00E92194" w:rsidRPr="00395F3E" w:rsidSect="00395F3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3D0"/>
    <w:rsid w:val="00395F3E"/>
    <w:rsid w:val="004A6B20"/>
    <w:rsid w:val="004A73D0"/>
    <w:rsid w:val="00CF776E"/>
    <w:rsid w:val="00E92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qFormat/>
    <w:rsid w:val="004A6B20"/>
    <w:rPr>
      <w:sz w:val="24"/>
      <w:szCs w:val="24"/>
    </w:rPr>
  </w:style>
  <w:style w:type="table" w:styleId="a4">
    <w:name w:val="Table Grid"/>
    <w:basedOn w:val="a1"/>
    <w:uiPriority w:val="59"/>
    <w:rsid w:val="00395F3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B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qFormat/>
    <w:rsid w:val="004A6B20"/>
    <w:rPr>
      <w:sz w:val="24"/>
      <w:szCs w:val="24"/>
    </w:rPr>
  </w:style>
  <w:style w:type="table" w:styleId="a4">
    <w:name w:val="Table Grid"/>
    <w:basedOn w:val="a1"/>
    <w:uiPriority w:val="59"/>
    <w:rsid w:val="00395F3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59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4</cp:revision>
  <dcterms:created xsi:type="dcterms:W3CDTF">2018-10-02T05:36:00Z</dcterms:created>
  <dcterms:modified xsi:type="dcterms:W3CDTF">2018-10-02T10:05:00Z</dcterms:modified>
</cp:coreProperties>
</file>