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Pr="00A80314" w:rsidRDefault="007220AC" w:rsidP="007220AC">
      <w:pPr>
        <w:jc w:val="center"/>
        <w:rPr>
          <w:sz w:val="28"/>
          <w:szCs w:val="28"/>
        </w:rPr>
      </w:pPr>
      <w:r w:rsidRPr="00A80314">
        <w:rPr>
          <w:sz w:val="28"/>
          <w:szCs w:val="28"/>
        </w:rPr>
        <w:t>Печатное издание  информационной газеты</w:t>
      </w:r>
    </w:p>
    <w:p w:rsidR="007220AC" w:rsidRPr="00A80314" w:rsidRDefault="00B672FD" w:rsidP="007220AC">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7220AC" w:rsidRPr="00A80314" w:rsidRDefault="007220AC" w:rsidP="007220AC">
      <w:pPr>
        <w:jc w:val="center"/>
        <w:rPr>
          <w:sz w:val="28"/>
          <w:szCs w:val="28"/>
        </w:rPr>
      </w:pPr>
    </w:p>
    <w:p w:rsidR="007220AC" w:rsidRPr="00A80314" w:rsidRDefault="007220AC" w:rsidP="007220AC">
      <w:pPr>
        <w:jc w:val="center"/>
        <w:rPr>
          <w:b/>
          <w:sz w:val="28"/>
          <w:szCs w:val="28"/>
        </w:rPr>
      </w:pPr>
      <w:r>
        <w:rPr>
          <w:b/>
          <w:sz w:val="28"/>
          <w:szCs w:val="28"/>
        </w:rPr>
        <w:t xml:space="preserve">№ </w:t>
      </w:r>
      <w:r w:rsidR="00E964B4">
        <w:rPr>
          <w:b/>
          <w:sz w:val="28"/>
          <w:szCs w:val="28"/>
        </w:rPr>
        <w:t>3</w:t>
      </w:r>
    </w:p>
    <w:p w:rsidR="007220AC" w:rsidRPr="00A80314" w:rsidRDefault="00E964B4" w:rsidP="007220AC">
      <w:pPr>
        <w:jc w:val="center"/>
        <w:rPr>
          <w:b/>
          <w:sz w:val="28"/>
          <w:szCs w:val="28"/>
        </w:rPr>
      </w:pPr>
      <w:r>
        <w:rPr>
          <w:b/>
          <w:sz w:val="28"/>
          <w:szCs w:val="28"/>
        </w:rPr>
        <w:t>06</w:t>
      </w:r>
      <w:r w:rsidR="007220AC">
        <w:rPr>
          <w:b/>
          <w:sz w:val="28"/>
          <w:szCs w:val="28"/>
        </w:rPr>
        <w:t>.0</w:t>
      </w:r>
      <w:r>
        <w:rPr>
          <w:b/>
          <w:sz w:val="28"/>
          <w:szCs w:val="28"/>
        </w:rPr>
        <w:t>2</w:t>
      </w:r>
      <w:r w:rsidR="007220AC">
        <w:rPr>
          <w:b/>
          <w:sz w:val="28"/>
          <w:szCs w:val="28"/>
        </w:rPr>
        <w:t>.20</w:t>
      </w:r>
      <w:r w:rsidR="00244294">
        <w:rPr>
          <w:b/>
          <w:sz w:val="28"/>
          <w:szCs w:val="28"/>
        </w:rPr>
        <w:t>20</w:t>
      </w:r>
      <w:r w:rsidR="007220AC">
        <w:rPr>
          <w:b/>
          <w:sz w:val="28"/>
          <w:szCs w:val="28"/>
        </w:rPr>
        <w:t xml:space="preserve"> г</w:t>
      </w:r>
    </w:p>
    <w:p w:rsidR="007220AC" w:rsidRPr="00A80314" w:rsidRDefault="007220AC" w:rsidP="007220AC">
      <w:pPr>
        <w:jc w:val="center"/>
        <w:rPr>
          <w:sz w:val="28"/>
          <w:szCs w:val="28"/>
        </w:rPr>
      </w:pPr>
    </w:p>
    <w:tbl>
      <w:tblPr>
        <w:tblStyle w:val="a3"/>
        <w:tblW w:w="0" w:type="auto"/>
        <w:tblInd w:w="828" w:type="dxa"/>
        <w:tblLook w:val="01E0" w:firstRow="1" w:lastRow="1" w:firstColumn="1" w:lastColumn="1" w:noHBand="0" w:noVBand="0"/>
      </w:tblPr>
      <w:tblGrid>
        <w:gridCol w:w="8743"/>
      </w:tblGrid>
      <w:tr w:rsidR="007220AC" w:rsidRPr="00A80314" w:rsidTr="00B34B1B">
        <w:tc>
          <w:tcPr>
            <w:tcW w:w="8743" w:type="dxa"/>
            <w:tcBorders>
              <w:top w:val="single" w:sz="4" w:space="0" w:color="auto"/>
              <w:left w:val="single" w:sz="4" w:space="0" w:color="auto"/>
              <w:bottom w:val="single" w:sz="4" w:space="0" w:color="auto"/>
              <w:right w:val="single" w:sz="4" w:space="0" w:color="auto"/>
            </w:tcBorders>
          </w:tcPr>
          <w:p w:rsidR="007220AC" w:rsidRPr="00A80314" w:rsidRDefault="007220AC" w:rsidP="007220AC">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7220AC" w:rsidRPr="00A80314" w:rsidRDefault="007220AC" w:rsidP="007220AC">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08.06.2007г.</w:t>
            </w:r>
          </w:p>
        </w:tc>
      </w:tr>
    </w:tbl>
    <w:p w:rsidR="007220AC" w:rsidRPr="00A80314" w:rsidRDefault="007220AC" w:rsidP="007220AC">
      <w:pPr>
        <w:jc w:val="center"/>
        <w:rPr>
          <w:sz w:val="28"/>
          <w:szCs w:val="28"/>
        </w:rPr>
      </w:pPr>
    </w:p>
    <w:p w:rsidR="007220AC" w:rsidRPr="00A80314"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rPr>
          <w:sz w:val="28"/>
          <w:szCs w:val="28"/>
        </w:rP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Pr>
        <w:jc w:val="center"/>
      </w:pPr>
    </w:p>
    <w:p w:rsidR="007220AC" w:rsidRDefault="007220AC" w:rsidP="007220AC"/>
    <w:p w:rsidR="007220AC" w:rsidRDefault="007220AC" w:rsidP="007220AC"/>
    <w:p w:rsidR="007220AC" w:rsidRDefault="007220AC" w:rsidP="007220AC"/>
    <w:p w:rsidR="007220AC" w:rsidRDefault="007220AC" w:rsidP="007220AC"/>
    <w:p w:rsidR="007220AC" w:rsidRDefault="007220AC" w:rsidP="007220AC"/>
    <w:p w:rsidR="00244294" w:rsidRPr="00244294" w:rsidRDefault="007220AC" w:rsidP="00244294">
      <w:r w:rsidRPr="00035EC9">
        <w:rPr>
          <w:b/>
          <w:sz w:val="20"/>
          <w:szCs w:val="20"/>
        </w:rPr>
        <w:t>В настоящем номере «Бюллетеня Вьюнского сельсове</w:t>
      </w:r>
      <w:r>
        <w:rPr>
          <w:b/>
          <w:sz w:val="20"/>
          <w:szCs w:val="20"/>
        </w:rPr>
        <w:t>та» публикуются</w:t>
      </w:r>
      <w:r w:rsidR="00AA45B5">
        <w:rPr>
          <w:b/>
          <w:sz w:val="20"/>
          <w:szCs w:val="20"/>
        </w:rPr>
        <w:t>: постановления администрации №</w:t>
      </w:r>
      <w:r w:rsidR="00C7416E">
        <w:rPr>
          <w:b/>
          <w:sz w:val="20"/>
          <w:szCs w:val="20"/>
        </w:rPr>
        <w:t xml:space="preserve"> 12,16,</w:t>
      </w:r>
      <w:r w:rsidR="00AA45B5">
        <w:rPr>
          <w:b/>
          <w:sz w:val="20"/>
          <w:szCs w:val="20"/>
        </w:rPr>
        <w:t xml:space="preserve"> </w:t>
      </w:r>
      <w:r w:rsidR="00C7416E">
        <w:rPr>
          <w:b/>
          <w:sz w:val="20"/>
          <w:szCs w:val="20"/>
        </w:rPr>
        <w:t>17,18,19,20,21</w:t>
      </w:r>
      <w:r w:rsidR="004D13A7">
        <w:rPr>
          <w:b/>
          <w:sz w:val="20"/>
          <w:szCs w:val="20"/>
        </w:rPr>
        <w:t xml:space="preserve">, </w:t>
      </w:r>
      <w:r w:rsidR="00B672FD">
        <w:rPr>
          <w:b/>
          <w:sz w:val="20"/>
          <w:szCs w:val="20"/>
        </w:rPr>
        <w:t>24</w:t>
      </w:r>
    </w:p>
    <w:p w:rsidR="006E28C9" w:rsidRPr="006E28C9" w:rsidRDefault="006E28C9" w:rsidP="006E28C9">
      <w:pPr>
        <w:jc w:val="center"/>
        <w:rPr>
          <w:b/>
          <w:sz w:val="20"/>
          <w:szCs w:val="28"/>
        </w:rPr>
      </w:pPr>
    </w:p>
    <w:p w:rsidR="00C7416E" w:rsidRPr="00C7416E" w:rsidRDefault="00C7416E" w:rsidP="00C7416E">
      <w:pPr>
        <w:jc w:val="center"/>
        <w:rPr>
          <w:b/>
          <w:sz w:val="20"/>
          <w:szCs w:val="20"/>
        </w:rPr>
      </w:pP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АДМИНИСТРАЦИЯ</w:t>
      </w:r>
    </w:p>
    <w:p w:rsidR="00C7416E" w:rsidRPr="00C7416E" w:rsidRDefault="00C7416E" w:rsidP="00C7416E">
      <w:pPr>
        <w:jc w:val="center"/>
        <w:rPr>
          <w:b/>
          <w:sz w:val="20"/>
          <w:szCs w:val="20"/>
        </w:rPr>
      </w:pPr>
      <w:r w:rsidRPr="00C7416E">
        <w:rPr>
          <w:b/>
          <w:sz w:val="20"/>
          <w:szCs w:val="20"/>
        </w:rPr>
        <w:t>ВЬЮНСКОГО СЕЛЬСОВЕТА</w:t>
      </w:r>
    </w:p>
    <w:p w:rsidR="00C7416E" w:rsidRPr="00C7416E" w:rsidRDefault="00C7416E" w:rsidP="00C7416E">
      <w:pPr>
        <w:jc w:val="center"/>
        <w:rPr>
          <w:b/>
          <w:sz w:val="20"/>
          <w:szCs w:val="20"/>
        </w:rPr>
      </w:pPr>
      <w:r w:rsidRPr="00C7416E">
        <w:rPr>
          <w:b/>
          <w:sz w:val="20"/>
          <w:szCs w:val="20"/>
        </w:rPr>
        <w:t>КОЛЫВАНСКОГО РАЙОНА</w:t>
      </w:r>
    </w:p>
    <w:p w:rsidR="00C7416E" w:rsidRPr="00C7416E" w:rsidRDefault="00C7416E" w:rsidP="00C7416E">
      <w:pPr>
        <w:jc w:val="center"/>
        <w:rPr>
          <w:b/>
          <w:sz w:val="20"/>
          <w:szCs w:val="20"/>
        </w:rPr>
      </w:pPr>
      <w:r w:rsidRPr="00C7416E">
        <w:rPr>
          <w:b/>
          <w:sz w:val="20"/>
          <w:szCs w:val="20"/>
        </w:rPr>
        <w:t>НОВОСИБИРСКОЙ ОБЛАСТИ</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ПОСТАНОВЛЕНИЕ</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 xml:space="preserve">28.01.2020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12</w:t>
      </w:r>
    </w:p>
    <w:p w:rsidR="00C7416E" w:rsidRPr="00C7416E" w:rsidRDefault="00C7416E" w:rsidP="00C7416E">
      <w:pPr>
        <w:jc w:val="center"/>
        <w:rPr>
          <w:b/>
          <w:sz w:val="20"/>
          <w:szCs w:val="20"/>
        </w:rPr>
      </w:pPr>
    </w:p>
    <w:p w:rsidR="00C7416E" w:rsidRPr="00C7416E" w:rsidRDefault="00C7416E" w:rsidP="00C7416E">
      <w:pPr>
        <w:jc w:val="center"/>
        <w:outlineLvl w:val="0"/>
        <w:rPr>
          <w:b/>
          <w:sz w:val="20"/>
          <w:szCs w:val="20"/>
        </w:rPr>
      </w:pPr>
      <w:r w:rsidRPr="00C7416E">
        <w:rPr>
          <w:b/>
          <w:sz w:val="20"/>
          <w:szCs w:val="20"/>
        </w:rPr>
        <w:t xml:space="preserve">Об утверждении норматива средней рыночной стоимости 1 кв. м общей площади жилья на </w:t>
      </w:r>
      <w:r w:rsidRPr="00C7416E">
        <w:rPr>
          <w:b/>
          <w:sz w:val="20"/>
          <w:szCs w:val="20"/>
          <w:lang w:val="en-US"/>
        </w:rPr>
        <w:t>I</w:t>
      </w:r>
      <w:r w:rsidRPr="00C7416E">
        <w:rPr>
          <w:b/>
          <w:sz w:val="20"/>
          <w:szCs w:val="20"/>
        </w:rPr>
        <w:t xml:space="preserve"> квартал 2020 года во Вьюнском  сельсовете Колыванского района Новосибирской области</w:t>
      </w:r>
    </w:p>
    <w:p w:rsidR="00C7416E" w:rsidRPr="00C7416E" w:rsidRDefault="00C7416E" w:rsidP="00C7416E">
      <w:pPr>
        <w:outlineLvl w:val="0"/>
        <w:rPr>
          <w:sz w:val="20"/>
          <w:szCs w:val="20"/>
        </w:rPr>
      </w:pPr>
    </w:p>
    <w:p w:rsidR="00C7416E" w:rsidRPr="00C7416E" w:rsidRDefault="00C7416E" w:rsidP="00C7416E">
      <w:pPr>
        <w:jc w:val="both"/>
        <w:outlineLvl w:val="0"/>
        <w:rPr>
          <w:sz w:val="20"/>
          <w:szCs w:val="20"/>
        </w:rPr>
      </w:pPr>
      <w:r w:rsidRPr="00C7416E">
        <w:rPr>
          <w:sz w:val="20"/>
          <w:szCs w:val="20"/>
        </w:rPr>
        <w:t xml:space="preserve">         На основании приказа Министерства строительства и жилищно-коммунального хозяйства Российской  Федерации от 19 декабря 2019 г. №827/</w:t>
      </w:r>
      <w:proofErr w:type="spellStart"/>
      <w:proofErr w:type="gramStart"/>
      <w:r w:rsidRPr="00C7416E">
        <w:rPr>
          <w:sz w:val="20"/>
          <w:szCs w:val="20"/>
        </w:rPr>
        <w:t>пр</w:t>
      </w:r>
      <w:proofErr w:type="spellEnd"/>
      <w:proofErr w:type="gramEnd"/>
      <w:r w:rsidRPr="00C7416E">
        <w:rPr>
          <w:sz w:val="20"/>
          <w:szCs w:val="20"/>
        </w:rPr>
        <w:t xml:space="preserve">  «О  нормативе стоимости одного квадратного метра общей площади жилого помещения по Российской Федерации на первое полугодие 2020 года », </w:t>
      </w:r>
    </w:p>
    <w:p w:rsidR="00C7416E" w:rsidRPr="00C7416E" w:rsidRDefault="00C7416E" w:rsidP="00C7416E">
      <w:pPr>
        <w:jc w:val="both"/>
        <w:outlineLvl w:val="0"/>
        <w:rPr>
          <w:b/>
          <w:sz w:val="20"/>
          <w:szCs w:val="20"/>
        </w:rPr>
      </w:pPr>
      <w:r w:rsidRPr="00C7416E">
        <w:rPr>
          <w:b/>
          <w:sz w:val="20"/>
          <w:szCs w:val="20"/>
        </w:rPr>
        <w:t>ПОСТАНОВЛЯЮ:</w:t>
      </w:r>
    </w:p>
    <w:p w:rsidR="00C7416E" w:rsidRPr="00C7416E" w:rsidRDefault="00C7416E" w:rsidP="00C7416E">
      <w:pPr>
        <w:jc w:val="both"/>
        <w:outlineLvl w:val="0"/>
        <w:rPr>
          <w:sz w:val="20"/>
          <w:szCs w:val="20"/>
        </w:rPr>
      </w:pPr>
      <w:r w:rsidRPr="00C7416E">
        <w:rPr>
          <w:sz w:val="20"/>
          <w:szCs w:val="20"/>
        </w:rPr>
        <w:t xml:space="preserve">       </w:t>
      </w:r>
      <w:proofErr w:type="gramStart"/>
      <w:r w:rsidRPr="00C7416E">
        <w:rPr>
          <w:sz w:val="20"/>
          <w:szCs w:val="20"/>
        </w:rPr>
        <w:t xml:space="preserve">1.Установить норматив  средней  рыночной стоимости </w:t>
      </w:r>
      <w:smartTag w:uri="urn:schemas-microsoft-com:office:smarttags" w:element="metricconverter">
        <w:smartTagPr>
          <w:attr w:name="ProductID" w:val="1 кв. м"/>
        </w:smartTagPr>
        <w:r w:rsidRPr="00C7416E">
          <w:rPr>
            <w:sz w:val="20"/>
            <w:szCs w:val="20"/>
          </w:rPr>
          <w:t>1 кв. м</w:t>
        </w:r>
      </w:smartTag>
      <w:r w:rsidRPr="00C7416E">
        <w:rPr>
          <w:sz w:val="20"/>
          <w:szCs w:val="20"/>
        </w:rPr>
        <w:t xml:space="preserve"> общей площади жилья  по муниципальному образованию Вьюнского сельсовета на первый квартал 2020 год для расчета размера субсидий, выделяемых  для всех категорий граждан, которым указанные субсидии предоставляются  за счет средств федерального бюджета на приобретение жилых помещений в размере 48 301,00 руб. (Сорок восемь тысяч триста один рубль).</w:t>
      </w:r>
      <w:proofErr w:type="gramEnd"/>
    </w:p>
    <w:p w:rsidR="00C7416E" w:rsidRPr="00C7416E" w:rsidRDefault="00C7416E" w:rsidP="00C7416E">
      <w:pPr>
        <w:outlineLvl w:val="0"/>
        <w:rPr>
          <w:sz w:val="20"/>
          <w:szCs w:val="20"/>
        </w:rPr>
      </w:pPr>
    </w:p>
    <w:p w:rsidR="00C7416E" w:rsidRPr="00C7416E" w:rsidRDefault="00C7416E" w:rsidP="00C7416E">
      <w:pPr>
        <w:outlineLvl w:val="0"/>
        <w:rPr>
          <w:sz w:val="20"/>
          <w:szCs w:val="20"/>
        </w:rPr>
      </w:pPr>
      <w:r w:rsidRPr="00C7416E">
        <w:rPr>
          <w:sz w:val="20"/>
          <w:szCs w:val="20"/>
        </w:rPr>
        <w:t xml:space="preserve">Глава Вьюнского сельсовета </w:t>
      </w:r>
    </w:p>
    <w:p w:rsidR="00C7416E" w:rsidRPr="00C7416E" w:rsidRDefault="00C7416E" w:rsidP="00C7416E">
      <w:pPr>
        <w:outlineLvl w:val="0"/>
        <w:rPr>
          <w:sz w:val="20"/>
          <w:szCs w:val="20"/>
        </w:rPr>
      </w:pPr>
      <w:r w:rsidRPr="00C7416E">
        <w:rPr>
          <w:sz w:val="20"/>
          <w:szCs w:val="20"/>
        </w:rPr>
        <w:t>Колыванского района</w:t>
      </w:r>
    </w:p>
    <w:p w:rsidR="00C7416E" w:rsidRPr="00C7416E" w:rsidRDefault="00C7416E" w:rsidP="00C7416E">
      <w:pPr>
        <w:outlineLvl w:val="0"/>
        <w:rPr>
          <w:sz w:val="20"/>
          <w:szCs w:val="20"/>
        </w:rPr>
      </w:pPr>
      <w:r w:rsidRPr="00C7416E">
        <w:rPr>
          <w:sz w:val="20"/>
          <w:szCs w:val="20"/>
        </w:rPr>
        <w:t>Новосибирской области                                               Т.В. Хименко</w:t>
      </w:r>
    </w:p>
    <w:p w:rsidR="00C7416E" w:rsidRPr="00C7416E" w:rsidRDefault="00C7416E" w:rsidP="00C7416E">
      <w:pPr>
        <w:rPr>
          <w:b/>
          <w:sz w:val="20"/>
          <w:szCs w:val="20"/>
        </w:rPr>
      </w:pPr>
    </w:p>
    <w:p w:rsidR="00C7416E" w:rsidRPr="00C7416E" w:rsidRDefault="00C7416E" w:rsidP="00C7416E">
      <w:pPr>
        <w:jc w:val="center"/>
        <w:rPr>
          <w:b/>
          <w:sz w:val="20"/>
          <w:szCs w:val="20"/>
        </w:rPr>
      </w:pPr>
      <w:r w:rsidRPr="00C7416E">
        <w:rPr>
          <w:b/>
          <w:sz w:val="20"/>
          <w:szCs w:val="20"/>
        </w:rPr>
        <w:t>АДМИНИСТРАЦИЯ</w:t>
      </w:r>
    </w:p>
    <w:p w:rsidR="00C7416E" w:rsidRPr="00C7416E" w:rsidRDefault="00C7416E" w:rsidP="00C7416E">
      <w:pPr>
        <w:jc w:val="center"/>
        <w:rPr>
          <w:b/>
          <w:sz w:val="20"/>
          <w:szCs w:val="20"/>
        </w:rPr>
      </w:pPr>
      <w:r w:rsidRPr="00C7416E">
        <w:rPr>
          <w:b/>
          <w:sz w:val="20"/>
          <w:szCs w:val="20"/>
        </w:rPr>
        <w:t>ВЬЮНСКОГО СЕЛЬСОВЕТА</w:t>
      </w:r>
    </w:p>
    <w:p w:rsidR="00C7416E" w:rsidRPr="00C7416E" w:rsidRDefault="00C7416E" w:rsidP="00C7416E">
      <w:pPr>
        <w:jc w:val="center"/>
        <w:rPr>
          <w:b/>
          <w:sz w:val="20"/>
          <w:szCs w:val="20"/>
        </w:rPr>
      </w:pPr>
      <w:r w:rsidRPr="00C7416E">
        <w:rPr>
          <w:b/>
          <w:sz w:val="20"/>
          <w:szCs w:val="20"/>
        </w:rPr>
        <w:t>КОЛЫВАНСКОГО РАЙОНА</w:t>
      </w:r>
    </w:p>
    <w:p w:rsidR="00C7416E" w:rsidRPr="00C7416E" w:rsidRDefault="00C7416E" w:rsidP="00C7416E">
      <w:pPr>
        <w:jc w:val="center"/>
        <w:rPr>
          <w:b/>
          <w:sz w:val="20"/>
          <w:szCs w:val="20"/>
        </w:rPr>
      </w:pPr>
      <w:r w:rsidRPr="00C7416E">
        <w:rPr>
          <w:b/>
          <w:sz w:val="20"/>
          <w:szCs w:val="20"/>
        </w:rPr>
        <w:t>НОВОСИБИРСКОЙ ОБЛАСТИ</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ПОСТАНОВЛЕНИЕ</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 xml:space="preserve">30.01.2020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16</w:t>
      </w:r>
    </w:p>
    <w:p w:rsidR="00C7416E" w:rsidRPr="00C7416E" w:rsidRDefault="00C7416E" w:rsidP="00C7416E">
      <w:pPr>
        <w:jc w:val="center"/>
        <w:rPr>
          <w:b/>
          <w:sz w:val="20"/>
          <w:szCs w:val="20"/>
        </w:rPr>
      </w:pPr>
    </w:p>
    <w:p w:rsidR="00C7416E" w:rsidRPr="00C7416E" w:rsidRDefault="00C7416E" w:rsidP="00C7416E">
      <w:pPr>
        <w:autoSpaceDE w:val="0"/>
        <w:autoSpaceDN w:val="0"/>
        <w:adjustRightInd w:val="0"/>
        <w:jc w:val="center"/>
        <w:rPr>
          <w:b/>
          <w:sz w:val="20"/>
          <w:szCs w:val="20"/>
        </w:rPr>
      </w:pPr>
      <w:r w:rsidRPr="00C7416E">
        <w:rPr>
          <w:b/>
          <w:sz w:val="20"/>
          <w:szCs w:val="20"/>
        </w:rPr>
        <w:t xml:space="preserve">О внесении изменений в постановление администрации Вьюнского сельсовета Колыванского района Новосибирской области </w:t>
      </w:r>
      <w:r w:rsidRPr="00C7416E">
        <w:rPr>
          <w:b/>
          <w:bCs/>
          <w:sz w:val="20"/>
          <w:szCs w:val="20"/>
        </w:rPr>
        <w:t xml:space="preserve">от 26.02.2013 № 31 </w:t>
      </w:r>
      <w:r w:rsidRPr="00C7416E">
        <w:rPr>
          <w:b/>
          <w:sz w:val="20"/>
          <w:szCs w:val="20"/>
        </w:rPr>
        <w:t xml:space="preserve">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C7416E">
        <w:rPr>
          <w:b/>
          <w:bCs/>
          <w:sz w:val="20"/>
          <w:szCs w:val="20"/>
        </w:rPr>
        <w:t>использованием и  сохранностью муниципального жилищного фонда,</w:t>
      </w:r>
      <w:r w:rsidRPr="00C7416E">
        <w:rPr>
          <w:b/>
          <w:sz w:val="20"/>
          <w:szCs w:val="20"/>
        </w:rPr>
        <w:t xml:space="preserve"> </w:t>
      </w:r>
      <w:r w:rsidRPr="00C7416E">
        <w:rPr>
          <w:b/>
          <w:bCs/>
          <w:sz w:val="20"/>
          <w:szCs w:val="20"/>
        </w:rPr>
        <w:t xml:space="preserve">соответствием жилых помещений данного </w:t>
      </w:r>
      <w:proofErr w:type="gramStart"/>
      <w:r w:rsidRPr="00C7416E">
        <w:rPr>
          <w:b/>
          <w:bCs/>
          <w:sz w:val="20"/>
          <w:szCs w:val="20"/>
        </w:rPr>
        <w:t>фонда</w:t>
      </w:r>
      <w:proofErr w:type="gramEnd"/>
      <w:r w:rsidRPr="00C7416E">
        <w:rPr>
          <w:b/>
          <w:bCs/>
          <w:sz w:val="20"/>
          <w:szCs w:val="20"/>
        </w:rPr>
        <w:t xml:space="preserve"> установленным санитарным и техническим правилам  и нормам, иным требованиям законодательства </w:t>
      </w:r>
      <w:r w:rsidRPr="00C7416E">
        <w:rPr>
          <w:b/>
          <w:sz w:val="20"/>
          <w:szCs w:val="20"/>
        </w:rPr>
        <w:t>на территории  Вьюнского сельсовета»</w:t>
      </w:r>
    </w:p>
    <w:p w:rsidR="00C7416E" w:rsidRPr="00C7416E" w:rsidRDefault="00C7416E" w:rsidP="00C7416E">
      <w:pPr>
        <w:jc w:val="center"/>
        <w:rPr>
          <w:b/>
          <w:sz w:val="20"/>
          <w:szCs w:val="20"/>
        </w:rPr>
      </w:pPr>
    </w:p>
    <w:p w:rsidR="00C7416E" w:rsidRPr="00C7416E" w:rsidRDefault="00C7416E" w:rsidP="00C7416E">
      <w:pPr>
        <w:ind w:firstLine="539"/>
        <w:jc w:val="both"/>
        <w:rPr>
          <w:sz w:val="20"/>
          <w:szCs w:val="20"/>
          <w:lang w:eastAsia="en-US"/>
        </w:rPr>
      </w:pPr>
      <w:proofErr w:type="gramStart"/>
      <w:r w:rsidRPr="00C7416E">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C7416E">
        <w:rPr>
          <w:sz w:val="20"/>
          <w:szCs w:val="20"/>
          <w:lang w:eastAsia="en-US"/>
        </w:rPr>
        <w:t xml:space="preserve"> регистра от 21.01.2020 № 55-03-12/9,</w:t>
      </w:r>
    </w:p>
    <w:p w:rsidR="00C7416E" w:rsidRPr="00C7416E" w:rsidRDefault="00C7416E" w:rsidP="00C7416E">
      <w:pPr>
        <w:ind w:firstLine="539"/>
        <w:jc w:val="both"/>
        <w:rPr>
          <w:b/>
          <w:sz w:val="20"/>
          <w:szCs w:val="20"/>
          <w:lang w:eastAsia="en-US"/>
        </w:rPr>
      </w:pPr>
      <w:r w:rsidRPr="00C7416E">
        <w:rPr>
          <w:b/>
          <w:sz w:val="20"/>
          <w:szCs w:val="20"/>
          <w:lang w:eastAsia="en-US"/>
        </w:rPr>
        <w:t xml:space="preserve"> ПОСТАНОВЛЯЕТ: </w:t>
      </w:r>
    </w:p>
    <w:p w:rsidR="00C7416E" w:rsidRPr="00C7416E" w:rsidRDefault="00C7416E" w:rsidP="00C7416E">
      <w:pPr>
        <w:jc w:val="both"/>
        <w:rPr>
          <w:bCs/>
          <w:sz w:val="20"/>
          <w:szCs w:val="20"/>
        </w:rPr>
      </w:pPr>
      <w:r w:rsidRPr="00C7416E">
        <w:rPr>
          <w:sz w:val="20"/>
          <w:szCs w:val="20"/>
          <w:lang w:eastAsia="en-US"/>
        </w:rPr>
        <w:t xml:space="preserve">        1. </w:t>
      </w:r>
      <w:r w:rsidRPr="00C7416E">
        <w:rPr>
          <w:sz w:val="20"/>
          <w:szCs w:val="20"/>
        </w:rPr>
        <w:t xml:space="preserve">Внести в постановление  администрации Вьюнского сельсовета Колыванского района Новосибирской области  </w:t>
      </w:r>
      <w:r w:rsidRPr="00C7416E">
        <w:rPr>
          <w:bCs/>
          <w:sz w:val="20"/>
          <w:szCs w:val="20"/>
        </w:rPr>
        <w:t xml:space="preserve">от 26.02.2013 № 31 </w:t>
      </w:r>
      <w:r w:rsidRPr="00C7416E">
        <w:rPr>
          <w:sz w:val="20"/>
          <w:szCs w:val="20"/>
        </w:rPr>
        <w:t xml:space="preserve"> «Об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w:t>
      </w:r>
      <w:r w:rsidRPr="00C7416E">
        <w:rPr>
          <w:bCs/>
          <w:sz w:val="20"/>
          <w:szCs w:val="20"/>
        </w:rPr>
        <w:t>использованием и  сохранностью муниципального жилищного фонда,</w:t>
      </w:r>
      <w:r w:rsidRPr="00C7416E">
        <w:rPr>
          <w:sz w:val="20"/>
          <w:szCs w:val="20"/>
        </w:rPr>
        <w:t xml:space="preserve"> </w:t>
      </w:r>
      <w:r w:rsidRPr="00C7416E">
        <w:rPr>
          <w:bCs/>
          <w:sz w:val="20"/>
          <w:szCs w:val="20"/>
        </w:rPr>
        <w:t xml:space="preserve">соответствием жилых помещений данного </w:t>
      </w:r>
      <w:proofErr w:type="gramStart"/>
      <w:r w:rsidRPr="00C7416E">
        <w:rPr>
          <w:bCs/>
          <w:sz w:val="20"/>
          <w:szCs w:val="20"/>
        </w:rPr>
        <w:t>фонда</w:t>
      </w:r>
      <w:proofErr w:type="gramEnd"/>
      <w:r w:rsidRPr="00C7416E">
        <w:rPr>
          <w:bCs/>
          <w:sz w:val="20"/>
          <w:szCs w:val="20"/>
        </w:rPr>
        <w:t xml:space="preserve"> установленным </w:t>
      </w:r>
      <w:r w:rsidRPr="00C7416E">
        <w:rPr>
          <w:bCs/>
          <w:sz w:val="20"/>
          <w:szCs w:val="20"/>
        </w:rPr>
        <w:lastRenderedPageBreak/>
        <w:t xml:space="preserve">санитарным и техническим правилам  и нормам, иным требованиям законодательства </w:t>
      </w:r>
      <w:r w:rsidRPr="00C7416E">
        <w:rPr>
          <w:sz w:val="20"/>
          <w:szCs w:val="20"/>
        </w:rPr>
        <w:t>на территории  Вьюнского сельсовета» следующие изменения:</w:t>
      </w:r>
    </w:p>
    <w:p w:rsidR="00C7416E" w:rsidRPr="00C7416E" w:rsidRDefault="00C7416E" w:rsidP="00C7416E">
      <w:pPr>
        <w:ind w:firstLine="540"/>
        <w:jc w:val="both"/>
        <w:rPr>
          <w:sz w:val="20"/>
          <w:szCs w:val="20"/>
        </w:rPr>
      </w:pPr>
      <w:r w:rsidRPr="00C7416E">
        <w:rPr>
          <w:color w:val="000000"/>
          <w:sz w:val="20"/>
          <w:szCs w:val="20"/>
        </w:rPr>
        <w:t xml:space="preserve">        1.1. </w:t>
      </w:r>
      <w:r w:rsidRPr="00C7416E">
        <w:rPr>
          <w:sz w:val="20"/>
          <w:szCs w:val="20"/>
        </w:rPr>
        <w:t>В пункт 5.7. изложить в новой редакции: «5.7. В случае</w:t>
      </w:r>
      <w:proofErr w:type="gramStart"/>
      <w:r w:rsidRPr="00C7416E">
        <w:rPr>
          <w:sz w:val="20"/>
          <w:szCs w:val="20"/>
        </w:rPr>
        <w:t>,</w:t>
      </w:r>
      <w:proofErr w:type="gramEnd"/>
      <w:r w:rsidRPr="00C7416E">
        <w:rPr>
          <w:sz w:val="20"/>
          <w:szCs w:val="2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roofErr w:type="gramStart"/>
      <w:r w:rsidRPr="00C7416E">
        <w:rPr>
          <w:sz w:val="20"/>
          <w:szCs w:val="20"/>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End"/>
    </w:p>
    <w:p w:rsidR="00C7416E" w:rsidRPr="00C7416E" w:rsidRDefault="00C7416E" w:rsidP="00C7416E">
      <w:pPr>
        <w:ind w:firstLine="540"/>
        <w:jc w:val="both"/>
        <w:rPr>
          <w:sz w:val="20"/>
          <w:szCs w:val="20"/>
        </w:rPr>
      </w:pPr>
      <w:bookmarkStart w:id="0" w:name="dst1"/>
      <w:bookmarkEnd w:id="0"/>
      <w:r w:rsidRPr="00C7416E">
        <w:rPr>
          <w:sz w:val="20"/>
          <w:szCs w:val="20"/>
        </w:rPr>
        <w:t xml:space="preserve">5.7.1.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7" w:anchor="dst101445" w:history="1">
        <w:r w:rsidRPr="00C7416E">
          <w:rPr>
            <w:color w:val="0000FF"/>
            <w:sz w:val="20"/>
            <w:szCs w:val="20"/>
            <w:u w:val="single"/>
          </w:rPr>
          <w:t>порядка</w:t>
        </w:r>
      </w:hyperlink>
      <w:r w:rsidRPr="00C7416E">
        <w:rPr>
          <w:sz w:val="20"/>
          <w:szCs w:val="20"/>
        </w:rPr>
        <w:t xml:space="preserve"> обжалования данного судебного решения.</w:t>
      </w:r>
    </w:p>
    <w:p w:rsidR="00C7416E" w:rsidRPr="00C7416E" w:rsidRDefault="00C7416E" w:rsidP="00C7416E">
      <w:pPr>
        <w:ind w:firstLine="540"/>
        <w:jc w:val="both"/>
        <w:rPr>
          <w:sz w:val="20"/>
          <w:szCs w:val="20"/>
        </w:rPr>
      </w:pPr>
      <w:bookmarkStart w:id="1" w:name="dst100064"/>
      <w:bookmarkEnd w:id="1"/>
      <w:r w:rsidRPr="00C7416E">
        <w:rPr>
          <w:sz w:val="20"/>
          <w:szCs w:val="20"/>
        </w:rPr>
        <w:t>5.7.2.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416E" w:rsidRPr="00C7416E" w:rsidRDefault="00C7416E" w:rsidP="00C7416E">
      <w:pPr>
        <w:ind w:firstLine="540"/>
        <w:jc w:val="both"/>
        <w:rPr>
          <w:sz w:val="20"/>
          <w:szCs w:val="20"/>
        </w:rPr>
      </w:pPr>
      <w:bookmarkStart w:id="2" w:name="dst2"/>
      <w:bookmarkEnd w:id="2"/>
      <w:r w:rsidRPr="00C7416E">
        <w:rPr>
          <w:sz w:val="20"/>
          <w:szCs w:val="20"/>
        </w:rPr>
        <w:t>5.7.3. В случае</w:t>
      </w:r>
      <w:proofErr w:type="gramStart"/>
      <w:r w:rsidRPr="00C7416E">
        <w:rPr>
          <w:sz w:val="20"/>
          <w:szCs w:val="20"/>
        </w:rPr>
        <w:t>,</w:t>
      </w:r>
      <w:proofErr w:type="gramEnd"/>
      <w:r w:rsidRPr="00C7416E">
        <w:rPr>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416E" w:rsidRPr="00C7416E" w:rsidRDefault="00C7416E" w:rsidP="00C7416E">
      <w:pPr>
        <w:jc w:val="both"/>
        <w:rPr>
          <w:sz w:val="20"/>
          <w:szCs w:val="20"/>
        </w:rPr>
      </w:pPr>
      <w:bookmarkStart w:id="3" w:name="dst17"/>
      <w:bookmarkEnd w:id="3"/>
      <w:r w:rsidRPr="00C7416E">
        <w:rPr>
          <w:sz w:val="20"/>
          <w:szCs w:val="20"/>
        </w:rPr>
        <w:t xml:space="preserve">       5.7.3.1. В случае</w:t>
      </w:r>
      <w:proofErr w:type="gramStart"/>
      <w:r w:rsidRPr="00C7416E">
        <w:rPr>
          <w:sz w:val="20"/>
          <w:szCs w:val="20"/>
        </w:rPr>
        <w:t>,</w:t>
      </w:r>
      <w:proofErr w:type="gramEnd"/>
      <w:r w:rsidRPr="00C7416E">
        <w:rPr>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7416E" w:rsidRPr="00C7416E" w:rsidRDefault="00C7416E" w:rsidP="00C7416E">
      <w:pPr>
        <w:ind w:firstLine="540"/>
        <w:jc w:val="both"/>
        <w:rPr>
          <w:sz w:val="20"/>
          <w:szCs w:val="20"/>
        </w:rPr>
      </w:pPr>
      <w:bookmarkStart w:id="4" w:name="dst9"/>
      <w:bookmarkEnd w:id="4"/>
      <w:r w:rsidRPr="00C7416E">
        <w:rPr>
          <w:sz w:val="20"/>
          <w:szCs w:val="20"/>
        </w:rPr>
        <w:t>5.7.4. В случае</w:t>
      </w:r>
      <w:proofErr w:type="gramStart"/>
      <w:r w:rsidRPr="00C7416E">
        <w:rPr>
          <w:sz w:val="20"/>
          <w:szCs w:val="20"/>
        </w:rPr>
        <w:t>,</w:t>
      </w:r>
      <w:proofErr w:type="gramEnd"/>
      <w:r w:rsidRPr="00C7416E">
        <w:rPr>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7416E" w:rsidRPr="00C7416E" w:rsidRDefault="00C7416E" w:rsidP="00C7416E">
      <w:pPr>
        <w:ind w:firstLine="540"/>
        <w:jc w:val="both"/>
        <w:rPr>
          <w:sz w:val="20"/>
          <w:szCs w:val="20"/>
        </w:rPr>
      </w:pPr>
      <w:bookmarkStart w:id="5" w:name="dst18"/>
      <w:bookmarkEnd w:id="5"/>
      <w:r w:rsidRPr="00C7416E">
        <w:rPr>
          <w:sz w:val="20"/>
          <w:szCs w:val="20"/>
        </w:rPr>
        <w:t xml:space="preserve">5.7.4.1. </w:t>
      </w:r>
      <w:proofErr w:type="gramStart"/>
      <w:r w:rsidRPr="00C7416E">
        <w:rPr>
          <w:sz w:val="20"/>
          <w:szCs w:val="20"/>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8" w:anchor="dst16" w:history="1">
        <w:r w:rsidRPr="00C7416E">
          <w:rPr>
            <w:color w:val="0000FF"/>
            <w:sz w:val="20"/>
            <w:szCs w:val="20"/>
            <w:u w:val="single"/>
          </w:rPr>
          <w:t>частью 4 статьи 10</w:t>
        </w:r>
      </w:hyperlink>
      <w:r w:rsidRPr="00C7416E">
        <w:rPr>
          <w:sz w:val="20"/>
          <w:szCs w:val="20"/>
        </w:rPr>
        <w:t xml:space="preserve">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C7416E">
        <w:rPr>
          <w:sz w:val="20"/>
          <w:szCs w:val="20"/>
        </w:rPr>
        <w:t xml:space="preserve"> размещен ответ на вопрос, поставленный в обращении, при этом обращение, содержащее обжалование судебного решения, не возвращается.</w:t>
      </w:r>
    </w:p>
    <w:p w:rsidR="00C7416E" w:rsidRPr="00C7416E" w:rsidRDefault="00C7416E" w:rsidP="00C7416E">
      <w:pPr>
        <w:ind w:firstLine="540"/>
        <w:jc w:val="both"/>
        <w:rPr>
          <w:sz w:val="20"/>
          <w:szCs w:val="20"/>
        </w:rPr>
      </w:pPr>
      <w:bookmarkStart w:id="6" w:name="dst100067"/>
      <w:bookmarkEnd w:id="6"/>
      <w:r w:rsidRPr="00C7416E">
        <w:rPr>
          <w:sz w:val="20"/>
          <w:szCs w:val="20"/>
        </w:rPr>
        <w:t>5.7.5. В случае</w:t>
      </w:r>
      <w:proofErr w:type="gramStart"/>
      <w:r w:rsidRPr="00C7416E">
        <w:rPr>
          <w:sz w:val="20"/>
          <w:szCs w:val="20"/>
        </w:rPr>
        <w:t>,</w:t>
      </w:r>
      <w:proofErr w:type="gramEnd"/>
      <w:r w:rsidRPr="00C7416E">
        <w:rPr>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anchor="dst0" w:history="1">
        <w:r w:rsidRPr="00C7416E">
          <w:rPr>
            <w:color w:val="0000FF"/>
            <w:sz w:val="20"/>
            <w:szCs w:val="20"/>
            <w:u w:val="single"/>
          </w:rPr>
          <w:t>тайну</w:t>
        </w:r>
      </w:hyperlink>
      <w:r w:rsidRPr="00C7416E">
        <w:rPr>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7416E" w:rsidRPr="00C7416E" w:rsidRDefault="00C7416E" w:rsidP="00C7416E">
      <w:pPr>
        <w:ind w:firstLine="540"/>
        <w:jc w:val="both"/>
        <w:rPr>
          <w:sz w:val="20"/>
          <w:szCs w:val="20"/>
        </w:rPr>
      </w:pPr>
      <w:bookmarkStart w:id="7" w:name="dst100068"/>
      <w:bookmarkEnd w:id="7"/>
      <w:r w:rsidRPr="00C7416E">
        <w:rPr>
          <w:sz w:val="20"/>
          <w:szCs w:val="20"/>
        </w:rPr>
        <w:t>5.7.6. В случае</w:t>
      </w:r>
      <w:proofErr w:type="gramStart"/>
      <w:r w:rsidRPr="00C7416E">
        <w:rPr>
          <w:sz w:val="20"/>
          <w:szCs w:val="20"/>
        </w:rPr>
        <w:t>,</w:t>
      </w:r>
      <w:proofErr w:type="gramEnd"/>
      <w:r w:rsidRPr="00C7416E">
        <w:rPr>
          <w:sz w:val="20"/>
          <w:szCs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C7416E" w:rsidRPr="00C7416E" w:rsidRDefault="00C7416E" w:rsidP="00C7416E">
      <w:pPr>
        <w:ind w:firstLine="540"/>
        <w:jc w:val="both"/>
        <w:rPr>
          <w:sz w:val="20"/>
          <w:szCs w:val="20"/>
        </w:rPr>
      </w:pPr>
      <w:r w:rsidRPr="00C7416E">
        <w:rPr>
          <w:sz w:val="20"/>
          <w:szCs w:val="20"/>
        </w:rPr>
        <w:t>1.2. В пунктах 2.3. административного регламента слова «»и почтовый адрес» заменить словами «или почтовый адрес», слова «многократно» заменить словами «неоднократно».</w:t>
      </w:r>
    </w:p>
    <w:p w:rsidR="00C7416E" w:rsidRPr="00C7416E" w:rsidRDefault="00C7416E" w:rsidP="00C7416E">
      <w:pPr>
        <w:jc w:val="both"/>
        <w:rPr>
          <w:sz w:val="20"/>
          <w:szCs w:val="20"/>
        </w:rPr>
      </w:pPr>
      <w:r w:rsidRPr="00C7416E">
        <w:rPr>
          <w:sz w:val="20"/>
          <w:szCs w:val="20"/>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C7416E" w:rsidRPr="00C7416E" w:rsidRDefault="00C7416E" w:rsidP="00C7416E">
      <w:pPr>
        <w:jc w:val="both"/>
        <w:rPr>
          <w:sz w:val="20"/>
          <w:szCs w:val="20"/>
        </w:rPr>
      </w:pPr>
      <w:r w:rsidRPr="00C7416E">
        <w:rPr>
          <w:sz w:val="20"/>
          <w:szCs w:val="20"/>
        </w:rPr>
        <w:t xml:space="preserve">       3. </w:t>
      </w:r>
      <w:proofErr w:type="gramStart"/>
      <w:r w:rsidRPr="00C7416E">
        <w:rPr>
          <w:sz w:val="20"/>
          <w:szCs w:val="20"/>
        </w:rPr>
        <w:t>Контроль за</w:t>
      </w:r>
      <w:proofErr w:type="gramEnd"/>
      <w:r w:rsidRPr="00C7416E">
        <w:rPr>
          <w:sz w:val="20"/>
          <w:szCs w:val="20"/>
        </w:rPr>
        <w:t xml:space="preserve"> исполнением постановления оставляю за собой.</w:t>
      </w:r>
    </w:p>
    <w:p w:rsidR="00C7416E" w:rsidRPr="00C7416E" w:rsidRDefault="00C7416E" w:rsidP="00C7416E">
      <w:pPr>
        <w:jc w:val="both"/>
        <w:rPr>
          <w:sz w:val="20"/>
          <w:szCs w:val="20"/>
        </w:rPr>
      </w:pPr>
    </w:p>
    <w:p w:rsidR="00C7416E" w:rsidRPr="00C7416E" w:rsidRDefault="00C7416E" w:rsidP="00C7416E">
      <w:pPr>
        <w:ind w:firstLine="426"/>
        <w:jc w:val="both"/>
        <w:rPr>
          <w:sz w:val="20"/>
          <w:szCs w:val="20"/>
        </w:rPr>
      </w:pPr>
      <w:r w:rsidRPr="00C7416E">
        <w:rPr>
          <w:sz w:val="20"/>
          <w:szCs w:val="20"/>
        </w:rPr>
        <w:t xml:space="preserve">Глава Вьюнского сельсовета  </w:t>
      </w:r>
    </w:p>
    <w:p w:rsidR="00C7416E" w:rsidRPr="00C7416E" w:rsidRDefault="00C7416E" w:rsidP="00C7416E">
      <w:pPr>
        <w:ind w:firstLine="426"/>
        <w:jc w:val="both"/>
        <w:rPr>
          <w:sz w:val="20"/>
          <w:szCs w:val="20"/>
        </w:rPr>
      </w:pPr>
      <w:r w:rsidRPr="00C7416E">
        <w:rPr>
          <w:sz w:val="20"/>
          <w:szCs w:val="20"/>
        </w:rPr>
        <w:t>Колыванского района</w:t>
      </w:r>
    </w:p>
    <w:p w:rsidR="00C7416E" w:rsidRPr="00C7416E" w:rsidRDefault="00C7416E" w:rsidP="00C7416E">
      <w:pPr>
        <w:ind w:firstLine="426"/>
        <w:jc w:val="both"/>
        <w:rPr>
          <w:sz w:val="20"/>
          <w:szCs w:val="20"/>
        </w:rPr>
      </w:pPr>
      <w:r w:rsidRPr="00C7416E">
        <w:rPr>
          <w:sz w:val="20"/>
          <w:szCs w:val="20"/>
        </w:rPr>
        <w:t>Новосибирской области                                           Т.В. Хименко</w:t>
      </w:r>
    </w:p>
    <w:p w:rsidR="00C7416E" w:rsidRPr="00C7416E" w:rsidRDefault="00C7416E" w:rsidP="00C7416E">
      <w:pPr>
        <w:rPr>
          <w:b/>
          <w:sz w:val="20"/>
          <w:szCs w:val="20"/>
        </w:rPr>
      </w:pPr>
    </w:p>
    <w:p w:rsidR="00C7416E" w:rsidRPr="00C7416E" w:rsidRDefault="00C7416E" w:rsidP="00C7416E">
      <w:pPr>
        <w:ind w:firstLine="426"/>
        <w:jc w:val="center"/>
        <w:rPr>
          <w:b/>
          <w:sz w:val="20"/>
          <w:szCs w:val="20"/>
        </w:rPr>
      </w:pPr>
      <w:r w:rsidRPr="00C7416E">
        <w:rPr>
          <w:b/>
          <w:sz w:val="20"/>
          <w:szCs w:val="20"/>
        </w:rPr>
        <w:t>АДМИНИСТРАЦИЯ</w:t>
      </w:r>
    </w:p>
    <w:p w:rsidR="00C7416E" w:rsidRPr="00C7416E" w:rsidRDefault="00C7416E" w:rsidP="00C7416E">
      <w:pPr>
        <w:ind w:firstLine="426"/>
        <w:jc w:val="center"/>
        <w:rPr>
          <w:b/>
          <w:sz w:val="20"/>
          <w:szCs w:val="20"/>
        </w:rPr>
      </w:pPr>
      <w:r w:rsidRPr="00C7416E">
        <w:rPr>
          <w:b/>
          <w:sz w:val="20"/>
          <w:szCs w:val="20"/>
        </w:rPr>
        <w:t>ВЬЮНСКОГО СЕЛЬСОВЕТА</w:t>
      </w:r>
    </w:p>
    <w:p w:rsidR="00C7416E" w:rsidRPr="00C7416E" w:rsidRDefault="00C7416E" w:rsidP="00C7416E">
      <w:pPr>
        <w:ind w:firstLine="426"/>
        <w:jc w:val="center"/>
        <w:rPr>
          <w:b/>
          <w:sz w:val="20"/>
          <w:szCs w:val="20"/>
        </w:rPr>
      </w:pPr>
      <w:r w:rsidRPr="00C7416E">
        <w:rPr>
          <w:b/>
          <w:sz w:val="20"/>
          <w:szCs w:val="20"/>
        </w:rPr>
        <w:t>КОЛЫВАНСКОГО РАЙОНА</w:t>
      </w:r>
    </w:p>
    <w:p w:rsidR="00C7416E" w:rsidRPr="00C7416E" w:rsidRDefault="00C7416E" w:rsidP="00C7416E">
      <w:pPr>
        <w:ind w:firstLine="426"/>
        <w:jc w:val="center"/>
        <w:rPr>
          <w:b/>
          <w:sz w:val="20"/>
          <w:szCs w:val="20"/>
        </w:rPr>
      </w:pPr>
      <w:r w:rsidRPr="00C7416E">
        <w:rPr>
          <w:b/>
          <w:sz w:val="20"/>
          <w:szCs w:val="20"/>
        </w:rPr>
        <w:t>НОВОСИБИРСКОЙ ОБЛАСТИ</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ПОСТАНОВЛЕНИЕ</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 xml:space="preserve">30.01.2020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17</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p>
    <w:p w:rsidR="00C7416E" w:rsidRPr="00C7416E" w:rsidRDefault="00C7416E" w:rsidP="00C7416E">
      <w:pPr>
        <w:jc w:val="center"/>
        <w:rPr>
          <w:b/>
          <w:bCs/>
          <w:color w:val="000000"/>
          <w:sz w:val="20"/>
          <w:szCs w:val="20"/>
        </w:rPr>
      </w:pPr>
      <w:r w:rsidRPr="00C7416E">
        <w:rPr>
          <w:b/>
          <w:sz w:val="20"/>
          <w:szCs w:val="20"/>
        </w:rPr>
        <w:t xml:space="preserve">О внесении изменений в постановление администрации Вьюнского сельсовета Колыванского района Новосибирской </w:t>
      </w:r>
      <w:r w:rsidRPr="00C7416E">
        <w:rPr>
          <w:b/>
          <w:bCs/>
          <w:sz w:val="20"/>
          <w:szCs w:val="20"/>
        </w:rPr>
        <w:t xml:space="preserve">от 04.04.2012 № 99 </w:t>
      </w:r>
      <w:r w:rsidRPr="00C7416E">
        <w:rPr>
          <w:b/>
          <w:sz w:val="20"/>
          <w:szCs w:val="20"/>
        </w:rPr>
        <w:t>«</w:t>
      </w:r>
      <w:r w:rsidRPr="00C7416E">
        <w:rPr>
          <w:b/>
          <w:color w:val="000000"/>
          <w:sz w:val="20"/>
          <w:szCs w:val="20"/>
        </w:rPr>
        <w:t xml:space="preserve">Об утверждении  административного регламента предоставления муниципальной услуги </w:t>
      </w:r>
      <w:r w:rsidRPr="00C7416E">
        <w:rPr>
          <w:b/>
          <w:bCs/>
          <w:color w:val="000000"/>
          <w:sz w:val="20"/>
          <w:szCs w:val="20"/>
        </w:rPr>
        <w:t xml:space="preserve">по </w:t>
      </w:r>
      <w:r w:rsidRPr="00C7416E">
        <w:rPr>
          <w:b/>
          <w:color w:val="000000"/>
          <w:sz w:val="20"/>
          <w:szCs w:val="20"/>
        </w:rPr>
        <w:t>приему заявлений, документов, а также постановка граждан на учет в качестве нуждающихся в жилых помещениях</w:t>
      </w:r>
      <w:r w:rsidRPr="00C7416E">
        <w:rPr>
          <w:b/>
          <w:sz w:val="20"/>
          <w:szCs w:val="20"/>
        </w:rPr>
        <w:t>»</w:t>
      </w:r>
    </w:p>
    <w:p w:rsidR="00C7416E" w:rsidRPr="00C7416E" w:rsidRDefault="00C7416E" w:rsidP="00C7416E">
      <w:pPr>
        <w:rPr>
          <w:b/>
          <w:color w:val="000000"/>
          <w:sz w:val="20"/>
          <w:szCs w:val="20"/>
        </w:rPr>
      </w:pPr>
    </w:p>
    <w:p w:rsidR="00C7416E" w:rsidRPr="00C7416E" w:rsidRDefault="00C7416E" w:rsidP="00C7416E">
      <w:pPr>
        <w:ind w:firstLine="426"/>
        <w:jc w:val="both"/>
        <w:rPr>
          <w:sz w:val="20"/>
          <w:szCs w:val="20"/>
          <w:lang w:eastAsia="en-US"/>
        </w:rPr>
      </w:pPr>
      <w:proofErr w:type="gramStart"/>
      <w:r w:rsidRPr="00C7416E">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C7416E">
        <w:rPr>
          <w:sz w:val="20"/>
          <w:szCs w:val="20"/>
          <w:lang w:eastAsia="en-US"/>
        </w:rPr>
        <w:t xml:space="preserve"> регистра от 21.01.2020 № 56-03-12/9,</w:t>
      </w:r>
    </w:p>
    <w:p w:rsidR="00C7416E" w:rsidRPr="00C7416E" w:rsidRDefault="00C7416E" w:rsidP="00C7416E">
      <w:pPr>
        <w:ind w:firstLine="426"/>
        <w:jc w:val="both"/>
        <w:rPr>
          <w:b/>
          <w:sz w:val="20"/>
          <w:szCs w:val="20"/>
          <w:lang w:eastAsia="en-US"/>
        </w:rPr>
      </w:pPr>
      <w:r w:rsidRPr="00C7416E">
        <w:rPr>
          <w:b/>
          <w:sz w:val="20"/>
          <w:szCs w:val="20"/>
          <w:lang w:eastAsia="en-US"/>
        </w:rPr>
        <w:t xml:space="preserve"> ПОСТАНОВЛЯЮ: </w:t>
      </w:r>
    </w:p>
    <w:p w:rsidR="00C7416E" w:rsidRPr="00C7416E" w:rsidRDefault="00C7416E" w:rsidP="00C7416E">
      <w:pPr>
        <w:ind w:firstLine="426"/>
        <w:jc w:val="both"/>
        <w:rPr>
          <w:bCs/>
          <w:color w:val="000000"/>
          <w:sz w:val="20"/>
          <w:szCs w:val="20"/>
        </w:rPr>
      </w:pPr>
      <w:r w:rsidRPr="00C7416E">
        <w:rPr>
          <w:sz w:val="20"/>
          <w:szCs w:val="20"/>
          <w:lang w:eastAsia="en-US"/>
        </w:rPr>
        <w:t xml:space="preserve">    1. Внести в </w:t>
      </w:r>
      <w:r w:rsidRPr="00C7416E">
        <w:rPr>
          <w:sz w:val="20"/>
          <w:szCs w:val="20"/>
        </w:rPr>
        <w:t xml:space="preserve">постановление администрации Вьюнского сельсовета Колыванского района Новосибирской </w:t>
      </w:r>
      <w:r w:rsidRPr="00C7416E">
        <w:rPr>
          <w:bCs/>
          <w:sz w:val="20"/>
          <w:szCs w:val="20"/>
        </w:rPr>
        <w:t xml:space="preserve">от 04.04.2012 № 99 </w:t>
      </w:r>
      <w:r w:rsidRPr="00C7416E">
        <w:rPr>
          <w:sz w:val="20"/>
          <w:szCs w:val="20"/>
        </w:rPr>
        <w:t>«</w:t>
      </w:r>
      <w:r w:rsidRPr="00C7416E">
        <w:rPr>
          <w:color w:val="000000"/>
          <w:sz w:val="20"/>
          <w:szCs w:val="20"/>
        </w:rPr>
        <w:t xml:space="preserve">Об утверждении  административного регламента предоставления муниципальной услуги </w:t>
      </w:r>
      <w:r w:rsidRPr="00C7416E">
        <w:rPr>
          <w:bCs/>
          <w:color w:val="000000"/>
          <w:sz w:val="20"/>
          <w:szCs w:val="20"/>
        </w:rPr>
        <w:t xml:space="preserve">по </w:t>
      </w:r>
      <w:r w:rsidRPr="00C7416E">
        <w:rPr>
          <w:color w:val="000000"/>
          <w:sz w:val="20"/>
          <w:szCs w:val="20"/>
        </w:rPr>
        <w:t>приему заявлений, документов, а также постановка граждан на учет в качестве нуждающихся в жилых помещениях</w:t>
      </w:r>
      <w:r w:rsidRPr="00C7416E">
        <w:rPr>
          <w:sz w:val="20"/>
          <w:szCs w:val="20"/>
        </w:rPr>
        <w:t>»</w:t>
      </w:r>
      <w:r w:rsidRPr="00C7416E">
        <w:rPr>
          <w:bCs/>
          <w:color w:val="000000"/>
          <w:sz w:val="20"/>
          <w:szCs w:val="20"/>
        </w:rPr>
        <w:t xml:space="preserve"> </w:t>
      </w:r>
      <w:r w:rsidRPr="00C7416E">
        <w:rPr>
          <w:sz w:val="20"/>
          <w:szCs w:val="20"/>
        </w:rPr>
        <w:t>следующие изменения:</w:t>
      </w:r>
    </w:p>
    <w:p w:rsidR="00C7416E" w:rsidRPr="00C7416E" w:rsidRDefault="00C7416E" w:rsidP="00C7416E">
      <w:pPr>
        <w:jc w:val="both"/>
        <w:rPr>
          <w:rFonts w:eastAsiaTheme="minorEastAsia"/>
          <w:sz w:val="20"/>
          <w:szCs w:val="20"/>
        </w:rPr>
      </w:pPr>
      <w:r w:rsidRPr="00C7416E">
        <w:rPr>
          <w:color w:val="000000"/>
          <w:sz w:val="20"/>
          <w:szCs w:val="20"/>
        </w:rPr>
        <w:t xml:space="preserve">        1.1.</w:t>
      </w:r>
      <w:r w:rsidRPr="00C7416E">
        <w:rPr>
          <w:color w:val="333333"/>
          <w:sz w:val="20"/>
          <w:szCs w:val="20"/>
          <w:shd w:val="clear" w:color="auto" w:fill="FFFFFF"/>
        </w:rPr>
        <w:t xml:space="preserve"> Подпункт 4 пункта 2.6. административного регламента изложить в новой редакции : 4) </w:t>
      </w:r>
      <w:r w:rsidRPr="00C7416E">
        <w:rPr>
          <w:sz w:val="20"/>
          <w:szCs w:val="20"/>
        </w:rPr>
        <w:t>выписку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roofErr w:type="gramStart"/>
      <w:r w:rsidRPr="00C7416E">
        <w:rPr>
          <w:sz w:val="20"/>
          <w:szCs w:val="20"/>
        </w:rPr>
        <w:t>;»</w:t>
      </w:r>
      <w:proofErr w:type="gramEnd"/>
      <w:r w:rsidRPr="00C7416E">
        <w:rPr>
          <w:sz w:val="20"/>
          <w:szCs w:val="20"/>
        </w:rPr>
        <w:t>;</w:t>
      </w:r>
    </w:p>
    <w:p w:rsidR="00C7416E" w:rsidRPr="00C7416E" w:rsidRDefault="00C7416E" w:rsidP="00C7416E">
      <w:pPr>
        <w:jc w:val="both"/>
        <w:rPr>
          <w:rFonts w:eastAsiaTheme="minorEastAsia"/>
          <w:sz w:val="20"/>
          <w:szCs w:val="20"/>
        </w:rPr>
      </w:pPr>
      <w:r w:rsidRPr="00C7416E">
        <w:rPr>
          <w:sz w:val="20"/>
          <w:szCs w:val="20"/>
        </w:rPr>
        <w:t xml:space="preserve">         1.2. В под</w:t>
      </w:r>
      <w:r w:rsidRPr="00C7416E">
        <w:rPr>
          <w:color w:val="000000"/>
          <w:sz w:val="20"/>
          <w:szCs w:val="20"/>
        </w:rPr>
        <w:t xml:space="preserve">пункте «в» формулировку </w:t>
      </w:r>
      <w:r w:rsidRPr="00C7416E">
        <w:rPr>
          <w:rFonts w:eastAsiaTheme="minorEastAsia"/>
          <w:sz w:val="20"/>
          <w:szCs w:val="20"/>
        </w:rPr>
        <w:t>«Единый государственный реестр прав на недвижимое имущество и сделок с ним» заменить «Единый государственный реестр недвижимости».</w:t>
      </w:r>
    </w:p>
    <w:p w:rsidR="00C7416E" w:rsidRPr="00C7416E" w:rsidRDefault="00C7416E" w:rsidP="00C7416E">
      <w:pPr>
        <w:autoSpaceDE w:val="0"/>
        <w:autoSpaceDN w:val="0"/>
        <w:adjustRightInd w:val="0"/>
        <w:ind w:firstLine="426"/>
        <w:jc w:val="both"/>
        <w:rPr>
          <w:sz w:val="20"/>
          <w:szCs w:val="20"/>
        </w:rPr>
      </w:pPr>
      <w:r w:rsidRPr="00C7416E">
        <w:rPr>
          <w:sz w:val="20"/>
          <w:szCs w:val="20"/>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C7416E" w:rsidRPr="00C7416E" w:rsidRDefault="00C7416E" w:rsidP="00C7416E">
      <w:pPr>
        <w:jc w:val="both"/>
        <w:rPr>
          <w:sz w:val="20"/>
          <w:szCs w:val="20"/>
        </w:rPr>
      </w:pPr>
      <w:r w:rsidRPr="00C7416E">
        <w:rPr>
          <w:sz w:val="20"/>
          <w:szCs w:val="20"/>
        </w:rPr>
        <w:t xml:space="preserve">       3. </w:t>
      </w:r>
      <w:proofErr w:type="gramStart"/>
      <w:r w:rsidRPr="00C7416E">
        <w:rPr>
          <w:sz w:val="20"/>
          <w:szCs w:val="20"/>
        </w:rPr>
        <w:t>Контроль за</w:t>
      </w:r>
      <w:proofErr w:type="gramEnd"/>
      <w:r w:rsidRPr="00C7416E">
        <w:rPr>
          <w:sz w:val="20"/>
          <w:szCs w:val="20"/>
        </w:rPr>
        <w:t xml:space="preserve"> исполнением постановления оставляю за собой.</w:t>
      </w:r>
    </w:p>
    <w:p w:rsidR="00C7416E" w:rsidRPr="00C7416E" w:rsidRDefault="00C7416E" w:rsidP="00C7416E">
      <w:pPr>
        <w:rPr>
          <w:sz w:val="20"/>
          <w:szCs w:val="20"/>
        </w:rPr>
      </w:pPr>
    </w:p>
    <w:p w:rsidR="00C7416E" w:rsidRPr="00C7416E" w:rsidRDefault="00C7416E" w:rsidP="00C7416E">
      <w:pPr>
        <w:rPr>
          <w:sz w:val="20"/>
          <w:szCs w:val="20"/>
        </w:rPr>
      </w:pPr>
      <w:r w:rsidRPr="00C7416E">
        <w:rPr>
          <w:sz w:val="20"/>
          <w:szCs w:val="20"/>
        </w:rPr>
        <w:t>Глава Вьюнского сельсовета</w:t>
      </w:r>
    </w:p>
    <w:p w:rsidR="00C7416E" w:rsidRPr="00C7416E" w:rsidRDefault="00C7416E" w:rsidP="00C7416E">
      <w:pPr>
        <w:rPr>
          <w:sz w:val="20"/>
          <w:szCs w:val="20"/>
        </w:rPr>
      </w:pPr>
      <w:r w:rsidRPr="00C7416E">
        <w:rPr>
          <w:sz w:val="20"/>
          <w:szCs w:val="20"/>
        </w:rPr>
        <w:t>Колыванского района</w:t>
      </w:r>
    </w:p>
    <w:p w:rsidR="00C7416E" w:rsidRPr="00C7416E" w:rsidRDefault="00C7416E" w:rsidP="00C7416E">
      <w:pPr>
        <w:rPr>
          <w:sz w:val="20"/>
          <w:szCs w:val="20"/>
        </w:rPr>
      </w:pPr>
      <w:r w:rsidRPr="00C7416E">
        <w:rPr>
          <w:sz w:val="20"/>
          <w:szCs w:val="20"/>
        </w:rPr>
        <w:t>Новосибирской области                                              Т.В. Хименко</w:t>
      </w:r>
    </w:p>
    <w:p w:rsidR="00C7416E" w:rsidRPr="00C7416E" w:rsidRDefault="00C7416E" w:rsidP="00C7416E">
      <w:pPr>
        <w:rPr>
          <w:b/>
          <w:sz w:val="20"/>
          <w:szCs w:val="20"/>
        </w:rPr>
      </w:pPr>
    </w:p>
    <w:p w:rsidR="00C7416E" w:rsidRPr="00C7416E" w:rsidRDefault="00C7416E" w:rsidP="00C7416E">
      <w:pPr>
        <w:jc w:val="center"/>
        <w:rPr>
          <w:b/>
          <w:sz w:val="20"/>
          <w:szCs w:val="20"/>
        </w:rPr>
      </w:pPr>
      <w:r w:rsidRPr="00C7416E">
        <w:rPr>
          <w:b/>
          <w:sz w:val="20"/>
          <w:szCs w:val="20"/>
        </w:rPr>
        <w:t>АДМИНИСТРАЦИЯ</w:t>
      </w:r>
    </w:p>
    <w:p w:rsidR="00C7416E" w:rsidRPr="00C7416E" w:rsidRDefault="00C7416E" w:rsidP="00C7416E">
      <w:pPr>
        <w:jc w:val="center"/>
        <w:rPr>
          <w:b/>
          <w:sz w:val="20"/>
          <w:szCs w:val="20"/>
        </w:rPr>
      </w:pPr>
      <w:r w:rsidRPr="00C7416E">
        <w:rPr>
          <w:b/>
          <w:sz w:val="20"/>
          <w:szCs w:val="20"/>
        </w:rPr>
        <w:t>ВЬЮНСКОГО СЕЛЬСОВЕТА</w:t>
      </w:r>
    </w:p>
    <w:p w:rsidR="00C7416E" w:rsidRPr="00C7416E" w:rsidRDefault="00C7416E" w:rsidP="00C7416E">
      <w:pPr>
        <w:jc w:val="center"/>
        <w:rPr>
          <w:b/>
          <w:sz w:val="20"/>
          <w:szCs w:val="20"/>
        </w:rPr>
      </w:pPr>
      <w:r w:rsidRPr="00C7416E">
        <w:rPr>
          <w:b/>
          <w:sz w:val="20"/>
          <w:szCs w:val="20"/>
        </w:rPr>
        <w:t>КОЛЫВАНСКОГО РАЙОНА</w:t>
      </w:r>
    </w:p>
    <w:p w:rsidR="00C7416E" w:rsidRPr="00C7416E" w:rsidRDefault="00C7416E" w:rsidP="00C7416E">
      <w:pPr>
        <w:jc w:val="center"/>
        <w:rPr>
          <w:b/>
          <w:sz w:val="20"/>
          <w:szCs w:val="20"/>
        </w:rPr>
      </w:pPr>
      <w:r w:rsidRPr="00C7416E">
        <w:rPr>
          <w:b/>
          <w:sz w:val="20"/>
          <w:szCs w:val="20"/>
        </w:rPr>
        <w:t>НОВОСИБИРСКОЙ ОБЛАСТИ</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ПОСТАНОВЛЕНИЕ</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 xml:space="preserve">31.01.2020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18</w:t>
      </w:r>
    </w:p>
    <w:p w:rsidR="00C7416E" w:rsidRPr="00C7416E" w:rsidRDefault="00C7416E" w:rsidP="00C7416E">
      <w:pPr>
        <w:jc w:val="center"/>
        <w:rPr>
          <w:sz w:val="20"/>
          <w:szCs w:val="20"/>
        </w:rPr>
      </w:pPr>
    </w:p>
    <w:p w:rsidR="00C7416E" w:rsidRPr="00C7416E" w:rsidRDefault="00C7416E" w:rsidP="00C7416E">
      <w:pPr>
        <w:spacing w:after="120"/>
        <w:ind w:left="283"/>
        <w:jc w:val="center"/>
        <w:rPr>
          <w:b/>
          <w:sz w:val="20"/>
          <w:szCs w:val="20"/>
        </w:rPr>
      </w:pPr>
      <w:r w:rsidRPr="00C7416E">
        <w:rPr>
          <w:b/>
          <w:sz w:val="20"/>
          <w:szCs w:val="20"/>
        </w:rPr>
        <w:t>Об утверждении стоимости и качества услуг, предоставляемых согласно гарантированному перечню услуг по погребению</w:t>
      </w:r>
    </w:p>
    <w:p w:rsidR="00C7416E" w:rsidRPr="00C7416E" w:rsidRDefault="00C7416E" w:rsidP="00C7416E">
      <w:pPr>
        <w:widowControl w:val="0"/>
        <w:ind w:firstLine="851"/>
        <w:jc w:val="both"/>
        <w:rPr>
          <w:sz w:val="20"/>
          <w:szCs w:val="20"/>
        </w:rPr>
      </w:pPr>
      <w:r w:rsidRPr="00C7416E">
        <w:rPr>
          <w:sz w:val="20"/>
          <w:szCs w:val="20"/>
        </w:rPr>
        <w:t xml:space="preserve">В соответствии с Федеральным законом от 06.10.2003 №131- ФЗ «Об общих принципах организации местного самоуправления в Российской Федерации» и Федеральным законом от 12.01.1996 № 8 –ФЗ «О погребении и похоронном деле» </w:t>
      </w:r>
    </w:p>
    <w:p w:rsidR="00C7416E" w:rsidRPr="00C7416E" w:rsidRDefault="00C7416E" w:rsidP="00C7416E">
      <w:pPr>
        <w:widowControl w:val="0"/>
        <w:ind w:firstLine="851"/>
        <w:jc w:val="both"/>
        <w:rPr>
          <w:sz w:val="20"/>
          <w:szCs w:val="20"/>
        </w:rPr>
      </w:pPr>
      <w:r w:rsidRPr="00C7416E">
        <w:rPr>
          <w:b/>
          <w:sz w:val="20"/>
          <w:szCs w:val="20"/>
        </w:rPr>
        <w:t>ПОСТАНОВЛЯЮ:</w:t>
      </w:r>
      <w:r w:rsidRPr="00C7416E">
        <w:rPr>
          <w:sz w:val="20"/>
          <w:szCs w:val="20"/>
        </w:rPr>
        <w:t xml:space="preserve"> </w:t>
      </w:r>
    </w:p>
    <w:p w:rsidR="00C7416E" w:rsidRPr="00C7416E" w:rsidRDefault="00C7416E" w:rsidP="00C7416E">
      <w:pPr>
        <w:widowControl w:val="0"/>
        <w:ind w:firstLine="567"/>
        <w:jc w:val="both"/>
        <w:rPr>
          <w:sz w:val="20"/>
          <w:szCs w:val="20"/>
        </w:rPr>
      </w:pPr>
      <w:r w:rsidRPr="00C7416E">
        <w:rPr>
          <w:sz w:val="20"/>
          <w:szCs w:val="20"/>
        </w:rPr>
        <w:t xml:space="preserve">1. Утвердить стоимость гарантированного перечня услуг по погребению в сумме </w:t>
      </w:r>
      <w:r w:rsidRPr="00C7416E">
        <w:rPr>
          <w:b/>
          <w:bCs/>
          <w:color w:val="000000"/>
          <w:sz w:val="20"/>
          <w:szCs w:val="20"/>
        </w:rPr>
        <w:t xml:space="preserve">7 349,83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 xml:space="preserve">- Оформление документов, необходимых для погребения, - </w:t>
      </w:r>
      <w:r w:rsidRPr="00C7416E">
        <w:rPr>
          <w:color w:val="000000"/>
          <w:sz w:val="20"/>
          <w:szCs w:val="20"/>
        </w:rPr>
        <w:t xml:space="preserve">142,09 </w:t>
      </w:r>
      <w:r w:rsidRPr="00C7416E">
        <w:rPr>
          <w:sz w:val="20"/>
          <w:szCs w:val="20"/>
        </w:rPr>
        <w:t>рубля,</w:t>
      </w:r>
    </w:p>
    <w:p w:rsidR="00C7416E" w:rsidRPr="00C7416E" w:rsidRDefault="00C7416E" w:rsidP="00C7416E">
      <w:pPr>
        <w:widowControl w:val="0"/>
        <w:ind w:firstLine="567"/>
        <w:jc w:val="both"/>
        <w:rPr>
          <w:sz w:val="20"/>
          <w:szCs w:val="20"/>
        </w:rPr>
      </w:pPr>
      <w:r w:rsidRPr="00C7416E">
        <w:rPr>
          <w:sz w:val="20"/>
          <w:szCs w:val="20"/>
        </w:rPr>
        <w:t xml:space="preserve">- Предоставление и доставка гроба и других предметов, необходимых для погребения – </w:t>
      </w:r>
      <w:r w:rsidRPr="00C7416E">
        <w:rPr>
          <w:color w:val="000000"/>
          <w:sz w:val="20"/>
          <w:szCs w:val="20"/>
        </w:rPr>
        <w:t xml:space="preserve">3563,90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 xml:space="preserve">- Перевозка тела (останков) умершего на кладбище – </w:t>
      </w:r>
      <w:r w:rsidRPr="00C7416E">
        <w:rPr>
          <w:color w:val="000000"/>
          <w:sz w:val="20"/>
          <w:szCs w:val="20"/>
        </w:rPr>
        <w:t xml:space="preserve">1005,32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 xml:space="preserve">- Погребение – </w:t>
      </w:r>
      <w:r w:rsidRPr="00C7416E">
        <w:rPr>
          <w:color w:val="000000"/>
          <w:sz w:val="20"/>
          <w:szCs w:val="20"/>
        </w:rPr>
        <w:t xml:space="preserve">2638,52 </w:t>
      </w:r>
      <w:r w:rsidRPr="00C7416E">
        <w:rPr>
          <w:sz w:val="20"/>
          <w:szCs w:val="20"/>
        </w:rPr>
        <w:t>рублей.</w:t>
      </w:r>
    </w:p>
    <w:p w:rsidR="00C7416E" w:rsidRPr="00C7416E" w:rsidRDefault="00C7416E" w:rsidP="00C7416E">
      <w:pPr>
        <w:ind w:firstLine="567"/>
        <w:jc w:val="both"/>
        <w:rPr>
          <w:sz w:val="20"/>
          <w:szCs w:val="20"/>
        </w:rPr>
      </w:pPr>
      <w:r w:rsidRPr="00C7416E">
        <w:rPr>
          <w:sz w:val="20"/>
          <w:szCs w:val="20"/>
        </w:rPr>
        <w:t>2. Утвердить стоимость гарантированного перечня услуг по погребению умерших, не имеющих супруга, близких родственников,</w:t>
      </w:r>
      <w:r w:rsidRPr="00C7416E">
        <w:rPr>
          <w:b/>
          <w:caps/>
          <w:sz w:val="20"/>
          <w:szCs w:val="20"/>
        </w:rPr>
        <w:t xml:space="preserve"> </w:t>
      </w:r>
      <w:r w:rsidRPr="00C7416E">
        <w:rPr>
          <w:sz w:val="20"/>
          <w:szCs w:val="20"/>
        </w:rPr>
        <w:t xml:space="preserve">законного представителя или иных лиц, взявших на себя обязанности по погребению умершего, в сумме </w:t>
      </w:r>
      <w:r w:rsidRPr="00C7416E">
        <w:rPr>
          <w:b/>
          <w:bCs/>
          <w:color w:val="000000"/>
          <w:sz w:val="20"/>
          <w:szCs w:val="20"/>
        </w:rPr>
        <w:t xml:space="preserve">7433,09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 xml:space="preserve">- Оформление документов, необходимых для погребения, - </w:t>
      </w:r>
      <w:r w:rsidRPr="00C7416E">
        <w:rPr>
          <w:color w:val="000000"/>
          <w:sz w:val="20"/>
          <w:szCs w:val="20"/>
        </w:rPr>
        <w:t xml:space="preserve">142,09 </w:t>
      </w:r>
      <w:r w:rsidRPr="00C7416E">
        <w:rPr>
          <w:sz w:val="20"/>
          <w:szCs w:val="20"/>
        </w:rPr>
        <w:t>рубля,</w:t>
      </w:r>
    </w:p>
    <w:p w:rsidR="00C7416E" w:rsidRPr="00C7416E" w:rsidRDefault="00C7416E" w:rsidP="00C7416E">
      <w:pPr>
        <w:widowControl w:val="0"/>
        <w:ind w:firstLine="567"/>
        <w:jc w:val="both"/>
        <w:rPr>
          <w:sz w:val="20"/>
          <w:szCs w:val="20"/>
        </w:rPr>
      </w:pPr>
      <w:r w:rsidRPr="00C7416E">
        <w:rPr>
          <w:sz w:val="20"/>
          <w:szCs w:val="20"/>
        </w:rPr>
        <w:t xml:space="preserve">- Облачение тела – </w:t>
      </w:r>
      <w:r w:rsidRPr="00C7416E">
        <w:rPr>
          <w:color w:val="000000"/>
          <w:sz w:val="20"/>
          <w:szCs w:val="20"/>
        </w:rPr>
        <w:t xml:space="preserve">306,29 </w:t>
      </w:r>
      <w:r w:rsidRPr="00C7416E">
        <w:rPr>
          <w:sz w:val="20"/>
          <w:szCs w:val="20"/>
        </w:rPr>
        <w:t>рубль,</w:t>
      </w:r>
    </w:p>
    <w:p w:rsidR="00C7416E" w:rsidRPr="00C7416E" w:rsidRDefault="00C7416E" w:rsidP="00C7416E">
      <w:pPr>
        <w:widowControl w:val="0"/>
        <w:ind w:firstLine="567"/>
        <w:jc w:val="both"/>
        <w:rPr>
          <w:sz w:val="20"/>
          <w:szCs w:val="20"/>
        </w:rPr>
      </w:pPr>
      <w:r w:rsidRPr="00C7416E">
        <w:rPr>
          <w:sz w:val="20"/>
          <w:szCs w:val="20"/>
        </w:rPr>
        <w:t xml:space="preserve">- Предоставление гроба – </w:t>
      </w:r>
      <w:r w:rsidRPr="00C7416E">
        <w:rPr>
          <w:color w:val="000000"/>
          <w:sz w:val="20"/>
          <w:szCs w:val="20"/>
        </w:rPr>
        <w:t xml:space="preserve">3563,90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lastRenderedPageBreak/>
        <w:t xml:space="preserve">- Перевозка тела (останков) умершего на кладбище – </w:t>
      </w:r>
      <w:r w:rsidRPr="00C7416E">
        <w:rPr>
          <w:color w:val="000000"/>
          <w:sz w:val="20"/>
          <w:szCs w:val="20"/>
        </w:rPr>
        <w:t xml:space="preserve">1005,32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 xml:space="preserve">- Погребение – </w:t>
      </w:r>
      <w:r w:rsidRPr="00C7416E">
        <w:rPr>
          <w:color w:val="000000"/>
          <w:sz w:val="20"/>
          <w:szCs w:val="20"/>
        </w:rPr>
        <w:t xml:space="preserve">2638,48 </w:t>
      </w:r>
      <w:r w:rsidRPr="00C7416E">
        <w:rPr>
          <w:sz w:val="20"/>
          <w:szCs w:val="20"/>
        </w:rPr>
        <w:t>рублей.</w:t>
      </w:r>
    </w:p>
    <w:p w:rsidR="00C7416E" w:rsidRPr="00C7416E" w:rsidRDefault="00C7416E" w:rsidP="00C7416E">
      <w:pPr>
        <w:widowControl w:val="0"/>
        <w:ind w:firstLine="567"/>
        <w:jc w:val="both"/>
        <w:rPr>
          <w:sz w:val="20"/>
          <w:szCs w:val="20"/>
        </w:rPr>
      </w:pPr>
      <w:r w:rsidRPr="00C7416E">
        <w:rPr>
          <w:sz w:val="20"/>
          <w:szCs w:val="20"/>
        </w:rPr>
        <w:t>3. Утвердить требования к качеству услуг, предоставляемых согласно гарантированному перечню услуг по погребению.</w:t>
      </w:r>
    </w:p>
    <w:p w:rsidR="00C7416E" w:rsidRPr="00C7416E" w:rsidRDefault="00C7416E" w:rsidP="00C7416E">
      <w:pPr>
        <w:widowControl w:val="0"/>
        <w:ind w:firstLine="567"/>
        <w:jc w:val="both"/>
        <w:rPr>
          <w:sz w:val="20"/>
          <w:szCs w:val="20"/>
        </w:rPr>
      </w:pPr>
      <w:r w:rsidRPr="00C7416E">
        <w:rPr>
          <w:sz w:val="20"/>
          <w:szCs w:val="20"/>
        </w:rPr>
        <w:t>4. Данное постановление вступает с силу с 01.02.2020 года.</w:t>
      </w:r>
    </w:p>
    <w:p w:rsidR="00C7416E" w:rsidRPr="00C7416E" w:rsidRDefault="00C7416E" w:rsidP="00C7416E">
      <w:pPr>
        <w:spacing w:after="120"/>
        <w:ind w:left="283"/>
        <w:jc w:val="both"/>
        <w:rPr>
          <w:sz w:val="20"/>
          <w:szCs w:val="20"/>
        </w:rPr>
      </w:pPr>
      <w:r w:rsidRPr="00C7416E">
        <w:rPr>
          <w:sz w:val="20"/>
          <w:szCs w:val="20"/>
        </w:rPr>
        <w:t xml:space="preserve">    5. Постановление администрации Вьюнского сельсовета Колыванского района Новосибирской области от 31.01.2019 г. № 30 «Об утверждении стоимости и качества услуг, предоставляемых согласно гарантированному перечню услуг по погребению» признать утративших силу.</w:t>
      </w:r>
    </w:p>
    <w:p w:rsidR="00C7416E" w:rsidRPr="00C7416E" w:rsidRDefault="00C7416E" w:rsidP="00C7416E">
      <w:pPr>
        <w:spacing w:after="120"/>
        <w:ind w:left="283"/>
        <w:jc w:val="both"/>
        <w:rPr>
          <w:sz w:val="20"/>
          <w:szCs w:val="20"/>
        </w:rPr>
      </w:pPr>
      <w:r w:rsidRPr="00C7416E">
        <w:rPr>
          <w:sz w:val="20"/>
          <w:szCs w:val="20"/>
        </w:rPr>
        <w:t xml:space="preserve"> 6.  Контроль по исполнению настоящего постановления оставляю за собой.</w:t>
      </w:r>
    </w:p>
    <w:p w:rsidR="00C7416E" w:rsidRPr="00C7416E" w:rsidRDefault="00C7416E" w:rsidP="00C7416E">
      <w:pPr>
        <w:jc w:val="both"/>
        <w:rPr>
          <w:sz w:val="20"/>
          <w:szCs w:val="20"/>
        </w:rPr>
      </w:pPr>
      <w:r w:rsidRPr="00C7416E">
        <w:rPr>
          <w:sz w:val="20"/>
          <w:szCs w:val="20"/>
        </w:rPr>
        <w:t>Глава Вьюнского сельсовета</w:t>
      </w:r>
    </w:p>
    <w:p w:rsidR="00C7416E" w:rsidRPr="00C7416E" w:rsidRDefault="00C7416E" w:rsidP="00C7416E">
      <w:pPr>
        <w:jc w:val="both"/>
        <w:rPr>
          <w:sz w:val="20"/>
          <w:szCs w:val="20"/>
        </w:rPr>
      </w:pPr>
      <w:r w:rsidRPr="00C7416E">
        <w:rPr>
          <w:sz w:val="20"/>
          <w:szCs w:val="20"/>
        </w:rPr>
        <w:t>Колыванского района</w:t>
      </w:r>
    </w:p>
    <w:p w:rsidR="00C7416E" w:rsidRPr="00C7416E" w:rsidRDefault="00C7416E" w:rsidP="00C7416E">
      <w:pPr>
        <w:jc w:val="both"/>
        <w:rPr>
          <w:sz w:val="20"/>
          <w:szCs w:val="20"/>
        </w:rPr>
      </w:pPr>
      <w:r w:rsidRPr="00C7416E">
        <w:rPr>
          <w:sz w:val="20"/>
          <w:szCs w:val="20"/>
        </w:rPr>
        <w:t>Новосибирской области                                         Т.В. Хименко</w:t>
      </w:r>
    </w:p>
    <w:p w:rsidR="00C7416E" w:rsidRPr="00C7416E" w:rsidRDefault="00C7416E" w:rsidP="00C7416E">
      <w:pPr>
        <w:jc w:val="both"/>
        <w:rPr>
          <w:sz w:val="20"/>
          <w:szCs w:val="20"/>
        </w:rPr>
      </w:pPr>
      <w:r w:rsidRPr="00C7416E">
        <w:rPr>
          <w:sz w:val="20"/>
          <w:szCs w:val="20"/>
        </w:rPr>
        <w:t xml:space="preserve">                                       </w:t>
      </w:r>
    </w:p>
    <w:p w:rsidR="00C7416E" w:rsidRPr="00C7416E" w:rsidRDefault="00C7416E" w:rsidP="00C7416E">
      <w:pPr>
        <w:rPr>
          <w:sz w:val="20"/>
          <w:szCs w:val="20"/>
        </w:rPr>
      </w:pPr>
    </w:p>
    <w:p w:rsidR="00C7416E" w:rsidRPr="00C7416E" w:rsidRDefault="00C7416E" w:rsidP="00C7416E">
      <w:pPr>
        <w:ind w:firstLine="567"/>
        <w:jc w:val="center"/>
        <w:rPr>
          <w:b/>
          <w:sz w:val="20"/>
          <w:szCs w:val="20"/>
        </w:rPr>
      </w:pPr>
      <w:r w:rsidRPr="00C7416E">
        <w:rPr>
          <w:b/>
          <w:sz w:val="20"/>
          <w:szCs w:val="20"/>
        </w:rPr>
        <w:t xml:space="preserve">Требования к качеству услуг, предоставляемых согласно гарантированному перечню услуг по погребению умерших  на территории муниципального образования </w:t>
      </w:r>
      <w:r w:rsidRPr="00C7416E">
        <w:rPr>
          <w:sz w:val="20"/>
          <w:szCs w:val="20"/>
        </w:rPr>
        <w:t>Вьюнского</w:t>
      </w:r>
      <w:r w:rsidRPr="00C7416E">
        <w:rPr>
          <w:b/>
          <w:sz w:val="20"/>
          <w:szCs w:val="20"/>
        </w:rPr>
        <w:t xml:space="preserve"> сельсовета</w:t>
      </w:r>
    </w:p>
    <w:p w:rsidR="00C7416E" w:rsidRPr="00C7416E" w:rsidRDefault="00C7416E" w:rsidP="00C7416E">
      <w:pPr>
        <w:ind w:firstLine="567"/>
        <w:jc w:val="center"/>
        <w:rPr>
          <w:sz w:val="20"/>
          <w:szCs w:val="20"/>
        </w:rPr>
      </w:pPr>
    </w:p>
    <w:p w:rsidR="00C7416E" w:rsidRPr="00C7416E" w:rsidRDefault="00C7416E" w:rsidP="00C7416E">
      <w:pPr>
        <w:jc w:val="center"/>
        <w:rPr>
          <w:sz w:val="20"/>
          <w:szCs w:val="20"/>
        </w:rPr>
      </w:pPr>
      <w:r w:rsidRPr="00C7416E">
        <w:rPr>
          <w:sz w:val="20"/>
          <w:szCs w:val="20"/>
        </w:rPr>
        <w:t>1.Умерших (погибших) граждан, имеющего супруга, родственников, законного представителя или иных лиц, взявших на себя обязанности по погребению умершего</w:t>
      </w:r>
    </w:p>
    <w:p w:rsidR="00C7416E" w:rsidRPr="00C7416E" w:rsidRDefault="00C7416E" w:rsidP="00C7416E">
      <w:pPr>
        <w:jc w:val="center"/>
        <w:rPr>
          <w:sz w:val="20"/>
          <w:szCs w:val="20"/>
        </w:rPr>
      </w:pPr>
    </w:p>
    <w:tbl>
      <w:tblPr>
        <w:tblW w:w="10350" w:type="dxa"/>
        <w:tblInd w:w="-17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0"/>
        <w:gridCol w:w="3827"/>
        <w:gridCol w:w="5813"/>
      </w:tblGrid>
      <w:tr w:rsidR="00C7416E" w:rsidRPr="00C7416E" w:rsidTr="0051517F">
        <w:trPr>
          <w:tblHeader/>
        </w:trPr>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 xml:space="preserve">№ </w:t>
            </w:r>
            <w:proofErr w:type="gramStart"/>
            <w:r w:rsidRPr="00C7416E">
              <w:rPr>
                <w:sz w:val="20"/>
                <w:szCs w:val="20"/>
                <w:lang w:eastAsia="en-US"/>
              </w:rPr>
              <w:t>п</w:t>
            </w:r>
            <w:proofErr w:type="gramEnd"/>
            <w:r w:rsidRPr="00C7416E">
              <w:rPr>
                <w:sz w:val="20"/>
                <w:szCs w:val="20"/>
                <w:lang w:eastAsia="en-US"/>
              </w:rPr>
              <w:t>/п</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 xml:space="preserve">Гарантируемый перечень услуг по погребению </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Требование к качеству предоставляемых услуг</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1.</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Оформление документов, необходимых для погребения</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оформление государственного свидетельства о смерти в отделе ЗАГС, справки о смерти для назначения и выплаты единовременного государственного пособия по установленной форме.</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2.</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Предоставление и доставка гроба и других предметов, необходимых для погребения</w:t>
            </w:r>
          </w:p>
        </w:tc>
        <w:tc>
          <w:tcPr>
            <w:tcW w:w="5812" w:type="dxa"/>
            <w:tcBorders>
              <w:top w:val="single" w:sz="4" w:space="0" w:color="000000"/>
              <w:left w:val="single" w:sz="4" w:space="0" w:color="000000"/>
              <w:bottom w:val="single" w:sz="4" w:space="0" w:color="000000"/>
              <w:right w:val="single" w:sz="4" w:space="0" w:color="auto"/>
            </w:tcBorders>
          </w:tcPr>
          <w:p w:rsidR="00C7416E" w:rsidRPr="00C7416E" w:rsidRDefault="00C7416E" w:rsidP="00C7416E">
            <w:pPr>
              <w:spacing w:line="276" w:lineRule="auto"/>
              <w:rPr>
                <w:bCs/>
                <w:sz w:val="20"/>
                <w:szCs w:val="20"/>
                <w:lang w:eastAsia="en-US"/>
              </w:rPr>
            </w:pP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2.1.</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Гроб</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 xml:space="preserve">Гроб с внутренней и наружной обивкой </w:t>
            </w:r>
            <w:proofErr w:type="gramStart"/>
            <w:r w:rsidRPr="00C7416E">
              <w:rPr>
                <w:sz w:val="20"/>
                <w:szCs w:val="20"/>
                <w:lang w:eastAsia="en-US"/>
              </w:rPr>
              <w:t>х/б</w:t>
            </w:r>
            <w:proofErr w:type="gramEnd"/>
            <w:r w:rsidRPr="00C7416E">
              <w:rPr>
                <w:sz w:val="20"/>
                <w:szCs w:val="20"/>
                <w:lang w:eastAsia="en-US"/>
              </w:rPr>
              <w:t xml:space="preserve"> тканью</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tcPr>
          <w:p w:rsidR="00C7416E" w:rsidRPr="00C7416E" w:rsidRDefault="00C7416E" w:rsidP="00C7416E">
            <w:pPr>
              <w:spacing w:line="276" w:lineRule="auto"/>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Принадлежности</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 xml:space="preserve">Предоставление ритуальных принадлежностей: покрывало хлопчатобумажное (размер 2,0м х </w:t>
            </w:r>
            <w:smartTag w:uri="urn:schemas-microsoft-com:office:smarttags" w:element="metricconverter">
              <w:smartTagPr>
                <w:attr w:name="ProductID" w:val="0,65 м"/>
              </w:smartTagPr>
              <w:r w:rsidRPr="00C7416E">
                <w:rPr>
                  <w:sz w:val="20"/>
                  <w:szCs w:val="20"/>
                  <w:lang w:eastAsia="en-US"/>
                </w:rPr>
                <w:t>0,65 м</w:t>
              </w:r>
            </w:smartTag>
            <w:r w:rsidRPr="00C7416E">
              <w:rPr>
                <w:sz w:val="20"/>
                <w:szCs w:val="20"/>
                <w:lang w:eastAsia="en-US"/>
              </w:rPr>
              <w:t xml:space="preserve">), подушка (наволочка из ткани хлопчатобумажной, размер 0,5м х </w:t>
            </w:r>
            <w:smartTag w:uri="urn:schemas-microsoft-com:office:smarttags" w:element="metricconverter">
              <w:smartTagPr>
                <w:attr w:name="ProductID" w:val="0,5 м"/>
              </w:smartTagPr>
              <w:r w:rsidRPr="00C7416E">
                <w:rPr>
                  <w:sz w:val="20"/>
                  <w:szCs w:val="20"/>
                  <w:lang w:eastAsia="en-US"/>
                </w:rPr>
                <w:t>0,5 м</w:t>
              </w:r>
            </w:smartTag>
            <w:r w:rsidRPr="00C7416E">
              <w:rPr>
                <w:sz w:val="20"/>
                <w:szCs w:val="20"/>
                <w:lang w:eastAsia="en-US"/>
              </w:rPr>
              <w:t>, набитая деревянными опилками)</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tcPr>
          <w:p w:rsidR="00C7416E" w:rsidRPr="00C7416E" w:rsidRDefault="00C7416E" w:rsidP="00C7416E">
            <w:pPr>
              <w:spacing w:line="276" w:lineRule="auto"/>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highlight w:val="cyan"/>
                <w:lang w:eastAsia="en-US"/>
              </w:rPr>
            </w:pPr>
            <w:r w:rsidRPr="00C7416E">
              <w:rPr>
                <w:sz w:val="20"/>
                <w:szCs w:val="20"/>
                <w:lang w:eastAsia="en-US"/>
              </w:rPr>
              <w:t>Деревянный крест с табличкой</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highlight w:val="cyan"/>
                <w:lang w:eastAsia="en-US"/>
              </w:rPr>
            </w:pPr>
            <w:r w:rsidRPr="00C7416E">
              <w:rPr>
                <w:sz w:val="20"/>
                <w:szCs w:val="20"/>
                <w:lang w:eastAsia="en-US"/>
              </w:rPr>
              <w:t>Крест деревянный с указанием фамилии, имени, отчества, даты рождения и смерти.</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2.2.</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Доставка гроба и других предметов, необходимых для погребения к зданию морга</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Снятие гроба и других предметов, необходимых для погребения</w:t>
            </w:r>
            <w:proofErr w:type="gramStart"/>
            <w:r w:rsidRPr="00C7416E">
              <w:rPr>
                <w:sz w:val="20"/>
                <w:szCs w:val="20"/>
                <w:lang w:eastAsia="en-US"/>
              </w:rPr>
              <w:t xml:space="preserve"> ,</w:t>
            </w:r>
            <w:proofErr w:type="gramEnd"/>
            <w:r w:rsidRPr="00C7416E">
              <w:rPr>
                <w:sz w:val="20"/>
                <w:szCs w:val="20"/>
                <w:lang w:eastAsia="en-US"/>
              </w:rPr>
              <w:t xml:space="preserve"> со стеллажа, вынос их из помещения и погрузка в катафалк.  Доставка, разгрузка.</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3.</w:t>
            </w:r>
          </w:p>
        </w:tc>
        <w:tc>
          <w:tcPr>
            <w:tcW w:w="3827" w:type="dxa"/>
            <w:tcBorders>
              <w:top w:val="single" w:sz="4" w:space="0" w:color="000000"/>
              <w:left w:val="single" w:sz="4" w:space="0" w:color="000000"/>
              <w:bottom w:val="single" w:sz="4" w:space="0" w:color="000000"/>
              <w:right w:val="single" w:sz="4" w:space="0" w:color="000000"/>
            </w:tcBorders>
          </w:tcPr>
          <w:p w:rsidR="00C7416E" w:rsidRPr="00C7416E" w:rsidRDefault="00C7416E" w:rsidP="00C7416E">
            <w:pPr>
              <w:spacing w:line="276" w:lineRule="auto"/>
              <w:rPr>
                <w:bCs/>
                <w:sz w:val="20"/>
                <w:szCs w:val="20"/>
                <w:lang w:eastAsia="en-US"/>
              </w:rPr>
            </w:pPr>
            <w:r w:rsidRPr="00C7416E">
              <w:rPr>
                <w:bCs/>
                <w:sz w:val="20"/>
                <w:szCs w:val="20"/>
                <w:lang w:eastAsia="en-US"/>
              </w:rPr>
              <w:t>Перевозка тела умершего на кладбище</w:t>
            </w:r>
          </w:p>
          <w:p w:rsidR="00C7416E" w:rsidRPr="00C7416E" w:rsidRDefault="00C7416E" w:rsidP="00C7416E">
            <w:pPr>
              <w:spacing w:line="276" w:lineRule="auto"/>
              <w:rPr>
                <w:bCs/>
                <w:sz w:val="20"/>
                <w:szCs w:val="20"/>
                <w:lang w:eastAsia="en-US"/>
              </w:rPr>
            </w:pP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 xml:space="preserve">Вынос гроба с телом умершего из дома (морга), установка  на автокатафалк, доставка к месту выноса покойного. Снятие гроба с телом умершего с </w:t>
            </w:r>
            <w:r w:rsidRPr="00C7416E">
              <w:rPr>
                <w:sz w:val="20"/>
                <w:szCs w:val="20"/>
                <w:lang w:eastAsia="en-US"/>
              </w:rPr>
              <w:t>автокатафалка</w:t>
            </w:r>
            <w:r w:rsidRPr="00C7416E">
              <w:rPr>
                <w:bCs/>
                <w:sz w:val="20"/>
                <w:szCs w:val="20"/>
                <w:lang w:eastAsia="en-US"/>
              </w:rPr>
              <w:t>, вынос и установка гроба у места захоронения. Перенос гроба до могилы.</w:t>
            </w:r>
          </w:p>
        </w:tc>
      </w:tr>
      <w:tr w:rsidR="00C7416E" w:rsidRPr="00C7416E" w:rsidTr="0051517F">
        <w:tc>
          <w:tcPr>
            <w:tcW w:w="710"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4</w:t>
            </w:r>
          </w:p>
        </w:tc>
        <w:tc>
          <w:tcPr>
            <w:tcW w:w="3827"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Погребение</w:t>
            </w:r>
          </w:p>
        </w:tc>
        <w:tc>
          <w:tcPr>
            <w:tcW w:w="5812"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Расчистить и разметить место для рытья могилы. Рытье могилы размером</w:t>
            </w:r>
            <w:proofErr w:type="gramStart"/>
            <w:r w:rsidRPr="00C7416E">
              <w:rPr>
                <w:bCs/>
                <w:sz w:val="20"/>
                <w:szCs w:val="20"/>
                <w:lang w:eastAsia="en-US"/>
              </w:rPr>
              <w:t>2</w:t>
            </w:r>
            <w:proofErr w:type="gramEnd"/>
            <w:r w:rsidRPr="00C7416E">
              <w:rPr>
                <w:bCs/>
                <w:sz w:val="20"/>
                <w:szCs w:val="20"/>
                <w:lang w:eastAsia="en-US"/>
              </w:rPr>
              <w:t xml:space="preserve">,3м х </w:t>
            </w:r>
            <w:smartTag w:uri="urn:schemas-microsoft-com:office:smarttags" w:element="metricconverter">
              <w:smartTagPr>
                <w:attr w:name="ProductID" w:val="1,0 м"/>
              </w:smartTagPr>
              <w:r w:rsidRPr="00C7416E">
                <w:rPr>
                  <w:bCs/>
                  <w:sz w:val="20"/>
                  <w:szCs w:val="20"/>
                  <w:lang w:eastAsia="en-US"/>
                </w:rPr>
                <w:t>1,0 м</w:t>
              </w:r>
            </w:smartTag>
            <w:r w:rsidRPr="00C7416E">
              <w:rPr>
                <w:bCs/>
                <w:sz w:val="20"/>
                <w:szCs w:val="20"/>
                <w:lang w:eastAsia="en-US"/>
              </w:rPr>
              <w:t xml:space="preserve"> х </w:t>
            </w:r>
            <w:smartTag w:uri="urn:schemas-microsoft-com:office:smarttags" w:element="metricconverter">
              <w:smartTagPr>
                <w:attr w:name="ProductID" w:val="1,5 м"/>
              </w:smartTagPr>
              <w:r w:rsidRPr="00C7416E">
                <w:rPr>
                  <w:bCs/>
                  <w:sz w:val="20"/>
                  <w:szCs w:val="20"/>
                  <w:lang w:eastAsia="en-US"/>
                </w:rPr>
                <w:t>1,5 м</w:t>
              </w:r>
            </w:smartTag>
            <w:r w:rsidRPr="00C7416E">
              <w:rPr>
                <w:bCs/>
                <w:sz w:val="20"/>
                <w:szCs w:val="20"/>
                <w:lang w:eastAsia="en-US"/>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C7416E">
              <w:rPr>
                <w:bCs/>
                <w:sz w:val="20"/>
                <w:szCs w:val="20"/>
                <w:lang w:eastAsia="en-US"/>
              </w:rPr>
              <w:t>СанПином</w:t>
            </w:r>
            <w:proofErr w:type="spellEnd"/>
            <w:r w:rsidRPr="00C7416E">
              <w:rPr>
                <w:bCs/>
                <w:sz w:val="20"/>
                <w:szCs w:val="20"/>
                <w:lang w:eastAsia="en-US"/>
              </w:rPr>
              <w:t>. Обрядовые действия по захоронению тела  (останков) умершего путем придания земле_ забивка крышки гроба и опускания гроба в могилу, засыпка могилы и устройство надмогильного холма. Установка креста с регистрационной табличкой на могиле.</w:t>
            </w:r>
          </w:p>
        </w:tc>
      </w:tr>
    </w:tbl>
    <w:p w:rsidR="00C7416E" w:rsidRPr="00C7416E" w:rsidRDefault="00C7416E" w:rsidP="00C7416E">
      <w:pPr>
        <w:autoSpaceDE w:val="0"/>
        <w:autoSpaceDN w:val="0"/>
        <w:adjustRightInd w:val="0"/>
        <w:rPr>
          <w:rFonts w:eastAsia="Calibri"/>
          <w:sz w:val="20"/>
          <w:szCs w:val="20"/>
        </w:rPr>
      </w:pPr>
    </w:p>
    <w:p w:rsidR="00C7416E" w:rsidRPr="00C7416E" w:rsidRDefault="00C7416E" w:rsidP="00C7416E">
      <w:pPr>
        <w:spacing w:after="200" w:line="276" w:lineRule="auto"/>
        <w:rPr>
          <w:sz w:val="20"/>
          <w:szCs w:val="20"/>
        </w:rPr>
      </w:pPr>
      <w:r w:rsidRPr="00C7416E">
        <w:rPr>
          <w:sz w:val="20"/>
          <w:szCs w:val="20"/>
        </w:rPr>
        <w:br w:type="page"/>
      </w:r>
    </w:p>
    <w:p w:rsidR="00C7416E" w:rsidRPr="00C7416E" w:rsidRDefault="00C7416E" w:rsidP="00C7416E">
      <w:pPr>
        <w:jc w:val="center"/>
        <w:rPr>
          <w:sz w:val="20"/>
          <w:szCs w:val="20"/>
        </w:rPr>
      </w:pPr>
      <w:r w:rsidRPr="00C7416E">
        <w:rPr>
          <w:sz w:val="20"/>
          <w:szCs w:val="20"/>
        </w:rPr>
        <w:lastRenderedPageBreak/>
        <w:t>2.Умерших (погибших) граждан, не имеющего супруга, родственников, законного представителя или иных лиц, взявших на себя обязанности по погребению умершего.</w:t>
      </w:r>
    </w:p>
    <w:p w:rsidR="00C7416E" w:rsidRPr="00C7416E" w:rsidRDefault="00C7416E" w:rsidP="00C7416E">
      <w:pPr>
        <w:jc w:val="center"/>
        <w:rPr>
          <w:sz w:val="20"/>
          <w:szCs w:val="20"/>
        </w:rPr>
      </w:pPr>
    </w:p>
    <w:tbl>
      <w:tblPr>
        <w:tblW w:w="10490" w:type="dxa"/>
        <w:tblInd w:w="-17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64"/>
        <w:gridCol w:w="3448"/>
        <w:gridCol w:w="6378"/>
      </w:tblGrid>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 xml:space="preserve">№ </w:t>
            </w:r>
            <w:proofErr w:type="gramStart"/>
            <w:r w:rsidRPr="00C7416E">
              <w:rPr>
                <w:sz w:val="20"/>
                <w:szCs w:val="20"/>
                <w:lang w:eastAsia="en-US"/>
              </w:rPr>
              <w:t>п</w:t>
            </w:r>
            <w:proofErr w:type="gramEnd"/>
            <w:r w:rsidRPr="00C7416E">
              <w:rPr>
                <w:sz w:val="20"/>
                <w:szCs w:val="20"/>
                <w:lang w:eastAsia="en-US"/>
              </w:rPr>
              <w:t>/п</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 xml:space="preserve">Гарантируемый перечень услуг по погребению </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Требование к качеству предоставляемых услуг</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1.</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Оформление документов, необходимых для погребения</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оформление государственного свидетельства о смерти в отделе ЗАГС или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2</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Облачения тела</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Саван из хлопчатобумажной ткани для облачения (обертывания) тела (останков</w:t>
            </w:r>
            <w:proofErr w:type="gramStart"/>
            <w:r w:rsidRPr="00C7416E">
              <w:rPr>
                <w:bCs/>
                <w:sz w:val="20"/>
                <w:szCs w:val="20"/>
                <w:lang w:eastAsia="en-US"/>
              </w:rPr>
              <w:t xml:space="preserve"> )</w:t>
            </w:r>
            <w:proofErr w:type="gramEnd"/>
            <w:r w:rsidRPr="00C7416E">
              <w:rPr>
                <w:bCs/>
                <w:sz w:val="20"/>
                <w:szCs w:val="20"/>
                <w:lang w:eastAsia="en-US"/>
              </w:rPr>
              <w:t xml:space="preserve"> умершего.</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3.</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 xml:space="preserve">Предоставление гроба </w:t>
            </w:r>
          </w:p>
        </w:tc>
        <w:tc>
          <w:tcPr>
            <w:tcW w:w="6378" w:type="dxa"/>
            <w:tcBorders>
              <w:top w:val="single" w:sz="4" w:space="0" w:color="000000"/>
              <w:left w:val="single" w:sz="4" w:space="0" w:color="000000"/>
              <w:bottom w:val="single" w:sz="4" w:space="0" w:color="000000"/>
              <w:right w:val="single" w:sz="4" w:space="0" w:color="auto"/>
            </w:tcBorders>
          </w:tcPr>
          <w:p w:rsidR="00C7416E" w:rsidRPr="00C7416E" w:rsidRDefault="00C7416E" w:rsidP="00C7416E">
            <w:pPr>
              <w:spacing w:line="276" w:lineRule="auto"/>
              <w:rPr>
                <w:bCs/>
                <w:sz w:val="20"/>
                <w:szCs w:val="20"/>
                <w:lang w:eastAsia="en-US"/>
              </w:rPr>
            </w:pP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3.1.</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Гроб</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 xml:space="preserve">Гроб с внутренней и наружной обивкой </w:t>
            </w:r>
            <w:proofErr w:type="gramStart"/>
            <w:r w:rsidRPr="00C7416E">
              <w:rPr>
                <w:sz w:val="20"/>
                <w:szCs w:val="20"/>
                <w:lang w:eastAsia="en-US"/>
              </w:rPr>
              <w:t>х/б</w:t>
            </w:r>
            <w:proofErr w:type="gramEnd"/>
            <w:r w:rsidRPr="00C7416E">
              <w:rPr>
                <w:sz w:val="20"/>
                <w:szCs w:val="20"/>
                <w:lang w:eastAsia="en-US"/>
              </w:rPr>
              <w:t xml:space="preserve"> тканью</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tcPr>
          <w:p w:rsidR="00C7416E" w:rsidRPr="00C7416E" w:rsidRDefault="00C7416E" w:rsidP="00C7416E">
            <w:pPr>
              <w:spacing w:line="276" w:lineRule="auto"/>
              <w:jc w:val="center"/>
              <w:rPr>
                <w:sz w:val="20"/>
                <w:szCs w:val="20"/>
                <w:lang w:eastAsia="en-US"/>
              </w:rPr>
            </w:pP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Деревянный крест с табличкой</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Крест деревянный с указанием фамилии, имени, отчества, даты рождения и смерти.</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sz w:val="20"/>
                <w:szCs w:val="20"/>
                <w:lang w:eastAsia="en-US"/>
              </w:rPr>
            </w:pPr>
            <w:r w:rsidRPr="00C7416E">
              <w:rPr>
                <w:sz w:val="20"/>
                <w:szCs w:val="20"/>
                <w:lang w:eastAsia="en-US"/>
              </w:rPr>
              <w:t>3.2.</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sz w:val="20"/>
                <w:szCs w:val="20"/>
                <w:lang w:eastAsia="en-US"/>
              </w:rPr>
            </w:pPr>
            <w:r w:rsidRPr="00C7416E">
              <w:rPr>
                <w:sz w:val="20"/>
                <w:szCs w:val="20"/>
                <w:lang w:eastAsia="en-US"/>
              </w:rPr>
              <w:t>Доставка гроба и других предметов, необходимых для погребения к зданию морга</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sz w:val="20"/>
                <w:szCs w:val="20"/>
                <w:lang w:eastAsia="en-US"/>
              </w:rPr>
            </w:pPr>
            <w:r w:rsidRPr="00C7416E">
              <w:rPr>
                <w:sz w:val="20"/>
                <w:szCs w:val="20"/>
                <w:lang w:eastAsia="en-US"/>
              </w:rPr>
              <w:t xml:space="preserve">Снятие гроба и других предметов, необходимых для погребения, со стеллажа, вынос их из помещения и погрузка в катафалк. Доставка до морга, снятие гроба с автокатафалка и внос в помещение морга. </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4.</w:t>
            </w:r>
          </w:p>
        </w:tc>
        <w:tc>
          <w:tcPr>
            <w:tcW w:w="3448" w:type="dxa"/>
            <w:tcBorders>
              <w:top w:val="single" w:sz="4" w:space="0" w:color="000000"/>
              <w:left w:val="single" w:sz="4" w:space="0" w:color="000000"/>
              <w:bottom w:val="single" w:sz="4" w:space="0" w:color="000000"/>
              <w:right w:val="single" w:sz="4" w:space="0" w:color="000000"/>
            </w:tcBorders>
          </w:tcPr>
          <w:p w:rsidR="00C7416E" w:rsidRPr="00C7416E" w:rsidRDefault="00C7416E" w:rsidP="00C7416E">
            <w:pPr>
              <w:spacing w:line="276" w:lineRule="auto"/>
              <w:rPr>
                <w:bCs/>
                <w:sz w:val="20"/>
                <w:szCs w:val="20"/>
                <w:lang w:eastAsia="en-US"/>
              </w:rPr>
            </w:pPr>
            <w:r w:rsidRPr="00C7416E">
              <w:rPr>
                <w:bCs/>
                <w:sz w:val="20"/>
                <w:szCs w:val="20"/>
                <w:lang w:eastAsia="en-US"/>
              </w:rPr>
              <w:t>Перевозка тела умершего на кладбище</w:t>
            </w:r>
          </w:p>
          <w:p w:rsidR="00C7416E" w:rsidRPr="00C7416E" w:rsidRDefault="00C7416E" w:rsidP="00C7416E">
            <w:pPr>
              <w:spacing w:line="276" w:lineRule="auto"/>
              <w:rPr>
                <w:bCs/>
                <w:sz w:val="20"/>
                <w:szCs w:val="20"/>
                <w:lang w:eastAsia="en-US"/>
              </w:rPr>
            </w:pP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 xml:space="preserve">Вынос гроба с телом умершего из морга, установка  на автокатафалк. Доставка до мест захоронения. Снятие гроба с телом умершего с </w:t>
            </w:r>
            <w:r w:rsidRPr="00C7416E">
              <w:rPr>
                <w:sz w:val="20"/>
                <w:szCs w:val="20"/>
                <w:lang w:eastAsia="en-US"/>
              </w:rPr>
              <w:t>автокатафалка</w:t>
            </w:r>
            <w:r w:rsidRPr="00C7416E">
              <w:rPr>
                <w:bCs/>
                <w:sz w:val="20"/>
                <w:szCs w:val="20"/>
                <w:lang w:eastAsia="en-US"/>
              </w:rPr>
              <w:t>, вынос и установка гроба у места захоронения. Перенос гроба до могилы.</w:t>
            </w:r>
          </w:p>
        </w:tc>
      </w:tr>
      <w:tr w:rsidR="00C7416E" w:rsidRPr="00C7416E" w:rsidTr="0051517F">
        <w:tc>
          <w:tcPr>
            <w:tcW w:w="664"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jc w:val="center"/>
              <w:rPr>
                <w:bCs/>
                <w:sz w:val="20"/>
                <w:szCs w:val="20"/>
                <w:lang w:eastAsia="en-US"/>
              </w:rPr>
            </w:pPr>
            <w:r w:rsidRPr="00C7416E">
              <w:rPr>
                <w:bCs/>
                <w:sz w:val="20"/>
                <w:szCs w:val="20"/>
                <w:lang w:eastAsia="en-US"/>
              </w:rPr>
              <w:t>5.</w:t>
            </w:r>
          </w:p>
        </w:tc>
        <w:tc>
          <w:tcPr>
            <w:tcW w:w="3448" w:type="dxa"/>
            <w:tcBorders>
              <w:top w:val="single" w:sz="4" w:space="0" w:color="000000"/>
              <w:left w:val="single" w:sz="4" w:space="0" w:color="000000"/>
              <w:bottom w:val="single" w:sz="4" w:space="0" w:color="000000"/>
              <w:right w:val="single" w:sz="4" w:space="0" w:color="000000"/>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Погребение</w:t>
            </w:r>
          </w:p>
        </w:tc>
        <w:tc>
          <w:tcPr>
            <w:tcW w:w="6378" w:type="dxa"/>
            <w:tcBorders>
              <w:top w:val="single" w:sz="4" w:space="0" w:color="000000"/>
              <w:left w:val="single" w:sz="4" w:space="0" w:color="000000"/>
              <w:bottom w:val="single" w:sz="4" w:space="0" w:color="000000"/>
              <w:right w:val="single" w:sz="4" w:space="0" w:color="auto"/>
            </w:tcBorders>
            <w:hideMark/>
          </w:tcPr>
          <w:p w:rsidR="00C7416E" w:rsidRPr="00C7416E" w:rsidRDefault="00C7416E" w:rsidP="00C7416E">
            <w:pPr>
              <w:spacing w:line="276" w:lineRule="auto"/>
              <w:rPr>
                <w:bCs/>
                <w:sz w:val="20"/>
                <w:szCs w:val="20"/>
                <w:lang w:eastAsia="en-US"/>
              </w:rPr>
            </w:pPr>
            <w:r w:rsidRPr="00C7416E">
              <w:rPr>
                <w:bCs/>
                <w:sz w:val="20"/>
                <w:szCs w:val="20"/>
                <w:lang w:eastAsia="en-US"/>
              </w:rPr>
              <w:t xml:space="preserve">Расчистить и разметить место для рытья могилы. Рытье могилы размером 2,3м х </w:t>
            </w:r>
            <w:smartTag w:uri="urn:schemas-microsoft-com:office:smarttags" w:element="metricconverter">
              <w:smartTagPr>
                <w:attr w:name="ProductID" w:val="1,0 м"/>
              </w:smartTagPr>
              <w:r w:rsidRPr="00C7416E">
                <w:rPr>
                  <w:bCs/>
                  <w:sz w:val="20"/>
                  <w:szCs w:val="20"/>
                  <w:lang w:eastAsia="en-US"/>
                </w:rPr>
                <w:t>1,0 м</w:t>
              </w:r>
            </w:smartTag>
            <w:r w:rsidRPr="00C7416E">
              <w:rPr>
                <w:bCs/>
                <w:sz w:val="20"/>
                <w:szCs w:val="20"/>
                <w:lang w:eastAsia="en-US"/>
              </w:rPr>
              <w:t xml:space="preserve"> х </w:t>
            </w:r>
            <w:smartTag w:uri="urn:schemas-microsoft-com:office:smarttags" w:element="metricconverter">
              <w:smartTagPr>
                <w:attr w:name="ProductID" w:val="1,5 м"/>
              </w:smartTagPr>
              <w:r w:rsidRPr="00C7416E">
                <w:rPr>
                  <w:bCs/>
                  <w:sz w:val="20"/>
                  <w:szCs w:val="20"/>
                  <w:lang w:eastAsia="en-US"/>
                </w:rPr>
                <w:t>1,5 м</w:t>
              </w:r>
            </w:smartTag>
            <w:r w:rsidRPr="00C7416E">
              <w:rPr>
                <w:bCs/>
                <w:sz w:val="20"/>
                <w:szCs w:val="20"/>
                <w:lang w:eastAsia="en-US"/>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C7416E">
              <w:rPr>
                <w:bCs/>
                <w:sz w:val="20"/>
                <w:szCs w:val="20"/>
                <w:lang w:eastAsia="en-US"/>
              </w:rPr>
              <w:t>СанПином</w:t>
            </w:r>
            <w:proofErr w:type="spellEnd"/>
            <w:r w:rsidRPr="00C7416E">
              <w:rPr>
                <w:bCs/>
                <w:sz w:val="20"/>
                <w:szCs w:val="20"/>
                <w:lang w:eastAsia="en-US"/>
              </w:rPr>
              <w:t>. Обрядовые действия по захоронению тела  (останков) умершего путем придания земл</w:t>
            </w:r>
            <w:proofErr w:type="gramStart"/>
            <w:r w:rsidRPr="00C7416E">
              <w:rPr>
                <w:bCs/>
                <w:sz w:val="20"/>
                <w:szCs w:val="20"/>
                <w:lang w:eastAsia="en-US"/>
              </w:rPr>
              <w:t>е-</w:t>
            </w:r>
            <w:proofErr w:type="gramEnd"/>
            <w:r w:rsidRPr="00C7416E">
              <w:rPr>
                <w:bCs/>
                <w:sz w:val="20"/>
                <w:szCs w:val="20"/>
                <w:lang w:eastAsia="en-US"/>
              </w:rPr>
              <w:t xml:space="preserve"> забивка крышки гроба и опускания гроба в могилу, засыпка могилы и устройство надмогильного холма. Установка креста с регистрационной табличкой на могиле.</w:t>
            </w:r>
          </w:p>
        </w:tc>
      </w:tr>
    </w:tbl>
    <w:p w:rsidR="00C7416E" w:rsidRPr="00C7416E" w:rsidRDefault="00C7416E" w:rsidP="00C7416E">
      <w:pPr>
        <w:jc w:val="center"/>
        <w:rPr>
          <w:b/>
          <w:bCs/>
          <w:sz w:val="20"/>
          <w:szCs w:val="20"/>
        </w:rPr>
      </w:pPr>
    </w:p>
    <w:p w:rsidR="00C7416E" w:rsidRPr="00C7416E" w:rsidRDefault="00C7416E" w:rsidP="00C7416E">
      <w:pPr>
        <w:ind w:firstLine="426"/>
        <w:jc w:val="center"/>
        <w:rPr>
          <w:b/>
          <w:sz w:val="20"/>
          <w:szCs w:val="20"/>
        </w:rPr>
      </w:pPr>
    </w:p>
    <w:p w:rsidR="00C7416E" w:rsidRPr="00C7416E" w:rsidRDefault="00C7416E" w:rsidP="00C7416E">
      <w:pPr>
        <w:jc w:val="center"/>
        <w:rPr>
          <w:b/>
          <w:sz w:val="20"/>
          <w:szCs w:val="20"/>
        </w:rPr>
      </w:pPr>
      <w:r w:rsidRPr="00C7416E">
        <w:rPr>
          <w:b/>
          <w:sz w:val="20"/>
          <w:szCs w:val="20"/>
        </w:rPr>
        <w:t>АДМИНИСТРАЦИЯ</w:t>
      </w:r>
    </w:p>
    <w:p w:rsidR="00C7416E" w:rsidRPr="00C7416E" w:rsidRDefault="00C7416E" w:rsidP="00C7416E">
      <w:pPr>
        <w:jc w:val="center"/>
        <w:rPr>
          <w:b/>
          <w:sz w:val="20"/>
          <w:szCs w:val="20"/>
        </w:rPr>
      </w:pPr>
      <w:r w:rsidRPr="00C7416E">
        <w:rPr>
          <w:b/>
          <w:sz w:val="20"/>
          <w:szCs w:val="20"/>
        </w:rPr>
        <w:t>ВЬЮНСКОГО СЕЛЬСОВЕТА</w:t>
      </w:r>
    </w:p>
    <w:p w:rsidR="00C7416E" w:rsidRPr="00C7416E" w:rsidRDefault="00C7416E" w:rsidP="00C7416E">
      <w:pPr>
        <w:jc w:val="center"/>
        <w:rPr>
          <w:b/>
          <w:sz w:val="20"/>
          <w:szCs w:val="20"/>
        </w:rPr>
      </w:pPr>
      <w:r w:rsidRPr="00C7416E">
        <w:rPr>
          <w:b/>
          <w:sz w:val="20"/>
          <w:szCs w:val="20"/>
        </w:rPr>
        <w:t>КОЛЫВАНСКОГО РАЙОНА</w:t>
      </w:r>
    </w:p>
    <w:p w:rsidR="00C7416E" w:rsidRPr="00C7416E" w:rsidRDefault="00C7416E" w:rsidP="00C7416E">
      <w:pPr>
        <w:jc w:val="center"/>
        <w:rPr>
          <w:b/>
          <w:sz w:val="20"/>
          <w:szCs w:val="20"/>
        </w:rPr>
      </w:pPr>
      <w:r w:rsidRPr="00C7416E">
        <w:rPr>
          <w:b/>
          <w:sz w:val="20"/>
          <w:szCs w:val="20"/>
        </w:rPr>
        <w:t>НОВОСИБИРСКОЙ ОБЛАСТИ</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ПОСТАНОВЛЕНИЕ</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 xml:space="preserve">03.02.2020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19</w:t>
      </w:r>
    </w:p>
    <w:p w:rsidR="00C7416E" w:rsidRPr="00C7416E" w:rsidRDefault="00C7416E" w:rsidP="00C7416E">
      <w:pPr>
        <w:jc w:val="center"/>
        <w:rPr>
          <w:b/>
          <w:sz w:val="20"/>
          <w:szCs w:val="20"/>
        </w:rPr>
      </w:pPr>
    </w:p>
    <w:p w:rsidR="00C7416E" w:rsidRPr="00C7416E" w:rsidRDefault="00C7416E" w:rsidP="00C7416E">
      <w:pPr>
        <w:jc w:val="center"/>
        <w:rPr>
          <w:b/>
          <w:sz w:val="20"/>
          <w:szCs w:val="20"/>
        </w:rPr>
      </w:pPr>
      <w:r w:rsidRPr="00C7416E">
        <w:rPr>
          <w:b/>
          <w:sz w:val="20"/>
          <w:szCs w:val="20"/>
        </w:rPr>
        <w:t xml:space="preserve">Об утверждении Порядка определения случаев обязательной ежегодной аудиторской проверки независимым аудитором бухгалтерской (финансовой) отчетности муниципальных унитарных предприятий </w:t>
      </w:r>
    </w:p>
    <w:p w:rsidR="00C7416E" w:rsidRPr="00C7416E" w:rsidRDefault="00C7416E" w:rsidP="00C7416E">
      <w:pPr>
        <w:jc w:val="center"/>
        <w:rPr>
          <w:b/>
          <w:sz w:val="20"/>
          <w:szCs w:val="20"/>
        </w:rPr>
      </w:pPr>
    </w:p>
    <w:p w:rsidR="00C7416E" w:rsidRPr="00C7416E" w:rsidRDefault="00C7416E" w:rsidP="00C7416E">
      <w:pPr>
        <w:spacing w:line="240" w:lineRule="atLeast"/>
        <w:ind w:firstLine="708"/>
        <w:jc w:val="both"/>
        <w:rPr>
          <w:sz w:val="20"/>
          <w:szCs w:val="20"/>
        </w:rPr>
      </w:pPr>
      <w:r w:rsidRPr="00C7416E">
        <w:rPr>
          <w:sz w:val="20"/>
          <w:szCs w:val="20"/>
        </w:rPr>
        <w:t xml:space="preserve">В соответствии с Федеральными законами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от 30.12.2008 № 307-ФЗ «Об аудиторской деятельности», абзацем 8 пункта 4.7. Устава муниципального унитарного предприятия «Вьюнский жилкомсервис» утвержденным постановлением от 19.01.2006 г. № 1, в целях повышения эффективности управления муниципальным имуществом и организации </w:t>
      </w:r>
      <w:proofErr w:type="gramStart"/>
      <w:r w:rsidRPr="00C7416E">
        <w:rPr>
          <w:sz w:val="20"/>
          <w:szCs w:val="20"/>
        </w:rPr>
        <w:t>контроля за</w:t>
      </w:r>
      <w:proofErr w:type="gramEnd"/>
      <w:r w:rsidRPr="00C7416E">
        <w:rPr>
          <w:sz w:val="20"/>
          <w:szCs w:val="20"/>
        </w:rPr>
        <w:t xml:space="preserve"> деятельностью</w:t>
      </w:r>
      <w:r w:rsidRPr="00C7416E">
        <w:rPr>
          <w:rFonts w:eastAsia="Calibri"/>
          <w:sz w:val="20"/>
          <w:szCs w:val="20"/>
          <w:lang w:eastAsia="en-US"/>
        </w:rPr>
        <w:t xml:space="preserve"> </w:t>
      </w:r>
      <w:r w:rsidRPr="00C7416E">
        <w:rPr>
          <w:sz w:val="20"/>
          <w:szCs w:val="20"/>
        </w:rPr>
        <w:t>муниципальных унитарных предприятий:</w:t>
      </w:r>
    </w:p>
    <w:p w:rsidR="00C7416E" w:rsidRPr="00C7416E" w:rsidRDefault="00C7416E" w:rsidP="00C7416E">
      <w:pPr>
        <w:autoSpaceDE w:val="0"/>
        <w:autoSpaceDN w:val="0"/>
        <w:adjustRightInd w:val="0"/>
        <w:ind w:firstLine="567"/>
        <w:jc w:val="both"/>
        <w:rPr>
          <w:b/>
          <w:bCs/>
          <w:sz w:val="20"/>
          <w:szCs w:val="20"/>
        </w:rPr>
      </w:pPr>
      <w:r w:rsidRPr="00C7416E">
        <w:rPr>
          <w:b/>
          <w:bCs/>
          <w:sz w:val="20"/>
          <w:szCs w:val="20"/>
        </w:rPr>
        <w:t>ПОСТАНОВЛЯЕТ:</w:t>
      </w:r>
    </w:p>
    <w:p w:rsidR="00C7416E" w:rsidRPr="00C7416E" w:rsidRDefault="00C7416E" w:rsidP="00C7416E">
      <w:pPr>
        <w:tabs>
          <w:tab w:val="left" w:pos="851"/>
        </w:tabs>
        <w:ind w:firstLine="567"/>
        <w:jc w:val="both"/>
        <w:rPr>
          <w:sz w:val="20"/>
          <w:szCs w:val="20"/>
        </w:rPr>
      </w:pPr>
      <w:r w:rsidRPr="00C7416E">
        <w:rPr>
          <w:sz w:val="20"/>
          <w:szCs w:val="20"/>
        </w:rPr>
        <w:t>1. Утвердить прилагаемый Порядок определения случаев обязательной ежегодной аудиторской проверки независимым аудитором бухгалтерской (финансовой) отчетности муниципальных унитарных предприятий.</w:t>
      </w:r>
    </w:p>
    <w:p w:rsidR="00C7416E" w:rsidRPr="00C7416E" w:rsidRDefault="00C7416E" w:rsidP="00C7416E">
      <w:pPr>
        <w:jc w:val="both"/>
        <w:rPr>
          <w:sz w:val="20"/>
          <w:szCs w:val="20"/>
        </w:rPr>
      </w:pPr>
      <w:r w:rsidRPr="00C7416E">
        <w:rPr>
          <w:sz w:val="20"/>
          <w:szCs w:val="20"/>
        </w:rPr>
        <w:lastRenderedPageBreak/>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C7416E" w:rsidRPr="00C7416E" w:rsidRDefault="00C7416E" w:rsidP="00C7416E">
      <w:pPr>
        <w:jc w:val="both"/>
        <w:rPr>
          <w:sz w:val="20"/>
          <w:szCs w:val="20"/>
        </w:rPr>
      </w:pPr>
      <w:r w:rsidRPr="00C7416E">
        <w:rPr>
          <w:sz w:val="20"/>
          <w:szCs w:val="20"/>
        </w:rPr>
        <w:t xml:space="preserve">       3. </w:t>
      </w:r>
      <w:proofErr w:type="gramStart"/>
      <w:r w:rsidRPr="00C7416E">
        <w:rPr>
          <w:sz w:val="20"/>
          <w:szCs w:val="20"/>
        </w:rPr>
        <w:t>Контроль за</w:t>
      </w:r>
      <w:proofErr w:type="gramEnd"/>
      <w:r w:rsidRPr="00C7416E">
        <w:rPr>
          <w:sz w:val="20"/>
          <w:szCs w:val="20"/>
        </w:rPr>
        <w:t xml:space="preserve"> исполнением постановления оставляю за собой.</w:t>
      </w:r>
    </w:p>
    <w:p w:rsidR="00C7416E" w:rsidRPr="00C7416E" w:rsidRDefault="00C7416E" w:rsidP="00C7416E">
      <w:pPr>
        <w:jc w:val="both"/>
        <w:rPr>
          <w:sz w:val="20"/>
          <w:szCs w:val="20"/>
        </w:rPr>
      </w:pPr>
    </w:p>
    <w:p w:rsidR="00C7416E" w:rsidRPr="00C7416E" w:rsidRDefault="00C7416E" w:rsidP="00C7416E">
      <w:pPr>
        <w:jc w:val="both"/>
        <w:rPr>
          <w:sz w:val="20"/>
          <w:szCs w:val="20"/>
        </w:rPr>
      </w:pPr>
    </w:p>
    <w:p w:rsidR="00C7416E" w:rsidRPr="00C7416E" w:rsidRDefault="00C7416E" w:rsidP="00C7416E">
      <w:pPr>
        <w:ind w:firstLine="426"/>
        <w:jc w:val="both"/>
        <w:rPr>
          <w:sz w:val="20"/>
          <w:szCs w:val="20"/>
        </w:rPr>
      </w:pPr>
      <w:r w:rsidRPr="00C7416E">
        <w:rPr>
          <w:sz w:val="20"/>
          <w:szCs w:val="20"/>
        </w:rPr>
        <w:t xml:space="preserve">Глава Вьюнского сельсовета  </w:t>
      </w:r>
    </w:p>
    <w:p w:rsidR="00C7416E" w:rsidRPr="00C7416E" w:rsidRDefault="00C7416E" w:rsidP="00C7416E">
      <w:pPr>
        <w:ind w:firstLine="426"/>
        <w:jc w:val="both"/>
        <w:rPr>
          <w:sz w:val="20"/>
          <w:szCs w:val="20"/>
        </w:rPr>
      </w:pPr>
      <w:r w:rsidRPr="00C7416E">
        <w:rPr>
          <w:sz w:val="20"/>
          <w:szCs w:val="20"/>
        </w:rPr>
        <w:t>Колыванского района</w:t>
      </w:r>
    </w:p>
    <w:p w:rsidR="00C7416E" w:rsidRPr="00C7416E" w:rsidRDefault="00C7416E" w:rsidP="00C7416E">
      <w:pPr>
        <w:ind w:firstLine="426"/>
        <w:jc w:val="both"/>
        <w:rPr>
          <w:sz w:val="20"/>
          <w:szCs w:val="20"/>
        </w:rPr>
      </w:pPr>
      <w:r w:rsidRPr="00C7416E">
        <w:rPr>
          <w:sz w:val="20"/>
          <w:szCs w:val="20"/>
        </w:rPr>
        <w:t>Новосибирской области                                           Т.В. Хименко</w:t>
      </w:r>
    </w:p>
    <w:p w:rsidR="00C7416E" w:rsidRPr="00C7416E" w:rsidRDefault="00C7416E" w:rsidP="00C7416E">
      <w:pPr>
        <w:jc w:val="right"/>
        <w:rPr>
          <w:sz w:val="20"/>
          <w:szCs w:val="20"/>
        </w:rPr>
      </w:pPr>
    </w:p>
    <w:p w:rsidR="00C7416E" w:rsidRPr="00C7416E" w:rsidRDefault="00C7416E" w:rsidP="00C7416E">
      <w:pPr>
        <w:jc w:val="right"/>
        <w:rPr>
          <w:sz w:val="20"/>
          <w:szCs w:val="20"/>
        </w:rPr>
      </w:pPr>
    </w:p>
    <w:p w:rsidR="00C7416E" w:rsidRPr="00C7416E" w:rsidRDefault="00C7416E" w:rsidP="00C7416E">
      <w:pPr>
        <w:jc w:val="right"/>
        <w:rPr>
          <w:sz w:val="20"/>
          <w:szCs w:val="20"/>
        </w:rPr>
      </w:pPr>
    </w:p>
    <w:p w:rsidR="00C7416E" w:rsidRPr="00C7416E" w:rsidRDefault="00C7416E" w:rsidP="00C7416E">
      <w:pPr>
        <w:jc w:val="right"/>
        <w:rPr>
          <w:rFonts w:eastAsia="Calibri"/>
          <w:sz w:val="20"/>
          <w:szCs w:val="20"/>
          <w:lang w:eastAsia="en-US"/>
        </w:rPr>
      </w:pPr>
      <w:r w:rsidRPr="00C7416E">
        <w:rPr>
          <w:sz w:val="20"/>
          <w:szCs w:val="20"/>
        </w:rPr>
        <w:t>Утвержден</w:t>
      </w:r>
    </w:p>
    <w:p w:rsidR="00C7416E" w:rsidRPr="00C7416E" w:rsidRDefault="00C7416E" w:rsidP="00C7416E">
      <w:pPr>
        <w:jc w:val="right"/>
        <w:rPr>
          <w:rFonts w:eastAsia="Calibri"/>
          <w:sz w:val="20"/>
          <w:szCs w:val="20"/>
          <w:lang w:eastAsia="en-US"/>
        </w:rPr>
      </w:pPr>
      <w:r w:rsidRPr="00C7416E">
        <w:rPr>
          <w:rFonts w:eastAsia="Calibri"/>
          <w:sz w:val="20"/>
          <w:szCs w:val="20"/>
          <w:lang w:eastAsia="en-US"/>
        </w:rPr>
        <w:t xml:space="preserve">постановлением администрации </w:t>
      </w:r>
    </w:p>
    <w:p w:rsidR="00C7416E" w:rsidRPr="00C7416E" w:rsidRDefault="00C7416E" w:rsidP="00C7416E">
      <w:pPr>
        <w:jc w:val="right"/>
        <w:rPr>
          <w:rFonts w:eastAsia="Calibri"/>
          <w:sz w:val="20"/>
          <w:szCs w:val="20"/>
          <w:lang w:eastAsia="en-US"/>
        </w:rPr>
      </w:pPr>
      <w:r w:rsidRPr="00C7416E">
        <w:rPr>
          <w:rFonts w:eastAsia="Calibri"/>
          <w:sz w:val="20"/>
          <w:szCs w:val="20"/>
          <w:lang w:eastAsia="en-US"/>
        </w:rPr>
        <w:t>Вьюнского сельсовета</w:t>
      </w:r>
    </w:p>
    <w:p w:rsidR="00C7416E" w:rsidRPr="00C7416E" w:rsidRDefault="00C7416E" w:rsidP="00C7416E">
      <w:pPr>
        <w:jc w:val="right"/>
        <w:rPr>
          <w:rFonts w:eastAsia="Calibri"/>
          <w:sz w:val="20"/>
          <w:szCs w:val="20"/>
          <w:lang w:eastAsia="en-US"/>
        </w:rPr>
      </w:pPr>
      <w:r w:rsidRPr="00C7416E">
        <w:rPr>
          <w:rFonts w:eastAsia="Calibri"/>
          <w:sz w:val="20"/>
          <w:szCs w:val="20"/>
          <w:lang w:eastAsia="en-US"/>
        </w:rPr>
        <w:t>Колыванского района</w:t>
      </w:r>
    </w:p>
    <w:p w:rsidR="00C7416E" w:rsidRPr="00C7416E" w:rsidRDefault="00C7416E" w:rsidP="00C7416E">
      <w:pPr>
        <w:jc w:val="right"/>
        <w:rPr>
          <w:rFonts w:eastAsia="Calibri"/>
          <w:sz w:val="20"/>
          <w:szCs w:val="20"/>
          <w:lang w:eastAsia="en-US"/>
        </w:rPr>
      </w:pPr>
      <w:r w:rsidRPr="00C7416E">
        <w:rPr>
          <w:rFonts w:eastAsia="Calibri"/>
          <w:sz w:val="20"/>
          <w:szCs w:val="20"/>
          <w:lang w:eastAsia="en-US"/>
        </w:rPr>
        <w:t>Новосибирской области</w:t>
      </w:r>
    </w:p>
    <w:p w:rsidR="00C7416E" w:rsidRPr="00C7416E" w:rsidRDefault="00C7416E" w:rsidP="00C7416E">
      <w:pPr>
        <w:spacing w:line="276" w:lineRule="auto"/>
        <w:jc w:val="right"/>
        <w:rPr>
          <w:rFonts w:eastAsia="Calibri"/>
          <w:sz w:val="20"/>
          <w:szCs w:val="20"/>
          <w:lang w:eastAsia="en-US"/>
        </w:rPr>
      </w:pPr>
      <w:r w:rsidRPr="00C7416E">
        <w:rPr>
          <w:rFonts w:eastAsia="Calibri"/>
          <w:sz w:val="20"/>
          <w:szCs w:val="20"/>
          <w:lang w:eastAsia="en-US"/>
        </w:rPr>
        <w:t>От 03.02.2020 № 19</w:t>
      </w:r>
    </w:p>
    <w:p w:rsidR="00C7416E" w:rsidRPr="00C7416E" w:rsidRDefault="00C7416E" w:rsidP="00C7416E">
      <w:pPr>
        <w:jc w:val="center"/>
        <w:rPr>
          <w:sz w:val="20"/>
          <w:szCs w:val="20"/>
        </w:rPr>
      </w:pPr>
    </w:p>
    <w:p w:rsidR="00C7416E" w:rsidRPr="00C7416E" w:rsidRDefault="00C7416E" w:rsidP="00C7416E">
      <w:pPr>
        <w:jc w:val="center"/>
        <w:rPr>
          <w:b/>
          <w:sz w:val="20"/>
          <w:szCs w:val="20"/>
        </w:rPr>
      </w:pPr>
      <w:r w:rsidRPr="00C7416E">
        <w:rPr>
          <w:b/>
          <w:sz w:val="20"/>
          <w:szCs w:val="20"/>
        </w:rPr>
        <w:t>ПОРЯДОК</w:t>
      </w:r>
    </w:p>
    <w:p w:rsidR="00C7416E" w:rsidRPr="00C7416E" w:rsidRDefault="00C7416E" w:rsidP="00C7416E">
      <w:pPr>
        <w:jc w:val="center"/>
        <w:rPr>
          <w:b/>
          <w:sz w:val="20"/>
          <w:szCs w:val="20"/>
        </w:rPr>
      </w:pPr>
      <w:r w:rsidRPr="00C7416E">
        <w:rPr>
          <w:b/>
          <w:sz w:val="20"/>
          <w:szCs w:val="20"/>
        </w:rPr>
        <w:t xml:space="preserve">определения случаев обязательной ежегодной аудиторской проверки независимым аудитором бухгалтерской (финансовой) отчетности муниципальных унитарных предприятий </w:t>
      </w:r>
    </w:p>
    <w:p w:rsidR="00C7416E" w:rsidRPr="00C7416E" w:rsidRDefault="00C7416E" w:rsidP="00C7416E">
      <w:pPr>
        <w:ind w:firstLine="567"/>
        <w:jc w:val="both"/>
        <w:rPr>
          <w:sz w:val="20"/>
          <w:szCs w:val="20"/>
        </w:rPr>
      </w:pPr>
    </w:p>
    <w:p w:rsidR="00C7416E" w:rsidRPr="00C7416E" w:rsidRDefault="00C7416E" w:rsidP="00C7416E">
      <w:pPr>
        <w:ind w:firstLine="567"/>
        <w:jc w:val="both"/>
        <w:rPr>
          <w:sz w:val="20"/>
          <w:szCs w:val="20"/>
        </w:rPr>
      </w:pPr>
      <w:r w:rsidRPr="00C7416E">
        <w:rPr>
          <w:sz w:val="20"/>
          <w:szCs w:val="20"/>
        </w:rPr>
        <w:t>1. Муниципальные унитарные предприятия (далее - МУП) обязаны ежегодно проводить аудит бухгалтерской (финансовой) отчетности.</w:t>
      </w:r>
    </w:p>
    <w:p w:rsidR="00C7416E" w:rsidRPr="00C7416E" w:rsidRDefault="00C7416E" w:rsidP="00C7416E">
      <w:pPr>
        <w:ind w:firstLine="567"/>
        <w:jc w:val="both"/>
        <w:rPr>
          <w:sz w:val="20"/>
          <w:szCs w:val="20"/>
        </w:rPr>
      </w:pPr>
      <w:r w:rsidRPr="00C7416E">
        <w:rPr>
          <w:sz w:val="20"/>
          <w:szCs w:val="20"/>
        </w:rPr>
        <w:t xml:space="preserve">2. Ежегодный аудит бухгалтерской (финансовой) отчетности МУП проводится по итогам финансового года не позднее 30 апреля года, следующего </w:t>
      </w:r>
      <w:proofErr w:type="gramStart"/>
      <w:r w:rsidRPr="00C7416E">
        <w:rPr>
          <w:sz w:val="20"/>
          <w:szCs w:val="20"/>
        </w:rPr>
        <w:t>за</w:t>
      </w:r>
      <w:proofErr w:type="gramEnd"/>
      <w:r w:rsidRPr="00C7416E">
        <w:rPr>
          <w:sz w:val="20"/>
          <w:szCs w:val="20"/>
        </w:rPr>
        <w:t xml:space="preserve"> отчетным.</w:t>
      </w:r>
    </w:p>
    <w:p w:rsidR="00C7416E" w:rsidRPr="00C7416E" w:rsidRDefault="00C7416E" w:rsidP="00C7416E">
      <w:pPr>
        <w:autoSpaceDE w:val="0"/>
        <w:autoSpaceDN w:val="0"/>
        <w:adjustRightInd w:val="0"/>
        <w:ind w:firstLine="540"/>
        <w:jc w:val="both"/>
        <w:rPr>
          <w:rFonts w:eastAsia="Calibri"/>
          <w:sz w:val="20"/>
          <w:szCs w:val="20"/>
          <w:lang w:eastAsia="en-US"/>
        </w:rPr>
      </w:pPr>
      <w:r w:rsidRPr="00C7416E">
        <w:rPr>
          <w:sz w:val="20"/>
          <w:szCs w:val="20"/>
        </w:rPr>
        <w:t xml:space="preserve">3. </w:t>
      </w:r>
      <w:r w:rsidRPr="00C7416E">
        <w:rPr>
          <w:rFonts w:eastAsia="Calibri"/>
          <w:sz w:val="20"/>
          <w:szCs w:val="20"/>
          <w:lang w:eastAsia="en-US"/>
        </w:rPr>
        <w:t xml:space="preserve">Обязательный аудит муниципальных унитарных предприятий проводится аудиторскими организациями. Заключение договоров оказания аудиторских услуг должно осуществляться по итогам размещения заказа на оказание таких услуг в порядке, предусмотренном Федеральным </w:t>
      </w:r>
      <w:hyperlink r:id="rId10" w:history="1">
        <w:r w:rsidRPr="00C7416E">
          <w:rPr>
            <w:rFonts w:eastAsia="Calibri"/>
            <w:color w:val="0000FF"/>
            <w:sz w:val="20"/>
            <w:szCs w:val="20"/>
            <w:u w:val="single"/>
            <w:lang w:eastAsia="en-US"/>
          </w:rPr>
          <w:t>законом</w:t>
        </w:r>
      </w:hyperlink>
      <w:r w:rsidRPr="00C7416E">
        <w:rPr>
          <w:rFonts w:eastAsia="Calibri"/>
          <w:sz w:val="20"/>
          <w:szCs w:val="20"/>
          <w:lang w:eastAsia="en-US"/>
        </w:rPr>
        <w:t xml:space="preserve"> от 05.04.2013№ 44-ФЗ "О контрактной системе в сфере закупок товаров, работ, услуг для обеспечения государственных и муниципальных нужд"</w:t>
      </w:r>
    </w:p>
    <w:p w:rsidR="00C7416E" w:rsidRPr="00C7416E" w:rsidRDefault="00C7416E" w:rsidP="00C7416E">
      <w:pPr>
        <w:autoSpaceDE w:val="0"/>
        <w:autoSpaceDN w:val="0"/>
        <w:adjustRightInd w:val="0"/>
        <w:ind w:firstLine="540"/>
        <w:jc w:val="both"/>
        <w:rPr>
          <w:sz w:val="20"/>
          <w:szCs w:val="20"/>
        </w:rPr>
      </w:pPr>
      <w:r w:rsidRPr="00C7416E">
        <w:rPr>
          <w:sz w:val="20"/>
          <w:szCs w:val="20"/>
        </w:rPr>
        <w:t>4. Администрация Вьюнского сельсовета Колыванского района Новосибирской области путем издания постановления утверждает аудитора и определяет размер оплаты его услуг по результатам закупки, указанного в пункте 3 настоящего Порядка.</w:t>
      </w:r>
    </w:p>
    <w:p w:rsidR="00C7416E" w:rsidRPr="00C7416E" w:rsidRDefault="00C7416E" w:rsidP="00C7416E">
      <w:pPr>
        <w:ind w:firstLine="567"/>
        <w:jc w:val="both"/>
        <w:rPr>
          <w:sz w:val="20"/>
          <w:szCs w:val="20"/>
        </w:rPr>
      </w:pPr>
      <w:r w:rsidRPr="00C7416E">
        <w:rPr>
          <w:sz w:val="20"/>
          <w:szCs w:val="20"/>
        </w:rPr>
        <w:t>5. Оплата услуг аудитора производится за счет собственных средств МУП.</w:t>
      </w:r>
    </w:p>
    <w:p w:rsidR="00C7416E" w:rsidRPr="00C7416E" w:rsidRDefault="00C7416E" w:rsidP="00C7416E">
      <w:pPr>
        <w:ind w:firstLine="567"/>
        <w:jc w:val="both"/>
        <w:rPr>
          <w:sz w:val="20"/>
          <w:szCs w:val="20"/>
        </w:rPr>
      </w:pPr>
      <w:r w:rsidRPr="00C7416E">
        <w:rPr>
          <w:sz w:val="20"/>
          <w:szCs w:val="20"/>
        </w:rPr>
        <w:t>6. МУП представляет в Администрацию Вьюнского сельсовета Колыванского района Новосибирской области заверенные руководителем МУП копии отчета аудитора и аудиторского заключения в течение пяти рабочих дней со дня их получения.</w:t>
      </w:r>
    </w:p>
    <w:p w:rsidR="00C7416E" w:rsidRPr="00C7416E" w:rsidRDefault="00C7416E" w:rsidP="00C7416E">
      <w:pPr>
        <w:jc w:val="center"/>
        <w:rPr>
          <w:b/>
          <w:bCs/>
          <w:sz w:val="20"/>
          <w:szCs w:val="20"/>
        </w:rPr>
      </w:pP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АДМИНИСТРАЦИЯ</w:t>
      </w:r>
    </w:p>
    <w:p w:rsidR="00C7416E" w:rsidRPr="00C7416E" w:rsidRDefault="00C7416E" w:rsidP="00C7416E">
      <w:pPr>
        <w:ind w:firstLine="426"/>
        <w:jc w:val="center"/>
        <w:rPr>
          <w:b/>
          <w:sz w:val="20"/>
          <w:szCs w:val="20"/>
        </w:rPr>
      </w:pPr>
      <w:r w:rsidRPr="00C7416E">
        <w:rPr>
          <w:b/>
          <w:sz w:val="20"/>
          <w:szCs w:val="20"/>
        </w:rPr>
        <w:t>ВЬЮНСКОГО СЕЛЬСОВЕТА</w:t>
      </w:r>
    </w:p>
    <w:p w:rsidR="00C7416E" w:rsidRPr="00C7416E" w:rsidRDefault="00C7416E" w:rsidP="00C7416E">
      <w:pPr>
        <w:ind w:firstLine="426"/>
        <w:jc w:val="center"/>
        <w:rPr>
          <w:b/>
          <w:sz w:val="20"/>
          <w:szCs w:val="20"/>
        </w:rPr>
      </w:pPr>
      <w:r w:rsidRPr="00C7416E">
        <w:rPr>
          <w:b/>
          <w:sz w:val="20"/>
          <w:szCs w:val="20"/>
        </w:rPr>
        <w:t>КОЛЫВАНСКОГО РАЙОНА</w:t>
      </w:r>
    </w:p>
    <w:p w:rsidR="00C7416E" w:rsidRPr="00C7416E" w:rsidRDefault="00C7416E" w:rsidP="00C7416E">
      <w:pPr>
        <w:ind w:firstLine="426"/>
        <w:jc w:val="center"/>
        <w:rPr>
          <w:b/>
          <w:sz w:val="20"/>
          <w:szCs w:val="20"/>
        </w:rPr>
      </w:pPr>
      <w:r w:rsidRPr="00C7416E">
        <w:rPr>
          <w:b/>
          <w:sz w:val="20"/>
          <w:szCs w:val="20"/>
        </w:rPr>
        <w:t>НОВОСИБИРСКОЙ ОБЛАСТИ</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ПОСТАНОВЛЕНИЕ</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 xml:space="preserve">03.02.2020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20</w:t>
      </w:r>
    </w:p>
    <w:p w:rsidR="00C7416E" w:rsidRPr="00C7416E" w:rsidRDefault="00C7416E" w:rsidP="00C7416E">
      <w:pPr>
        <w:spacing w:before="100" w:beforeAutospacing="1" w:after="100" w:afterAutospacing="1"/>
        <w:jc w:val="center"/>
        <w:rPr>
          <w:b/>
          <w:bCs/>
          <w:sz w:val="20"/>
          <w:szCs w:val="20"/>
        </w:rPr>
      </w:pPr>
      <w:r w:rsidRPr="00C7416E">
        <w:rPr>
          <w:b/>
          <w:sz w:val="20"/>
          <w:szCs w:val="20"/>
        </w:rPr>
        <w:t xml:space="preserve">О внесении изменений в постановление администрации Вьюнского сельсовета Колыванского района Новосибирской </w:t>
      </w:r>
      <w:r w:rsidRPr="00C7416E">
        <w:rPr>
          <w:b/>
          <w:bCs/>
          <w:sz w:val="20"/>
          <w:szCs w:val="20"/>
        </w:rPr>
        <w:t xml:space="preserve">от 27.06.2016 № 147 </w:t>
      </w:r>
      <w:r w:rsidRPr="00C7416E">
        <w:rPr>
          <w:b/>
          <w:sz w:val="20"/>
          <w:szCs w:val="20"/>
        </w:rPr>
        <w:t xml:space="preserve">«Об утверждении </w:t>
      </w:r>
      <w:r w:rsidRPr="00C7416E">
        <w:rPr>
          <w:b/>
          <w:bCs/>
          <w:color w:val="000000"/>
          <w:sz w:val="20"/>
          <w:szCs w:val="20"/>
        </w:rPr>
        <w:t xml:space="preserve">Административного регламента предоставления </w:t>
      </w:r>
      <w:r w:rsidRPr="00C7416E">
        <w:rPr>
          <w:b/>
          <w:bCs/>
          <w:color w:val="000000"/>
          <w:spacing w:val="-1"/>
          <w:sz w:val="20"/>
          <w:szCs w:val="20"/>
        </w:rPr>
        <w:t xml:space="preserve">муниципальной услуги </w:t>
      </w:r>
      <w:r w:rsidRPr="00C7416E">
        <w:rPr>
          <w:b/>
          <w:sz w:val="20"/>
          <w:szCs w:val="20"/>
        </w:rPr>
        <w:t xml:space="preserve"> </w:t>
      </w:r>
      <w:r w:rsidRPr="00C7416E">
        <w:rPr>
          <w:b/>
          <w:bCs/>
          <w:sz w:val="20"/>
          <w:szCs w:val="20"/>
        </w:rPr>
        <w:t>«Выдача сведений из реестра муниципального имущества</w:t>
      </w:r>
      <w:r w:rsidRPr="00C7416E">
        <w:rPr>
          <w:b/>
          <w:sz w:val="20"/>
          <w:szCs w:val="20"/>
        </w:rPr>
        <w:t>»</w:t>
      </w:r>
    </w:p>
    <w:p w:rsidR="00C7416E" w:rsidRPr="00C7416E" w:rsidRDefault="00C7416E" w:rsidP="00C7416E">
      <w:pPr>
        <w:ind w:firstLine="426"/>
        <w:jc w:val="both"/>
        <w:rPr>
          <w:sz w:val="20"/>
          <w:szCs w:val="20"/>
          <w:lang w:eastAsia="en-US"/>
        </w:rPr>
      </w:pPr>
      <w:proofErr w:type="gramStart"/>
      <w:r w:rsidRPr="00C7416E">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от 27.01.2020 № 11-31в-2020,</w:t>
      </w:r>
      <w:proofErr w:type="gramEnd"/>
    </w:p>
    <w:p w:rsidR="00C7416E" w:rsidRPr="00C7416E" w:rsidRDefault="00C7416E" w:rsidP="00C7416E">
      <w:pPr>
        <w:ind w:firstLine="426"/>
        <w:jc w:val="both"/>
        <w:rPr>
          <w:b/>
          <w:sz w:val="20"/>
          <w:szCs w:val="20"/>
          <w:lang w:eastAsia="en-US"/>
        </w:rPr>
      </w:pPr>
      <w:r w:rsidRPr="00C7416E">
        <w:rPr>
          <w:b/>
          <w:sz w:val="20"/>
          <w:szCs w:val="20"/>
          <w:lang w:eastAsia="en-US"/>
        </w:rPr>
        <w:t xml:space="preserve"> ПОСТАНОВЛЯЮ: </w:t>
      </w:r>
    </w:p>
    <w:p w:rsidR="00C7416E" w:rsidRPr="00C7416E" w:rsidRDefault="00C7416E" w:rsidP="00C7416E">
      <w:pPr>
        <w:ind w:firstLine="426"/>
        <w:jc w:val="both"/>
        <w:rPr>
          <w:bCs/>
          <w:color w:val="000000"/>
          <w:sz w:val="20"/>
          <w:szCs w:val="20"/>
        </w:rPr>
      </w:pPr>
      <w:r w:rsidRPr="00C7416E">
        <w:rPr>
          <w:sz w:val="20"/>
          <w:szCs w:val="20"/>
          <w:lang w:eastAsia="en-US"/>
        </w:rPr>
        <w:lastRenderedPageBreak/>
        <w:t xml:space="preserve">    1. Внести в </w:t>
      </w:r>
      <w:r w:rsidRPr="00C7416E">
        <w:rPr>
          <w:sz w:val="20"/>
          <w:szCs w:val="20"/>
        </w:rPr>
        <w:t xml:space="preserve">постановление администрации Вьюнского сельсовета Колыванского района Новосибирской </w:t>
      </w:r>
      <w:r w:rsidRPr="00C7416E">
        <w:rPr>
          <w:bCs/>
          <w:sz w:val="20"/>
          <w:szCs w:val="20"/>
        </w:rPr>
        <w:t xml:space="preserve">от 27.06.2016 № 147 </w:t>
      </w:r>
      <w:r w:rsidRPr="00C7416E">
        <w:rPr>
          <w:sz w:val="20"/>
          <w:szCs w:val="20"/>
        </w:rPr>
        <w:t xml:space="preserve">«Об утверждении </w:t>
      </w:r>
      <w:r w:rsidRPr="00C7416E">
        <w:rPr>
          <w:bCs/>
          <w:color w:val="000000"/>
          <w:sz w:val="20"/>
          <w:szCs w:val="20"/>
        </w:rPr>
        <w:t xml:space="preserve">Административного регламента предоставления </w:t>
      </w:r>
      <w:r w:rsidRPr="00C7416E">
        <w:rPr>
          <w:bCs/>
          <w:color w:val="000000"/>
          <w:spacing w:val="-1"/>
          <w:sz w:val="20"/>
          <w:szCs w:val="20"/>
        </w:rPr>
        <w:t xml:space="preserve">муниципальной услуги </w:t>
      </w:r>
      <w:r w:rsidRPr="00C7416E">
        <w:rPr>
          <w:sz w:val="20"/>
          <w:szCs w:val="20"/>
        </w:rPr>
        <w:t xml:space="preserve"> </w:t>
      </w:r>
      <w:r w:rsidRPr="00C7416E">
        <w:rPr>
          <w:bCs/>
          <w:sz w:val="20"/>
          <w:szCs w:val="20"/>
        </w:rPr>
        <w:t>«Выдача сведений из реестра муниципального имущества</w:t>
      </w:r>
      <w:r w:rsidRPr="00C7416E">
        <w:rPr>
          <w:sz w:val="20"/>
          <w:szCs w:val="20"/>
        </w:rPr>
        <w:t>»</w:t>
      </w:r>
      <w:r w:rsidRPr="00C7416E">
        <w:rPr>
          <w:bCs/>
          <w:color w:val="000000"/>
          <w:sz w:val="20"/>
          <w:szCs w:val="20"/>
        </w:rPr>
        <w:t xml:space="preserve"> </w:t>
      </w:r>
      <w:r w:rsidRPr="00C7416E">
        <w:rPr>
          <w:sz w:val="20"/>
          <w:szCs w:val="20"/>
        </w:rPr>
        <w:t>следующие изменения:</w:t>
      </w:r>
    </w:p>
    <w:p w:rsidR="00C7416E" w:rsidRPr="00C7416E" w:rsidRDefault="00C7416E" w:rsidP="00C7416E">
      <w:pPr>
        <w:jc w:val="both"/>
        <w:rPr>
          <w:sz w:val="20"/>
          <w:szCs w:val="20"/>
        </w:rPr>
      </w:pPr>
      <w:r w:rsidRPr="00C7416E">
        <w:rPr>
          <w:color w:val="000000"/>
          <w:sz w:val="20"/>
          <w:szCs w:val="20"/>
        </w:rPr>
        <w:t xml:space="preserve">        1.1.</w:t>
      </w:r>
      <w:r w:rsidRPr="00C7416E">
        <w:rPr>
          <w:color w:val="333333"/>
          <w:sz w:val="20"/>
          <w:szCs w:val="20"/>
          <w:shd w:val="clear" w:color="auto" w:fill="FFFFFF"/>
        </w:rPr>
        <w:t xml:space="preserve"> В пункте 1.2. административного регламента слова  «</w:t>
      </w:r>
      <w:r w:rsidRPr="00C7416E">
        <w:rPr>
          <w:rFonts w:eastAsia="Calibri"/>
          <w:sz w:val="20"/>
          <w:szCs w:val="20"/>
          <w:lang w:eastAsia="en-US"/>
        </w:rPr>
        <w:t>физическим и юридическим лицам» заменить словами  «</w:t>
      </w:r>
      <w:r w:rsidRPr="00C7416E">
        <w:rPr>
          <w:sz w:val="20"/>
          <w:szCs w:val="20"/>
        </w:rPr>
        <w:t>любым заинтересованным лицам</w:t>
      </w:r>
      <w:r w:rsidRPr="00C7416E">
        <w:rPr>
          <w:rFonts w:eastAsia="Calibri"/>
          <w:sz w:val="20"/>
          <w:szCs w:val="20"/>
          <w:lang w:eastAsia="en-US"/>
        </w:rPr>
        <w:t>».</w:t>
      </w:r>
    </w:p>
    <w:p w:rsidR="00C7416E" w:rsidRPr="00C7416E" w:rsidRDefault="00C7416E" w:rsidP="00C7416E">
      <w:pPr>
        <w:jc w:val="both"/>
        <w:rPr>
          <w:color w:val="000000"/>
          <w:sz w:val="20"/>
          <w:szCs w:val="20"/>
        </w:rPr>
      </w:pPr>
      <w:r w:rsidRPr="00C7416E">
        <w:rPr>
          <w:sz w:val="20"/>
          <w:szCs w:val="20"/>
        </w:rPr>
        <w:t xml:space="preserve">        1.2. Пункт 2.6. изложить в новой редакции: «2.6. </w:t>
      </w:r>
      <w:r w:rsidRPr="00C7416E">
        <w:rPr>
          <w:color w:val="000000"/>
          <w:sz w:val="20"/>
          <w:szCs w:val="20"/>
        </w:rPr>
        <w:t>Правовые основания для предоставления муниципальной услуги.</w:t>
      </w:r>
    </w:p>
    <w:p w:rsidR="00C7416E" w:rsidRPr="00C7416E" w:rsidRDefault="00C7416E" w:rsidP="00C7416E">
      <w:pPr>
        <w:jc w:val="both"/>
        <w:rPr>
          <w:rFonts w:eastAsiaTheme="minorEastAsia"/>
          <w:sz w:val="20"/>
          <w:szCs w:val="20"/>
        </w:rPr>
      </w:pPr>
      <w:r w:rsidRPr="00C7416E">
        <w:rPr>
          <w:sz w:val="20"/>
          <w:szCs w:val="20"/>
        </w:rPr>
        <w:t xml:space="preserve">        </w:t>
      </w:r>
      <w:proofErr w:type="gramStart"/>
      <w:r w:rsidRPr="00C7416E">
        <w:rPr>
          <w:sz w:val="20"/>
          <w:szCs w:val="20"/>
        </w:rPr>
        <w:t>Перечень нормативных актов, регулирующих отношения, возникающие в связи с предоставлением муниципальной услуги, размещен на официальном сайге   администрации Вьюнского сельсовета Колыванского района</w:t>
      </w:r>
      <w:r w:rsidRPr="00C7416E">
        <w:rPr>
          <w:rFonts w:eastAsiaTheme="minorEastAsia"/>
          <w:sz w:val="20"/>
          <w:szCs w:val="20"/>
        </w:rPr>
        <w:t xml:space="preserve"> </w:t>
      </w:r>
      <w:r w:rsidRPr="00C7416E">
        <w:rPr>
          <w:sz w:val="20"/>
          <w:szCs w:val="20"/>
        </w:rPr>
        <w:t xml:space="preserve">Новосибирской области в сети «Интернет» по адресу </w:t>
      </w:r>
      <w:proofErr w:type="spellStart"/>
      <w:r w:rsidRPr="00C7416E">
        <w:rPr>
          <w:sz w:val="20"/>
          <w:szCs w:val="20"/>
          <w:u w:val="single"/>
          <w:lang w:val="en-US"/>
        </w:rPr>
        <w:t>vyunskiy</w:t>
      </w:r>
      <w:proofErr w:type="spellEnd"/>
      <w:r w:rsidRPr="00C7416E">
        <w:rPr>
          <w:sz w:val="20"/>
          <w:szCs w:val="20"/>
          <w:u w:val="single"/>
        </w:rPr>
        <w:t>.</w:t>
      </w:r>
      <w:proofErr w:type="spellStart"/>
      <w:r w:rsidRPr="00C7416E">
        <w:rPr>
          <w:sz w:val="20"/>
          <w:szCs w:val="20"/>
          <w:u w:val="single"/>
          <w:lang w:val="en-US"/>
        </w:rPr>
        <w:t>nso</w:t>
      </w:r>
      <w:proofErr w:type="spellEnd"/>
      <w:r w:rsidRPr="00C7416E">
        <w:rPr>
          <w:sz w:val="20"/>
          <w:szCs w:val="20"/>
          <w:u w:val="single"/>
        </w:rPr>
        <w:t>.</w:t>
      </w:r>
      <w:r w:rsidRPr="00C7416E">
        <w:rPr>
          <w:sz w:val="20"/>
          <w:szCs w:val="20"/>
          <w:u w:val="single"/>
          <w:lang w:val="en-US"/>
        </w:rPr>
        <w:t>ru</w:t>
      </w:r>
      <w:r w:rsidRPr="00C7416E">
        <w:rPr>
          <w:sz w:val="20"/>
          <w:szCs w:val="20"/>
        </w:rPr>
        <w:t xml:space="preserve"> , в ФГИС</w:t>
      </w:r>
      <w:r w:rsidRPr="00C7416E">
        <w:rPr>
          <w:rFonts w:eastAsiaTheme="minorEastAsia"/>
          <w:sz w:val="20"/>
          <w:szCs w:val="20"/>
        </w:rPr>
        <w:t xml:space="preserve"> </w:t>
      </w:r>
      <w:r w:rsidRPr="00C7416E">
        <w:rPr>
          <w:sz w:val="20"/>
          <w:szCs w:val="20"/>
        </w:rPr>
        <w:t>«Федеральный реестр государственных и муниципальных услуг (функций)».</w:t>
      </w:r>
      <w:proofErr w:type="gramEnd"/>
    </w:p>
    <w:p w:rsidR="00C7416E" w:rsidRPr="00C7416E" w:rsidRDefault="00C7416E" w:rsidP="00C7416E">
      <w:pPr>
        <w:autoSpaceDE w:val="0"/>
        <w:autoSpaceDN w:val="0"/>
        <w:adjustRightInd w:val="0"/>
        <w:ind w:firstLine="426"/>
        <w:jc w:val="both"/>
        <w:rPr>
          <w:sz w:val="20"/>
          <w:szCs w:val="20"/>
        </w:rPr>
      </w:pPr>
      <w:r w:rsidRPr="00C7416E">
        <w:rPr>
          <w:sz w:val="20"/>
          <w:szCs w:val="20"/>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C7416E" w:rsidRPr="00C7416E" w:rsidRDefault="00C7416E" w:rsidP="00C7416E">
      <w:pPr>
        <w:jc w:val="both"/>
        <w:rPr>
          <w:sz w:val="20"/>
          <w:szCs w:val="20"/>
        </w:rPr>
      </w:pPr>
      <w:r w:rsidRPr="00C7416E">
        <w:rPr>
          <w:sz w:val="20"/>
          <w:szCs w:val="20"/>
        </w:rPr>
        <w:t xml:space="preserve">       3. </w:t>
      </w:r>
      <w:proofErr w:type="gramStart"/>
      <w:r w:rsidRPr="00C7416E">
        <w:rPr>
          <w:sz w:val="20"/>
          <w:szCs w:val="20"/>
        </w:rPr>
        <w:t>Контроль за</w:t>
      </w:r>
      <w:proofErr w:type="gramEnd"/>
      <w:r w:rsidRPr="00C7416E">
        <w:rPr>
          <w:sz w:val="20"/>
          <w:szCs w:val="20"/>
        </w:rPr>
        <w:t xml:space="preserve"> исполнением постановления оставляю за собой.</w:t>
      </w:r>
    </w:p>
    <w:p w:rsidR="00C7416E" w:rsidRPr="00C7416E" w:rsidRDefault="00C7416E" w:rsidP="00C7416E">
      <w:pPr>
        <w:rPr>
          <w:sz w:val="20"/>
          <w:szCs w:val="20"/>
        </w:rPr>
      </w:pPr>
    </w:p>
    <w:p w:rsidR="00C7416E" w:rsidRPr="00C7416E" w:rsidRDefault="00C7416E" w:rsidP="00C7416E">
      <w:pPr>
        <w:rPr>
          <w:sz w:val="20"/>
          <w:szCs w:val="20"/>
        </w:rPr>
      </w:pPr>
      <w:r w:rsidRPr="00C7416E">
        <w:rPr>
          <w:sz w:val="20"/>
          <w:szCs w:val="20"/>
        </w:rPr>
        <w:t>Глава Вьюнского сельсовета</w:t>
      </w:r>
    </w:p>
    <w:p w:rsidR="00C7416E" w:rsidRPr="00C7416E" w:rsidRDefault="00C7416E" w:rsidP="00C7416E">
      <w:pPr>
        <w:rPr>
          <w:sz w:val="20"/>
          <w:szCs w:val="20"/>
        </w:rPr>
      </w:pPr>
      <w:r w:rsidRPr="00C7416E">
        <w:rPr>
          <w:sz w:val="20"/>
          <w:szCs w:val="20"/>
        </w:rPr>
        <w:t>Колыванского района</w:t>
      </w:r>
    </w:p>
    <w:p w:rsidR="00C7416E" w:rsidRPr="00C7416E" w:rsidRDefault="00C7416E" w:rsidP="00C7416E">
      <w:pPr>
        <w:rPr>
          <w:sz w:val="20"/>
          <w:szCs w:val="20"/>
        </w:rPr>
      </w:pPr>
      <w:r w:rsidRPr="00C7416E">
        <w:rPr>
          <w:sz w:val="20"/>
          <w:szCs w:val="20"/>
        </w:rPr>
        <w:t>Новосибирской области                                              Т.В. Хименко</w:t>
      </w:r>
    </w:p>
    <w:p w:rsidR="00C7416E" w:rsidRPr="00C7416E" w:rsidRDefault="00C7416E" w:rsidP="00C7416E">
      <w:pPr>
        <w:ind w:firstLine="426"/>
        <w:jc w:val="center"/>
        <w:rPr>
          <w:b/>
          <w:sz w:val="20"/>
          <w:szCs w:val="20"/>
        </w:rPr>
      </w:pPr>
      <w:r w:rsidRPr="00C7416E">
        <w:rPr>
          <w:b/>
          <w:sz w:val="20"/>
          <w:szCs w:val="20"/>
        </w:rPr>
        <w:t>АДМИНИСТРАЦИЯ</w:t>
      </w:r>
    </w:p>
    <w:p w:rsidR="00C7416E" w:rsidRPr="00C7416E" w:rsidRDefault="00C7416E" w:rsidP="00C7416E">
      <w:pPr>
        <w:ind w:firstLine="426"/>
        <w:jc w:val="center"/>
        <w:rPr>
          <w:b/>
          <w:sz w:val="20"/>
          <w:szCs w:val="20"/>
        </w:rPr>
      </w:pPr>
      <w:r w:rsidRPr="00C7416E">
        <w:rPr>
          <w:b/>
          <w:sz w:val="20"/>
          <w:szCs w:val="20"/>
        </w:rPr>
        <w:t>ВЬЮНСКОГО СЕЛЬСОВЕТА</w:t>
      </w:r>
    </w:p>
    <w:p w:rsidR="00C7416E" w:rsidRPr="00C7416E" w:rsidRDefault="00C7416E" w:rsidP="00C7416E">
      <w:pPr>
        <w:ind w:firstLine="426"/>
        <w:jc w:val="center"/>
        <w:rPr>
          <w:b/>
          <w:sz w:val="20"/>
          <w:szCs w:val="20"/>
        </w:rPr>
      </w:pPr>
      <w:r w:rsidRPr="00C7416E">
        <w:rPr>
          <w:b/>
          <w:sz w:val="20"/>
          <w:szCs w:val="20"/>
        </w:rPr>
        <w:t>КОЛЫВАНСКОГО РАЙОНА</w:t>
      </w:r>
    </w:p>
    <w:p w:rsidR="00C7416E" w:rsidRPr="00C7416E" w:rsidRDefault="00C7416E" w:rsidP="00C7416E">
      <w:pPr>
        <w:ind w:firstLine="426"/>
        <w:jc w:val="center"/>
        <w:rPr>
          <w:b/>
          <w:sz w:val="20"/>
          <w:szCs w:val="20"/>
        </w:rPr>
      </w:pPr>
      <w:r w:rsidRPr="00C7416E">
        <w:rPr>
          <w:b/>
          <w:sz w:val="20"/>
          <w:szCs w:val="20"/>
        </w:rPr>
        <w:t>НОВОСИБИРСКОЙ ОБЛАСТИ</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ПОСТАНОВЛЕНИЕ</w:t>
      </w:r>
    </w:p>
    <w:p w:rsidR="00C7416E" w:rsidRPr="00C7416E" w:rsidRDefault="00C7416E" w:rsidP="00C7416E">
      <w:pPr>
        <w:ind w:firstLine="426"/>
        <w:jc w:val="center"/>
        <w:rPr>
          <w:b/>
          <w:sz w:val="20"/>
          <w:szCs w:val="20"/>
        </w:rPr>
      </w:pPr>
    </w:p>
    <w:p w:rsidR="00C7416E" w:rsidRPr="00C7416E" w:rsidRDefault="00C7416E" w:rsidP="00C7416E">
      <w:pPr>
        <w:ind w:firstLine="426"/>
        <w:jc w:val="center"/>
        <w:rPr>
          <w:b/>
          <w:sz w:val="20"/>
          <w:szCs w:val="20"/>
        </w:rPr>
      </w:pPr>
      <w:r w:rsidRPr="00C7416E">
        <w:rPr>
          <w:b/>
          <w:sz w:val="20"/>
          <w:szCs w:val="20"/>
        </w:rPr>
        <w:t xml:space="preserve">03.02.2020 г.       </w:t>
      </w:r>
      <w:r w:rsidRPr="00C7416E">
        <w:rPr>
          <w:b/>
          <w:sz w:val="20"/>
          <w:szCs w:val="20"/>
        </w:rPr>
        <w:tab/>
        <w:t xml:space="preserve"> </w:t>
      </w:r>
      <w:r w:rsidRPr="00C7416E">
        <w:rPr>
          <w:b/>
          <w:sz w:val="20"/>
          <w:szCs w:val="20"/>
        </w:rPr>
        <w:tab/>
        <w:t xml:space="preserve">              </w:t>
      </w:r>
      <w:proofErr w:type="gramStart"/>
      <w:r w:rsidRPr="00C7416E">
        <w:rPr>
          <w:b/>
          <w:sz w:val="20"/>
          <w:szCs w:val="20"/>
        </w:rPr>
        <w:t>с</w:t>
      </w:r>
      <w:proofErr w:type="gramEnd"/>
      <w:r w:rsidRPr="00C7416E">
        <w:rPr>
          <w:b/>
          <w:sz w:val="20"/>
          <w:szCs w:val="20"/>
        </w:rPr>
        <w:t xml:space="preserve">. Вьюны </w:t>
      </w:r>
      <w:r w:rsidRPr="00C7416E">
        <w:rPr>
          <w:b/>
          <w:sz w:val="20"/>
          <w:szCs w:val="20"/>
        </w:rPr>
        <w:tab/>
      </w:r>
      <w:r w:rsidRPr="00C7416E">
        <w:rPr>
          <w:b/>
          <w:sz w:val="20"/>
          <w:szCs w:val="20"/>
        </w:rPr>
        <w:tab/>
      </w:r>
      <w:r w:rsidRPr="00C7416E">
        <w:rPr>
          <w:b/>
          <w:sz w:val="20"/>
          <w:szCs w:val="20"/>
        </w:rPr>
        <w:tab/>
        <w:t xml:space="preserve">    № 21</w:t>
      </w:r>
    </w:p>
    <w:p w:rsidR="00C7416E" w:rsidRPr="00C7416E" w:rsidRDefault="00C7416E" w:rsidP="00C7416E">
      <w:pPr>
        <w:spacing w:before="100" w:beforeAutospacing="1" w:after="100" w:afterAutospacing="1"/>
        <w:jc w:val="center"/>
        <w:rPr>
          <w:b/>
          <w:bCs/>
          <w:color w:val="000000"/>
          <w:sz w:val="20"/>
          <w:szCs w:val="20"/>
        </w:rPr>
      </w:pPr>
      <w:r w:rsidRPr="00C7416E">
        <w:rPr>
          <w:b/>
          <w:sz w:val="20"/>
          <w:szCs w:val="20"/>
        </w:rPr>
        <w:t xml:space="preserve">О внесении изменений в постановление администрации Вьюнского сельсовета Колыванского района Новосибирской </w:t>
      </w:r>
      <w:r w:rsidRPr="00C7416E">
        <w:rPr>
          <w:b/>
          <w:bCs/>
          <w:sz w:val="20"/>
          <w:szCs w:val="20"/>
        </w:rPr>
        <w:t xml:space="preserve">от 26.08.2014 № 166 </w:t>
      </w:r>
      <w:r w:rsidRPr="00C7416E">
        <w:rPr>
          <w:b/>
          <w:sz w:val="20"/>
          <w:szCs w:val="20"/>
        </w:rPr>
        <w:t xml:space="preserve">«Об утверждении административного регламента осуществления муниципального </w:t>
      </w:r>
      <w:proofErr w:type="gramStart"/>
      <w:r w:rsidRPr="00C7416E">
        <w:rPr>
          <w:b/>
          <w:sz w:val="20"/>
          <w:szCs w:val="20"/>
        </w:rPr>
        <w:t>контроля за</w:t>
      </w:r>
      <w:proofErr w:type="gramEnd"/>
      <w:r w:rsidRPr="00C7416E">
        <w:rPr>
          <w:b/>
          <w:sz w:val="20"/>
          <w:szCs w:val="20"/>
        </w:rPr>
        <w:t xml:space="preserve"> представлением обязательного экземпляра»</w:t>
      </w:r>
      <w:r w:rsidRPr="00C7416E">
        <w:rPr>
          <w:b/>
          <w:bCs/>
          <w:color w:val="000000"/>
          <w:sz w:val="20"/>
          <w:szCs w:val="20"/>
        </w:rPr>
        <w:t xml:space="preserve"> </w:t>
      </w:r>
    </w:p>
    <w:p w:rsidR="00C7416E" w:rsidRPr="00C7416E" w:rsidRDefault="00C7416E" w:rsidP="00C7416E">
      <w:pPr>
        <w:spacing w:before="100" w:beforeAutospacing="1" w:after="100" w:afterAutospacing="1"/>
        <w:ind w:firstLine="709"/>
        <w:jc w:val="both"/>
        <w:rPr>
          <w:sz w:val="20"/>
          <w:szCs w:val="20"/>
          <w:lang w:eastAsia="en-US"/>
        </w:rPr>
      </w:pPr>
      <w:proofErr w:type="gramStart"/>
      <w:r w:rsidRPr="00C7416E">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Протестом Прокуратуры Колыванского района от 27.01.2020 № 11-31в-2020,</w:t>
      </w:r>
      <w:proofErr w:type="gramEnd"/>
    </w:p>
    <w:p w:rsidR="00C7416E" w:rsidRPr="00C7416E" w:rsidRDefault="00C7416E" w:rsidP="00C7416E">
      <w:pPr>
        <w:ind w:firstLine="426"/>
        <w:jc w:val="both"/>
        <w:rPr>
          <w:b/>
          <w:sz w:val="20"/>
          <w:szCs w:val="20"/>
          <w:lang w:eastAsia="en-US"/>
        </w:rPr>
      </w:pPr>
      <w:r w:rsidRPr="00C7416E">
        <w:rPr>
          <w:b/>
          <w:sz w:val="20"/>
          <w:szCs w:val="20"/>
          <w:lang w:eastAsia="en-US"/>
        </w:rPr>
        <w:t xml:space="preserve"> ПОСТАНОВЛЯЮ: </w:t>
      </w:r>
    </w:p>
    <w:p w:rsidR="00C7416E" w:rsidRPr="00C7416E" w:rsidRDefault="00C7416E" w:rsidP="00C7416E">
      <w:pPr>
        <w:jc w:val="both"/>
        <w:rPr>
          <w:sz w:val="20"/>
          <w:szCs w:val="20"/>
        </w:rPr>
      </w:pPr>
      <w:r w:rsidRPr="00C7416E">
        <w:rPr>
          <w:sz w:val="20"/>
          <w:szCs w:val="20"/>
          <w:lang w:eastAsia="en-US"/>
        </w:rPr>
        <w:t xml:space="preserve">         1. Внести в </w:t>
      </w:r>
      <w:r w:rsidRPr="00C7416E">
        <w:rPr>
          <w:sz w:val="20"/>
          <w:szCs w:val="20"/>
        </w:rPr>
        <w:t xml:space="preserve">постановление администрации Вьюнского сельсовета Колыванского района Новосибирской </w:t>
      </w:r>
      <w:r w:rsidRPr="00C7416E">
        <w:rPr>
          <w:bCs/>
          <w:sz w:val="20"/>
          <w:szCs w:val="20"/>
        </w:rPr>
        <w:t xml:space="preserve">от 26.08.2014 № 166 </w:t>
      </w:r>
      <w:r w:rsidRPr="00C7416E">
        <w:rPr>
          <w:sz w:val="20"/>
          <w:szCs w:val="20"/>
        </w:rPr>
        <w:t xml:space="preserve">«Об утверждении административного регламента осуществления муниципального </w:t>
      </w:r>
      <w:proofErr w:type="gramStart"/>
      <w:r w:rsidRPr="00C7416E">
        <w:rPr>
          <w:sz w:val="20"/>
          <w:szCs w:val="20"/>
        </w:rPr>
        <w:t>контроля за</w:t>
      </w:r>
      <w:proofErr w:type="gramEnd"/>
      <w:r w:rsidRPr="00C7416E">
        <w:rPr>
          <w:sz w:val="20"/>
          <w:szCs w:val="20"/>
        </w:rPr>
        <w:t xml:space="preserve"> представлением обязательного экземпляра»</w:t>
      </w:r>
      <w:r w:rsidRPr="00C7416E">
        <w:rPr>
          <w:bCs/>
          <w:color w:val="000000"/>
          <w:sz w:val="20"/>
          <w:szCs w:val="20"/>
        </w:rPr>
        <w:t xml:space="preserve"> </w:t>
      </w:r>
      <w:r w:rsidRPr="00C7416E">
        <w:rPr>
          <w:sz w:val="20"/>
          <w:szCs w:val="20"/>
        </w:rPr>
        <w:t>следующие изменения:</w:t>
      </w:r>
    </w:p>
    <w:p w:rsidR="00C7416E" w:rsidRPr="00C7416E" w:rsidRDefault="00C7416E" w:rsidP="00C7416E">
      <w:pPr>
        <w:jc w:val="both"/>
        <w:rPr>
          <w:sz w:val="20"/>
          <w:szCs w:val="20"/>
        </w:rPr>
      </w:pPr>
      <w:r w:rsidRPr="00C7416E">
        <w:rPr>
          <w:color w:val="000000"/>
          <w:sz w:val="20"/>
          <w:szCs w:val="20"/>
        </w:rPr>
        <w:t xml:space="preserve">        1.1. Абзац 2 пункта 2 дополнить следующим содержанием</w:t>
      </w:r>
      <w:proofErr w:type="gramStart"/>
      <w:r w:rsidRPr="00C7416E">
        <w:rPr>
          <w:color w:val="000000"/>
          <w:sz w:val="20"/>
          <w:szCs w:val="20"/>
        </w:rPr>
        <w:t>: «</w:t>
      </w:r>
      <w:proofErr w:type="gramEnd"/>
      <w:r w:rsidRPr="00C7416E">
        <w:rPr>
          <w:color w:val="000000"/>
          <w:sz w:val="20"/>
          <w:szCs w:val="20"/>
        </w:rPr>
        <w:t>,</w:t>
      </w:r>
      <w:r w:rsidRPr="00C7416E">
        <w:rPr>
          <w:sz w:val="20"/>
          <w:szCs w:val="20"/>
        </w:rPr>
        <w:t>мероприятий по контролю, осуществляемых без взаимодействия с юридическими лицами, индивидуальными предпринимателями».</w:t>
      </w:r>
    </w:p>
    <w:p w:rsidR="00C7416E" w:rsidRPr="00C7416E" w:rsidRDefault="00C7416E" w:rsidP="00C7416E">
      <w:pPr>
        <w:jc w:val="both"/>
        <w:rPr>
          <w:sz w:val="20"/>
          <w:szCs w:val="20"/>
        </w:rPr>
      </w:pPr>
      <w:r w:rsidRPr="00C7416E">
        <w:rPr>
          <w:sz w:val="20"/>
          <w:szCs w:val="20"/>
        </w:rPr>
        <w:t xml:space="preserve">        1.2. Статью 42 административного регламента добавить абзац 4 следующего содержания: «В случае</w:t>
      </w:r>
      <w:proofErr w:type="gramStart"/>
      <w:r w:rsidRPr="00C7416E">
        <w:rPr>
          <w:sz w:val="20"/>
          <w:szCs w:val="20"/>
        </w:rPr>
        <w:t>,</w:t>
      </w:r>
      <w:proofErr w:type="gramEnd"/>
      <w:r w:rsidRPr="00C7416E">
        <w:rPr>
          <w:sz w:val="20"/>
          <w:szCs w:val="2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7416E">
        <w:rPr>
          <w:sz w:val="20"/>
          <w:szCs w:val="20"/>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C7416E" w:rsidRPr="00C7416E" w:rsidRDefault="00C7416E" w:rsidP="00C7416E">
      <w:pPr>
        <w:jc w:val="both"/>
        <w:rPr>
          <w:sz w:val="20"/>
          <w:szCs w:val="20"/>
        </w:rPr>
      </w:pPr>
      <w:r w:rsidRPr="00C7416E">
        <w:rPr>
          <w:sz w:val="20"/>
          <w:szCs w:val="20"/>
        </w:rPr>
        <w:t xml:space="preserve">          1.3. </w:t>
      </w:r>
      <w:proofErr w:type="gramStart"/>
      <w:r w:rsidRPr="00C7416E">
        <w:rPr>
          <w:sz w:val="20"/>
          <w:szCs w:val="20"/>
        </w:rPr>
        <w:t>В статье 32 слова «</w:t>
      </w:r>
      <w:r w:rsidRPr="00C7416E">
        <w:rPr>
          <w:color w:val="000000"/>
          <w:sz w:val="20"/>
          <w:szCs w:val="20"/>
        </w:rPr>
        <w:t>или любым доступным способом» заменить словами «</w:t>
      </w:r>
      <w:r w:rsidRPr="00C7416E">
        <w:rPr>
          <w:sz w:val="20"/>
          <w:szCs w:val="20"/>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w:t>
      </w:r>
      <w:r w:rsidRPr="00C7416E">
        <w:rPr>
          <w:sz w:val="20"/>
          <w:szCs w:val="20"/>
        </w:rPr>
        <w:lastRenderedPageBreak/>
        <w:t>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w:t>
      </w:r>
      <w:proofErr w:type="gramEnd"/>
      <w:r w:rsidRPr="00C7416E">
        <w:rPr>
          <w:sz w:val="20"/>
          <w:szCs w:val="20"/>
        </w:rPr>
        <w:t xml:space="preserve"> доступным способом».</w:t>
      </w:r>
    </w:p>
    <w:p w:rsidR="00C7416E" w:rsidRPr="00C7416E" w:rsidRDefault="00C7416E" w:rsidP="00C7416E">
      <w:pPr>
        <w:jc w:val="both"/>
        <w:rPr>
          <w:sz w:val="20"/>
          <w:szCs w:val="20"/>
        </w:rPr>
      </w:pPr>
      <w:r w:rsidRPr="00C7416E">
        <w:rPr>
          <w:sz w:val="20"/>
          <w:szCs w:val="20"/>
        </w:rPr>
        <w:t xml:space="preserve">         1.4. </w:t>
      </w:r>
      <w:proofErr w:type="gramStart"/>
      <w:r w:rsidRPr="00C7416E">
        <w:rPr>
          <w:sz w:val="20"/>
          <w:szCs w:val="20"/>
        </w:rPr>
        <w:t>В статье 32 после слов «</w:t>
      </w:r>
      <w:r w:rsidRPr="00C7416E">
        <w:rPr>
          <w:color w:val="000000"/>
          <w:sz w:val="20"/>
          <w:szCs w:val="20"/>
        </w:rPr>
        <w:t xml:space="preserve">до начала ее проведения» дополнить словами </w:t>
      </w:r>
      <w:r w:rsidRPr="00C7416E">
        <w:rPr>
          <w:rFonts w:eastAsiaTheme="majorEastAsia"/>
          <w:color w:val="243F60" w:themeColor="accent1" w:themeShade="7F"/>
          <w:sz w:val="20"/>
          <w:szCs w:val="20"/>
        </w:rPr>
        <w:t xml:space="preserve"> «</w:t>
      </w:r>
      <w:r w:rsidRPr="00C7416E">
        <w:rPr>
          <w:sz w:val="20"/>
          <w:szCs w:val="20"/>
        </w:rPr>
        <w:t>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w:t>
      </w:r>
      <w:proofErr w:type="gramEnd"/>
      <w:r w:rsidRPr="00C7416E">
        <w:rPr>
          <w:sz w:val="20"/>
          <w:szCs w:val="20"/>
        </w:rPr>
        <w:t xml:space="preserve"> орган государственного контроля (надзора), орган муниципального контроля».</w:t>
      </w:r>
    </w:p>
    <w:p w:rsidR="00C7416E" w:rsidRPr="00C7416E" w:rsidRDefault="00C7416E" w:rsidP="00C7416E">
      <w:pPr>
        <w:jc w:val="both"/>
        <w:rPr>
          <w:sz w:val="20"/>
          <w:szCs w:val="20"/>
        </w:rPr>
      </w:pPr>
      <w:r w:rsidRPr="00C7416E">
        <w:rPr>
          <w:sz w:val="20"/>
          <w:szCs w:val="20"/>
        </w:rPr>
        <w:t xml:space="preserve">        1.5. Часть 3 статьи 25 административного регламента исключить.</w:t>
      </w:r>
    </w:p>
    <w:p w:rsidR="00C7416E" w:rsidRPr="00C7416E" w:rsidRDefault="00C7416E" w:rsidP="00C7416E">
      <w:pPr>
        <w:ind w:firstLine="540"/>
        <w:jc w:val="both"/>
        <w:rPr>
          <w:sz w:val="20"/>
          <w:szCs w:val="20"/>
        </w:rPr>
      </w:pPr>
      <w:r w:rsidRPr="00C7416E">
        <w:rPr>
          <w:sz w:val="20"/>
          <w:szCs w:val="20"/>
        </w:rPr>
        <w:t xml:space="preserve">1.6. Статью 26 изложить в новой редакции: « 26.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1" w:anchor="dst318" w:history="1">
        <w:r w:rsidRPr="00C7416E">
          <w:rPr>
            <w:color w:val="0000FF"/>
            <w:sz w:val="20"/>
            <w:szCs w:val="20"/>
            <w:u w:val="single"/>
          </w:rPr>
          <w:t>статье</w:t>
        </w:r>
      </w:hyperlink>
      <w:r w:rsidRPr="00C7416E">
        <w:rPr>
          <w:sz w:val="20"/>
          <w:szCs w:val="20"/>
        </w:rPr>
        <w:t xml:space="preserve"> 25, не могут служить основанием для проведения внеплановой проверки. В случае</w:t>
      </w:r>
      <w:proofErr w:type="gramStart"/>
      <w:r w:rsidRPr="00C7416E">
        <w:rPr>
          <w:sz w:val="20"/>
          <w:szCs w:val="20"/>
        </w:rPr>
        <w:t>,</w:t>
      </w:r>
      <w:proofErr w:type="gramEnd"/>
      <w:r w:rsidRPr="00C7416E">
        <w:rPr>
          <w:sz w:val="20"/>
          <w:szCs w:val="20"/>
        </w:rPr>
        <w:t xml:space="preserve"> если изложенная в обращении или заявлении информация может в соответствии со статьей 25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7416E">
        <w:rPr>
          <w:sz w:val="20"/>
          <w:szCs w:val="20"/>
        </w:rPr>
        <w:t>ии и ау</w:t>
      </w:r>
      <w:proofErr w:type="gramEnd"/>
      <w:r w:rsidRPr="00C7416E">
        <w:rPr>
          <w:sz w:val="20"/>
          <w:szCs w:val="20"/>
        </w:rPr>
        <w:t>тентификации.</w:t>
      </w:r>
    </w:p>
    <w:p w:rsidR="00C7416E" w:rsidRPr="00C7416E" w:rsidRDefault="00C7416E" w:rsidP="00C7416E">
      <w:pPr>
        <w:ind w:firstLine="540"/>
        <w:jc w:val="both"/>
        <w:rPr>
          <w:sz w:val="20"/>
          <w:szCs w:val="20"/>
        </w:rPr>
      </w:pPr>
      <w:bookmarkStart w:id="8" w:name="dst322"/>
      <w:bookmarkEnd w:id="8"/>
      <w:r w:rsidRPr="00C7416E">
        <w:rPr>
          <w:sz w:val="20"/>
          <w:szCs w:val="20"/>
        </w:rPr>
        <w:t>26.1. При рассмотрении обращений и заявлений, информации о фактах, указанных в статье 25,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7416E" w:rsidRPr="00C7416E" w:rsidRDefault="00C7416E" w:rsidP="00C7416E">
      <w:pPr>
        <w:ind w:firstLine="540"/>
        <w:jc w:val="both"/>
        <w:rPr>
          <w:sz w:val="20"/>
          <w:szCs w:val="20"/>
        </w:rPr>
      </w:pPr>
      <w:bookmarkStart w:id="9" w:name="dst399"/>
      <w:bookmarkEnd w:id="9"/>
      <w:r w:rsidRPr="00C7416E">
        <w:rPr>
          <w:sz w:val="20"/>
          <w:szCs w:val="20"/>
        </w:rPr>
        <w:t xml:space="preserve">26.2.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статье 25,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7416E">
        <w:rPr>
          <w:sz w:val="20"/>
          <w:szCs w:val="20"/>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7416E">
        <w:rPr>
          <w:sz w:val="20"/>
          <w:szCs w:val="20"/>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7416E" w:rsidRPr="00C7416E" w:rsidRDefault="00C7416E" w:rsidP="00C7416E">
      <w:pPr>
        <w:ind w:firstLine="540"/>
        <w:jc w:val="both"/>
        <w:rPr>
          <w:sz w:val="20"/>
          <w:szCs w:val="20"/>
        </w:rPr>
      </w:pPr>
      <w:bookmarkStart w:id="10" w:name="dst400"/>
      <w:bookmarkEnd w:id="10"/>
      <w:r w:rsidRPr="00C7416E">
        <w:rPr>
          <w:sz w:val="20"/>
          <w:szCs w:val="20"/>
        </w:rPr>
        <w:t>26.3.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статье 25,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статье 25.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7416E" w:rsidRPr="00C7416E" w:rsidRDefault="00C7416E" w:rsidP="00C7416E">
      <w:pPr>
        <w:ind w:firstLine="540"/>
        <w:jc w:val="both"/>
        <w:rPr>
          <w:sz w:val="20"/>
          <w:szCs w:val="20"/>
        </w:rPr>
      </w:pPr>
      <w:bookmarkStart w:id="11" w:name="dst325"/>
      <w:bookmarkEnd w:id="11"/>
      <w:r w:rsidRPr="00C7416E">
        <w:rPr>
          <w:sz w:val="20"/>
          <w:szCs w:val="20"/>
        </w:rPr>
        <w:t xml:space="preserve">26.4.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7416E">
        <w:rPr>
          <w:sz w:val="20"/>
          <w:szCs w:val="20"/>
        </w:rPr>
        <w:t>явившихся</w:t>
      </w:r>
      <w:proofErr w:type="gramEnd"/>
      <w:r w:rsidRPr="00C7416E">
        <w:rPr>
          <w:sz w:val="20"/>
          <w:szCs w:val="20"/>
        </w:rPr>
        <w:t xml:space="preserve"> поводом для ее организации, либо установлены заведомо недостоверные сведения, содержащиеся в обращении или заявлении.</w:t>
      </w:r>
    </w:p>
    <w:p w:rsidR="00C7416E" w:rsidRPr="00C7416E" w:rsidRDefault="00C7416E" w:rsidP="00C7416E">
      <w:pPr>
        <w:ind w:firstLine="540"/>
        <w:jc w:val="both"/>
        <w:rPr>
          <w:sz w:val="20"/>
          <w:szCs w:val="20"/>
        </w:rPr>
      </w:pPr>
      <w:bookmarkStart w:id="12" w:name="dst326"/>
      <w:bookmarkEnd w:id="12"/>
      <w:r w:rsidRPr="00C7416E">
        <w:rPr>
          <w:sz w:val="20"/>
          <w:szCs w:val="20"/>
        </w:rPr>
        <w:t>26.5.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7416E" w:rsidRPr="00C7416E" w:rsidRDefault="00C7416E" w:rsidP="00C7416E">
      <w:pPr>
        <w:ind w:firstLine="567"/>
        <w:jc w:val="both"/>
        <w:rPr>
          <w:sz w:val="20"/>
          <w:szCs w:val="20"/>
        </w:rPr>
      </w:pPr>
      <w:r w:rsidRPr="00C7416E">
        <w:rPr>
          <w:sz w:val="20"/>
          <w:szCs w:val="20"/>
        </w:rPr>
        <w:t>1.7. Раздел 5 изложить в новой редакции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C7416E" w:rsidRPr="00C7416E" w:rsidRDefault="00C7416E" w:rsidP="00C7416E">
      <w:pPr>
        <w:ind w:firstLine="540"/>
        <w:jc w:val="both"/>
        <w:rPr>
          <w:sz w:val="20"/>
          <w:szCs w:val="20"/>
        </w:rPr>
      </w:pPr>
      <w:r w:rsidRPr="00C7416E">
        <w:rPr>
          <w:sz w:val="20"/>
          <w:szCs w:val="20"/>
        </w:rPr>
        <w:t>Заявитель может обратиться с жалобой, в том числе в следующих случаях:</w:t>
      </w:r>
    </w:p>
    <w:p w:rsidR="00C7416E" w:rsidRPr="00C7416E" w:rsidRDefault="00C7416E" w:rsidP="00C7416E">
      <w:pPr>
        <w:ind w:firstLine="540"/>
        <w:jc w:val="both"/>
        <w:rPr>
          <w:sz w:val="20"/>
          <w:szCs w:val="20"/>
        </w:rPr>
      </w:pPr>
      <w:bookmarkStart w:id="13" w:name="dst220"/>
      <w:bookmarkEnd w:id="13"/>
      <w:r w:rsidRPr="00C7416E">
        <w:rPr>
          <w:sz w:val="20"/>
          <w:szCs w:val="20"/>
        </w:rPr>
        <w:t>1) нарушение срока регистрации запроса о предоставлении муниципальной услуги, запроса, указанного в настоящем административном регламенте;</w:t>
      </w:r>
    </w:p>
    <w:p w:rsidR="00C7416E" w:rsidRPr="00C7416E" w:rsidRDefault="00C7416E" w:rsidP="00C7416E">
      <w:pPr>
        <w:ind w:firstLine="540"/>
        <w:jc w:val="both"/>
        <w:rPr>
          <w:sz w:val="20"/>
          <w:szCs w:val="20"/>
        </w:rPr>
      </w:pPr>
      <w:bookmarkStart w:id="14" w:name="dst221"/>
      <w:bookmarkEnd w:id="14"/>
      <w:r w:rsidRPr="00C7416E">
        <w:rPr>
          <w:sz w:val="20"/>
          <w:szCs w:val="20"/>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15" w:name="dst295"/>
      <w:bookmarkEnd w:id="15"/>
      <w:r w:rsidRPr="00C7416E">
        <w:rPr>
          <w:sz w:val="20"/>
          <w:szCs w:val="20"/>
        </w:rPr>
        <w:t>настоящим административным регламентом;</w:t>
      </w:r>
    </w:p>
    <w:p w:rsidR="00C7416E" w:rsidRPr="00C7416E" w:rsidRDefault="00C7416E" w:rsidP="00C7416E">
      <w:pPr>
        <w:ind w:firstLine="540"/>
        <w:jc w:val="both"/>
        <w:rPr>
          <w:sz w:val="20"/>
          <w:szCs w:val="20"/>
        </w:rPr>
      </w:pPr>
      <w:r w:rsidRPr="00C7416E">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416E" w:rsidRPr="00C7416E" w:rsidRDefault="00C7416E" w:rsidP="00C7416E">
      <w:pPr>
        <w:ind w:firstLine="540"/>
        <w:jc w:val="both"/>
        <w:rPr>
          <w:sz w:val="20"/>
          <w:szCs w:val="20"/>
        </w:rPr>
      </w:pPr>
      <w:bookmarkStart w:id="16" w:name="dst103"/>
      <w:bookmarkEnd w:id="16"/>
      <w:r w:rsidRPr="00C7416E">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416E" w:rsidRPr="00C7416E" w:rsidRDefault="00C7416E" w:rsidP="00C7416E">
      <w:pPr>
        <w:ind w:firstLine="540"/>
        <w:jc w:val="both"/>
        <w:rPr>
          <w:sz w:val="20"/>
          <w:szCs w:val="20"/>
        </w:rPr>
      </w:pPr>
      <w:bookmarkStart w:id="17" w:name="dst222"/>
      <w:bookmarkEnd w:id="17"/>
      <w:proofErr w:type="gramStart"/>
      <w:r w:rsidRPr="00C7416E">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7416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C7416E" w:rsidRPr="00C7416E" w:rsidRDefault="00C7416E" w:rsidP="00C7416E">
      <w:pPr>
        <w:ind w:firstLine="540"/>
        <w:jc w:val="both"/>
        <w:rPr>
          <w:sz w:val="20"/>
          <w:szCs w:val="20"/>
        </w:rPr>
      </w:pPr>
      <w:bookmarkStart w:id="18" w:name="dst105"/>
      <w:bookmarkEnd w:id="18"/>
      <w:r w:rsidRPr="00C7416E">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16E" w:rsidRPr="00C7416E" w:rsidRDefault="00C7416E" w:rsidP="00C7416E">
      <w:pPr>
        <w:ind w:firstLine="540"/>
        <w:jc w:val="both"/>
        <w:rPr>
          <w:sz w:val="20"/>
          <w:szCs w:val="20"/>
        </w:rPr>
      </w:pPr>
      <w:bookmarkStart w:id="19" w:name="dst223"/>
      <w:bookmarkEnd w:id="19"/>
      <w:proofErr w:type="gramStart"/>
      <w:r w:rsidRPr="00C7416E">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416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bookmarkStart w:id="20" w:name="dst224"/>
      <w:bookmarkEnd w:id="20"/>
      <w:r w:rsidRPr="00C7416E">
        <w:rPr>
          <w:sz w:val="20"/>
          <w:szCs w:val="20"/>
        </w:rPr>
        <w:t>настоящим административным регламентом;</w:t>
      </w:r>
    </w:p>
    <w:p w:rsidR="00C7416E" w:rsidRPr="00C7416E" w:rsidRDefault="00C7416E" w:rsidP="00C7416E">
      <w:pPr>
        <w:ind w:firstLine="540"/>
        <w:jc w:val="both"/>
        <w:rPr>
          <w:sz w:val="20"/>
          <w:szCs w:val="20"/>
        </w:rPr>
      </w:pPr>
      <w:r w:rsidRPr="00C7416E">
        <w:rPr>
          <w:sz w:val="20"/>
          <w:szCs w:val="20"/>
        </w:rPr>
        <w:t xml:space="preserve"> 8) нарушение срока или порядка выдачи документов по результатам предоставления муниципальной услуги;</w:t>
      </w:r>
    </w:p>
    <w:p w:rsidR="00C7416E" w:rsidRPr="00C7416E" w:rsidRDefault="00C7416E" w:rsidP="00C7416E">
      <w:pPr>
        <w:ind w:firstLine="540"/>
        <w:jc w:val="both"/>
        <w:rPr>
          <w:sz w:val="20"/>
          <w:szCs w:val="20"/>
        </w:rPr>
      </w:pPr>
      <w:bookmarkStart w:id="21" w:name="dst225"/>
      <w:bookmarkEnd w:id="21"/>
      <w:proofErr w:type="gramStart"/>
      <w:r w:rsidRPr="00C7416E">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7416E">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bookmarkStart w:id="22" w:name="dst296"/>
      <w:bookmarkEnd w:id="22"/>
      <w:r w:rsidRPr="00C7416E">
        <w:rPr>
          <w:sz w:val="20"/>
          <w:szCs w:val="20"/>
        </w:rPr>
        <w:t>настоящим административным регламентом;</w:t>
      </w:r>
    </w:p>
    <w:p w:rsidR="00C7416E" w:rsidRPr="00C7416E" w:rsidRDefault="00C7416E" w:rsidP="00C7416E">
      <w:pPr>
        <w:ind w:firstLine="540"/>
        <w:jc w:val="both"/>
        <w:rPr>
          <w:sz w:val="20"/>
          <w:szCs w:val="20"/>
        </w:rPr>
      </w:pPr>
      <w:r w:rsidRPr="00C7416E">
        <w:rPr>
          <w:sz w:val="20"/>
          <w:szCs w:val="20"/>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C7416E">
          <w:rPr>
            <w:color w:val="0000FF"/>
            <w:sz w:val="20"/>
            <w:szCs w:val="20"/>
            <w:u w:val="single"/>
          </w:rPr>
          <w:t>пунктом 4 части 1 статьи 7</w:t>
        </w:r>
      </w:hyperlink>
      <w:r w:rsidRPr="00C7416E">
        <w:rPr>
          <w:sz w:val="20"/>
          <w:szCs w:val="20"/>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C7416E">
        <w:rPr>
          <w:sz w:val="20"/>
          <w:szCs w:val="20"/>
        </w:rPr>
        <w:t>.»</w:t>
      </w:r>
      <w:proofErr w:type="gramEnd"/>
    </w:p>
    <w:p w:rsidR="00C7416E" w:rsidRPr="00C7416E" w:rsidRDefault="00C7416E" w:rsidP="00C7416E">
      <w:pPr>
        <w:ind w:firstLine="540"/>
        <w:jc w:val="both"/>
        <w:rPr>
          <w:sz w:val="20"/>
          <w:szCs w:val="20"/>
        </w:rPr>
      </w:pPr>
      <w:r w:rsidRPr="00C7416E">
        <w:rPr>
          <w:sz w:val="20"/>
          <w:szCs w:val="20"/>
        </w:rPr>
        <w:t xml:space="preserve">1.8. В разделе 3 административного регламента в статьях 28, 33, 35 слово «приказ» </w:t>
      </w:r>
      <w:proofErr w:type="gramStart"/>
      <w:r w:rsidRPr="00C7416E">
        <w:rPr>
          <w:sz w:val="20"/>
          <w:szCs w:val="20"/>
        </w:rPr>
        <w:t>заменить на слово</w:t>
      </w:r>
      <w:proofErr w:type="gramEnd"/>
      <w:r w:rsidRPr="00C7416E">
        <w:rPr>
          <w:sz w:val="20"/>
          <w:szCs w:val="20"/>
        </w:rPr>
        <w:t xml:space="preserve"> «распоряжение»; в статьях 27, 28,29, 30, 31,  32, 38, 40, 42 слово «приказа» заменить словом «распоряжения»; в статье 36 слова «в приказе» заменить «в распоряжении»; в статье 29 слова «приказом» заменить словом «распоряжением».</w:t>
      </w:r>
    </w:p>
    <w:p w:rsidR="00C7416E" w:rsidRPr="00C7416E" w:rsidRDefault="00C7416E" w:rsidP="00C7416E">
      <w:pPr>
        <w:jc w:val="both"/>
        <w:rPr>
          <w:color w:val="000000"/>
          <w:sz w:val="20"/>
          <w:szCs w:val="20"/>
        </w:rPr>
      </w:pPr>
    </w:p>
    <w:p w:rsidR="00C7416E" w:rsidRPr="00C7416E" w:rsidRDefault="00C7416E" w:rsidP="00C7416E">
      <w:pPr>
        <w:autoSpaceDE w:val="0"/>
        <w:autoSpaceDN w:val="0"/>
        <w:adjustRightInd w:val="0"/>
        <w:ind w:firstLine="426"/>
        <w:jc w:val="both"/>
        <w:rPr>
          <w:sz w:val="20"/>
          <w:szCs w:val="20"/>
        </w:rPr>
      </w:pPr>
      <w:r w:rsidRPr="00C7416E">
        <w:rPr>
          <w:sz w:val="20"/>
          <w:szCs w:val="20"/>
        </w:rPr>
        <w:t xml:space="preserve">  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C7416E" w:rsidRPr="00C7416E" w:rsidRDefault="00C7416E" w:rsidP="00C7416E">
      <w:pPr>
        <w:jc w:val="both"/>
        <w:rPr>
          <w:sz w:val="20"/>
          <w:szCs w:val="20"/>
        </w:rPr>
      </w:pPr>
      <w:r w:rsidRPr="00C7416E">
        <w:rPr>
          <w:sz w:val="20"/>
          <w:szCs w:val="20"/>
        </w:rPr>
        <w:t xml:space="preserve">       3. </w:t>
      </w:r>
      <w:proofErr w:type="gramStart"/>
      <w:r w:rsidRPr="00C7416E">
        <w:rPr>
          <w:sz w:val="20"/>
          <w:szCs w:val="20"/>
        </w:rPr>
        <w:t>Контроль за</w:t>
      </w:r>
      <w:proofErr w:type="gramEnd"/>
      <w:r w:rsidRPr="00C7416E">
        <w:rPr>
          <w:sz w:val="20"/>
          <w:szCs w:val="20"/>
        </w:rPr>
        <w:t xml:space="preserve"> исполнением постановления оставляю за собой.</w:t>
      </w:r>
    </w:p>
    <w:p w:rsidR="00C7416E" w:rsidRPr="00C7416E" w:rsidRDefault="00C7416E" w:rsidP="00C7416E">
      <w:pPr>
        <w:jc w:val="both"/>
        <w:rPr>
          <w:sz w:val="20"/>
          <w:szCs w:val="20"/>
        </w:rPr>
      </w:pPr>
    </w:p>
    <w:p w:rsidR="00C7416E" w:rsidRPr="00C7416E" w:rsidRDefault="00C7416E" w:rsidP="00C7416E">
      <w:pPr>
        <w:ind w:firstLine="426"/>
        <w:rPr>
          <w:sz w:val="20"/>
          <w:szCs w:val="20"/>
        </w:rPr>
      </w:pPr>
    </w:p>
    <w:p w:rsidR="00C7416E" w:rsidRPr="00C7416E" w:rsidRDefault="00C7416E" w:rsidP="00C7416E">
      <w:pPr>
        <w:rPr>
          <w:sz w:val="20"/>
          <w:szCs w:val="20"/>
        </w:rPr>
      </w:pPr>
    </w:p>
    <w:p w:rsidR="00C7416E" w:rsidRPr="00C7416E" w:rsidRDefault="00C7416E" w:rsidP="00C7416E">
      <w:pPr>
        <w:rPr>
          <w:sz w:val="20"/>
          <w:szCs w:val="20"/>
        </w:rPr>
      </w:pPr>
      <w:r w:rsidRPr="00C7416E">
        <w:rPr>
          <w:sz w:val="20"/>
          <w:szCs w:val="20"/>
        </w:rPr>
        <w:t>Глава Вьюнского сельсовета</w:t>
      </w:r>
    </w:p>
    <w:p w:rsidR="00C7416E" w:rsidRPr="00C7416E" w:rsidRDefault="00C7416E" w:rsidP="00C7416E">
      <w:pPr>
        <w:rPr>
          <w:sz w:val="20"/>
          <w:szCs w:val="20"/>
        </w:rPr>
      </w:pPr>
      <w:r w:rsidRPr="00C7416E">
        <w:rPr>
          <w:sz w:val="20"/>
          <w:szCs w:val="20"/>
        </w:rPr>
        <w:t>Колыванского района</w:t>
      </w:r>
    </w:p>
    <w:p w:rsidR="00C7416E" w:rsidRPr="00C7416E" w:rsidRDefault="00C7416E" w:rsidP="00C7416E">
      <w:pPr>
        <w:rPr>
          <w:sz w:val="20"/>
          <w:szCs w:val="20"/>
        </w:rPr>
      </w:pPr>
      <w:r w:rsidRPr="00C7416E">
        <w:rPr>
          <w:sz w:val="20"/>
          <w:szCs w:val="20"/>
        </w:rPr>
        <w:t>Новосибирской области                                              Т.В. Хименко</w:t>
      </w:r>
    </w:p>
    <w:p w:rsidR="007220AC" w:rsidRDefault="007220AC" w:rsidP="007220AC"/>
    <w:p w:rsidR="00C7416E" w:rsidRDefault="00C7416E" w:rsidP="007220AC"/>
    <w:p w:rsidR="00B672FD" w:rsidRPr="00B672FD" w:rsidRDefault="00B672FD" w:rsidP="00B672FD">
      <w:pPr>
        <w:jc w:val="center"/>
        <w:rPr>
          <w:b/>
          <w:sz w:val="20"/>
          <w:szCs w:val="20"/>
        </w:rPr>
      </w:pPr>
      <w:r w:rsidRPr="00B672FD">
        <w:rPr>
          <w:b/>
          <w:sz w:val="20"/>
          <w:szCs w:val="20"/>
        </w:rPr>
        <w:t>АДМИНИСТРАЦИЯ</w:t>
      </w:r>
    </w:p>
    <w:p w:rsidR="00B672FD" w:rsidRPr="00B672FD" w:rsidRDefault="00B672FD" w:rsidP="00B672FD">
      <w:pPr>
        <w:jc w:val="center"/>
        <w:rPr>
          <w:b/>
          <w:sz w:val="20"/>
          <w:szCs w:val="20"/>
        </w:rPr>
      </w:pPr>
      <w:r w:rsidRPr="00B672FD">
        <w:rPr>
          <w:b/>
          <w:sz w:val="20"/>
          <w:szCs w:val="20"/>
        </w:rPr>
        <w:t>ВЬЮНСКОГО СЕЛЬСОВЕТА</w:t>
      </w:r>
    </w:p>
    <w:p w:rsidR="00B672FD" w:rsidRPr="00B672FD" w:rsidRDefault="00B672FD" w:rsidP="00B672FD">
      <w:pPr>
        <w:jc w:val="center"/>
        <w:rPr>
          <w:b/>
          <w:sz w:val="20"/>
          <w:szCs w:val="20"/>
        </w:rPr>
      </w:pPr>
      <w:r w:rsidRPr="00B672FD">
        <w:rPr>
          <w:b/>
          <w:sz w:val="20"/>
          <w:szCs w:val="20"/>
        </w:rPr>
        <w:t>КОЛЫВАНСКОГО РАЙОНА</w:t>
      </w:r>
    </w:p>
    <w:p w:rsidR="00B672FD" w:rsidRPr="00B672FD" w:rsidRDefault="00B672FD" w:rsidP="00B672FD">
      <w:pPr>
        <w:jc w:val="center"/>
        <w:rPr>
          <w:b/>
          <w:sz w:val="20"/>
          <w:szCs w:val="20"/>
        </w:rPr>
      </w:pPr>
      <w:r w:rsidRPr="00B672FD">
        <w:rPr>
          <w:b/>
          <w:sz w:val="20"/>
          <w:szCs w:val="20"/>
        </w:rPr>
        <w:t>НОВОСИБИРСКОЙ ОБЛАСТИ</w:t>
      </w:r>
    </w:p>
    <w:p w:rsidR="00B672FD" w:rsidRPr="00B672FD" w:rsidRDefault="00B672FD" w:rsidP="00B672FD">
      <w:pPr>
        <w:jc w:val="center"/>
        <w:rPr>
          <w:b/>
          <w:sz w:val="20"/>
          <w:szCs w:val="20"/>
        </w:rPr>
      </w:pPr>
    </w:p>
    <w:p w:rsidR="00B672FD" w:rsidRPr="00B672FD" w:rsidRDefault="00B672FD" w:rsidP="00B672FD">
      <w:pPr>
        <w:tabs>
          <w:tab w:val="left" w:pos="2520"/>
          <w:tab w:val="center" w:pos="4629"/>
        </w:tabs>
        <w:jc w:val="center"/>
        <w:rPr>
          <w:b/>
          <w:sz w:val="20"/>
          <w:szCs w:val="20"/>
        </w:rPr>
      </w:pPr>
      <w:r w:rsidRPr="00B672FD">
        <w:rPr>
          <w:b/>
          <w:sz w:val="20"/>
          <w:szCs w:val="20"/>
        </w:rPr>
        <w:t>ПОСТАНОВЛЕНИЕ</w:t>
      </w:r>
    </w:p>
    <w:p w:rsidR="00B672FD" w:rsidRPr="00B672FD" w:rsidRDefault="00B672FD" w:rsidP="00B672FD">
      <w:pPr>
        <w:tabs>
          <w:tab w:val="left" w:pos="2520"/>
          <w:tab w:val="center" w:pos="4629"/>
        </w:tabs>
        <w:jc w:val="center"/>
        <w:rPr>
          <w:b/>
          <w:sz w:val="20"/>
          <w:szCs w:val="20"/>
        </w:rPr>
      </w:pPr>
    </w:p>
    <w:p w:rsidR="00B672FD" w:rsidRPr="00B672FD" w:rsidRDefault="00B672FD" w:rsidP="00B672FD">
      <w:pPr>
        <w:jc w:val="center"/>
        <w:rPr>
          <w:b/>
          <w:sz w:val="20"/>
          <w:szCs w:val="20"/>
        </w:rPr>
      </w:pPr>
      <w:r w:rsidRPr="00B672FD">
        <w:rPr>
          <w:b/>
          <w:sz w:val="20"/>
          <w:szCs w:val="20"/>
        </w:rPr>
        <w:t xml:space="preserve">От 06.02.2020 г.                              </w:t>
      </w:r>
      <w:proofErr w:type="gramStart"/>
      <w:r w:rsidRPr="00B672FD">
        <w:rPr>
          <w:b/>
          <w:sz w:val="20"/>
          <w:szCs w:val="20"/>
        </w:rPr>
        <w:t>с</w:t>
      </w:r>
      <w:proofErr w:type="gramEnd"/>
      <w:r w:rsidRPr="00B672FD">
        <w:rPr>
          <w:b/>
          <w:sz w:val="20"/>
          <w:szCs w:val="20"/>
        </w:rPr>
        <w:t xml:space="preserve">. Вьюны                              № 24 </w:t>
      </w:r>
    </w:p>
    <w:p w:rsidR="00B672FD" w:rsidRPr="00B672FD" w:rsidRDefault="00B672FD" w:rsidP="00B672FD">
      <w:pPr>
        <w:jc w:val="center"/>
        <w:rPr>
          <w:b/>
          <w:sz w:val="20"/>
          <w:szCs w:val="20"/>
        </w:rPr>
      </w:pPr>
    </w:p>
    <w:p w:rsidR="00B672FD" w:rsidRPr="00B672FD" w:rsidRDefault="00B672FD" w:rsidP="00B672FD">
      <w:pPr>
        <w:widowControl w:val="0"/>
        <w:autoSpaceDE w:val="0"/>
        <w:autoSpaceDN w:val="0"/>
        <w:adjustRightInd w:val="0"/>
        <w:jc w:val="center"/>
        <w:rPr>
          <w:rFonts w:eastAsia="Calibri"/>
          <w:b/>
          <w:bCs/>
          <w:sz w:val="20"/>
          <w:szCs w:val="20"/>
        </w:rPr>
      </w:pPr>
      <w:r w:rsidRPr="00B672FD">
        <w:rPr>
          <w:rFonts w:eastAsia="Calibri"/>
          <w:b/>
          <w:bCs/>
          <w:sz w:val="20"/>
          <w:szCs w:val="20"/>
        </w:rPr>
        <w:t>Об отмене постановления администрации Вьюнского сельсовета Колыванского района Новосибирской области от 11.11.2019 № 162 «Об утверждении Положения об общественном контроле во Вьюнском сельсовете Колыванского района Новосибирской области»</w:t>
      </w:r>
    </w:p>
    <w:p w:rsidR="00B672FD" w:rsidRPr="00B672FD" w:rsidRDefault="00B672FD" w:rsidP="00B672FD">
      <w:pPr>
        <w:widowControl w:val="0"/>
        <w:autoSpaceDE w:val="0"/>
        <w:autoSpaceDN w:val="0"/>
        <w:adjustRightInd w:val="0"/>
        <w:jc w:val="center"/>
        <w:rPr>
          <w:rFonts w:eastAsia="Calibri"/>
          <w:b/>
          <w:bCs/>
          <w:sz w:val="20"/>
          <w:szCs w:val="20"/>
        </w:rPr>
      </w:pPr>
    </w:p>
    <w:p w:rsidR="00B672FD" w:rsidRPr="00B672FD" w:rsidRDefault="00B672FD" w:rsidP="00B672FD">
      <w:pPr>
        <w:widowControl w:val="0"/>
        <w:snapToGrid w:val="0"/>
        <w:ind w:firstLine="720"/>
        <w:jc w:val="both"/>
        <w:rPr>
          <w:sz w:val="20"/>
          <w:szCs w:val="20"/>
        </w:rPr>
      </w:pPr>
    </w:p>
    <w:p w:rsidR="00B672FD" w:rsidRPr="00B672FD" w:rsidRDefault="00B672FD" w:rsidP="00B672FD">
      <w:pPr>
        <w:widowControl w:val="0"/>
        <w:snapToGrid w:val="0"/>
        <w:ind w:firstLine="540"/>
        <w:jc w:val="both"/>
        <w:rPr>
          <w:b/>
          <w:sz w:val="20"/>
          <w:szCs w:val="20"/>
        </w:rPr>
      </w:pPr>
      <w:r w:rsidRPr="00B672FD">
        <w:rPr>
          <w:sz w:val="20"/>
          <w:szCs w:val="20"/>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21 июля 2014 года № 212-ФЗ "Об основах общественного контроля в Российской Федерации", </w:t>
      </w:r>
      <w:hyperlink r:id="rId13" w:history="1">
        <w:r w:rsidRPr="00B672FD">
          <w:rPr>
            <w:sz w:val="20"/>
            <w:szCs w:val="20"/>
          </w:rPr>
          <w:t>Уставом</w:t>
        </w:r>
      </w:hyperlink>
      <w:r w:rsidRPr="00B672FD">
        <w:rPr>
          <w:sz w:val="20"/>
          <w:szCs w:val="20"/>
        </w:rPr>
        <w:t xml:space="preserve"> </w:t>
      </w:r>
      <w:r w:rsidRPr="00B672FD">
        <w:rPr>
          <w:rFonts w:eastAsia="Calibri"/>
          <w:bCs/>
          <w:sz w:val="20"/>
          <w:szCs w:val="20"/>
        </w:rPr>
        <w:t>Вьюнского сельсовета Колыванского района Новосибирской области,</w:t>
      </w:r>
      <w:r w:rsidRPr="00B672FD">
        <w:rPr>
          <w:sz w:val="20"/>
          <w:szCs w:val="20"/>
        </w:rPr>
        <w:t xml:space="preserve"> Экспертным заключением от 29.01.2020 № 260-03-12/9,</w:t>
      </w:r>
    </w:p>
    <w:p w:rsidR="00B672FD" w:rsidRPr="00B672FD" w:rsidRDefault="00B672FD" w:rsidP="00B672FD">
      <w:pPr>
        <w:widowControl w:val="0"/>
        <w:snapToGrid w:val="0"/>
        <w:ind w:firstLine="540"/>
        <w:jc w:val="both"/>
        <w:rPr>
          <w:sz w:val="20"/>
          <w:szCs w:val="20"/>
        </w:rPr>
      </w:pPr>
      <w:r w:rsidRPr="00B672FD">
        <w:rPr>
          <w:b/>
          <w:sz w:val="20"/>
          <w:szCs w:val="20"/>
        </w:rPr>
        <w:t>ПОСТАНОВЛЯЕТ:</w:t>
      </w:r>
    </w:p>
    <w:p w:rsidR="00B672FD" w:rsidRPr="00B672FD" w:rsidRDefault="00B672FD" w:rsidP="00B672FD">
      <w:pPr>
        <w:widowControl w:val="0"/>
        <w:snapToGrid w:val="0"/>
        <w:ind w:firstLine="540"/>
        <w:jc w:val="both"/>
        <w:rPr>
          <w:rFonts w:eastAsia="Calibri"/>
          <w:sz w:val="20"/>
          <w:szCs w:val="20"/>
          <w:lang w:eastAsia="en-US"/>
        </w:rPr>
      </w:pPr>
      <w:r w:rsidRPr="00B672FD">
        <w:rPr>
          <w:sz w:val="20"/>
          <w:szCs w:val="20"/>
        </w:rPr>
        <w:t xml:space="preserve">1. Отменить </w:t>
      </w:r>
      <w:r w:rsidRPr="00B672FD">
        <w:rPr>
          <w:rFonts w:eastAsia="Calibri"/>
          <w:bCs/>
          <w:sz w:val="20"/>
          <w:szCs w:val="20"/>
        </w:rPr>
        <w:t>постановление администрации Вьюнского сельсовета Колыванского района Новосибирской области от 11.11.2019 № 162 «Об утверждении Положения об общественном контроле во Вьюнском сельсовете Колыванского района Новосибирской области»</w:t>
      </w:r>
      <w:r w:rsidRPr="00B672FD">
        <w:rPr>
          <w:rFonts w:eastAsia="Calibri"/>
          <w:sz w:val="20"/>
          <w:szCs w:val="20"/>
          <w:lang w:eastAsia="en-US"/>
        </w:rPr>
        <w:t xml:space="preserve">.      </w:t>
      </w:r>
    </w:p>
    <w:p w:rsidR="00B672FD" w:rsidRPr="00B672FD" w:rsidRDefault="00B672FD" w:rsidP="00B672FD">
      <w:pPr>
        <w:widowControl w:val="0"/>
        <w:snapToGrid w:val="0"/>
        <w:ind w:firstLine="540"/>
        <w:jc w:val="both"/>
        <w:rPr>
          <w:rFonts w:eastAsia="Calibri"/>
          <w:sz w:val="20"/>
          <w:szCs w:val="20"/>
          <w:lang w:eastAsia="en-US"/>
        </w:rPr>
      </w:pPr>
      <w:r w:rsidRPr="00B672FD">
        <w:rPr>
          <w:rFonts w:eastAsia="Calibri"/>
          <w:sz w:val="20"/>
          <w:szCs w:val="20"/>
          <w:lang w:eastAsia="en-US"/>
        </w:rPr>
        <w:t>2. Опубликовать настоящее постановление в периодическом печатном издании  «Бюллетень Вьюнского сельсовета» и разместить на официальном сайте администрации Вьюнского сельсовета.</w:t>
      </w:r>
    </w:p>
    <w:p w:rsidR="00B672FD" w:rsidRPr="00B672FD" w:rsidRDefault="00B672FD" w:rsidP="00B672FD">
      <w:pPr>
        <w:autoSpaceDE w:val="0"/>
        <w:autoSpaceDN w:val="0"/>
        <w:adjustRightInd w:val="0"/>
        <w:ind w:firstLine="540"/>
        <w:jc w:val="both"/>
        <w:rPr>
          <w:rFonts w:eastAsia="Calibri"/>
          <w:sz w:val="20"/>
          <w:szCs w:val="20"/>
          <w:lang w:eastAsia="en-US"/>
        </w:rPr>
      </w:pPr>
    </w:p>
    <w:p w:rsidR="00B672FD" w:rsidRPr="00B672FD" w:rsidRDefault="00B672FD" w:rsidP="00B672FD">
      <w:pPr>
        <w:autoSpaceDE w:val="0"/>
        <w:autoSpaceDN w:val="0"/>
        <w:adjustRightInd w:val="0"/>
        <w:ind w:firstLine="540"/>
        <w:jc w:val="both"/>
        <w:rPr>
          <w:rFonts w:eastAsia="Calibri"/>
          <w:sz w:val="20"/>
          <w:szCs w:val="20"/>
          <w:lang w:eastAsia="en-US"/>
        </w:rPr>
      </w:pPr>
    </w:p>
    <w:p w:rsidR="00B672FD" w:rsidRPr="00B672FD" w:rsidRDefault="00B672FD" w:rsidP="00B672FD">
      <w:pPr>
        <w:autoSpaceDE w:val="0"/>
        <w:autoSpaceDN w:val="0"/>
        <w:adjustRightInd w:val="0"/>
        <w:jc w:val="both"/>
        <w:rPr>
          <w:rFonts w:eastAsia="Calibri"/>
          <w:sz w:val="20"/>
          <w:szCs w:val="20"/>
          <w:lang w:eastAsia="en-US"/>
        </w:rPr>
      </w:pPr>
    </w:p>
    <w:p w:rsidR="00B672FD" w:rsidRPr="00B672FD" w:rsidRDefault="00B672FD" w:rsidP="00B672FD">
      <w:pPr>
        <w:autoSpaceDE w:val="0"/>
        <w:autoSpaceDN w:val="0"/>
        <w:adjustRightInd w:val="0"/>
        <w:ind w:firstLine="540"/>
        <w:jc w:val="both"/>
        <w:rPr>
          <w:rFonts w:eastAsia="Calibri"/>
          <w:sz w:val="20"/>
          <w:szCs w:val="20"/>
          <w:lang w:eastAsia="en-US"/>
        </w:rPr>
      </w:pPr>
    </w:p>
    <w:p w:rsidR="00B672FD" w:rsidRPr="00B672FD" w:rsidRDefault="00B672FD" w:rsidP="00B672FD">
      <w:pPr>
        <w:autoSpaceDE w:val="0"/>
        <w:autoSpaceDN w:val="0"/>
        <w:adjustRightInd w:val="0"/>
        <w:ind w:firstLine="540"/>
        <w:jc w:val="both"/>
        <w:rPr>
          <w:rFonts w:eastAsia="Calibri"/>
          <w:sz w:val="20"/>
          <w:szCs w:val="20"/>
          <w:lang w:eastAsia="en-US"/>
        </w:rPr>
      </w:pPr>
      <w:r w:rsidRPr="00B672FD">
        <w:rPr>
          <w:rFonts w:eastAsia="Calibri"/>
          <w:sz w:val="20"/>
          <w:szCs w:val="20"/>
          <w:lang w:eastAsia="en-US"/>
        </w:rPr>
        <w:t xml:space="preserve">Глава Вьюнского сельсовета                                 </w:t>
      </w:r>
    </w:p>
    <w:p w:rsidR="00B672FD" w:rsidRPr="00B672FD" w:rsidRDefault="00B672FD" w:rsidP="00B672FD">
      <w:pPr>
        <w:autoSpaceDE w:val="0"/>
        <w:autoSpaceDN w:val="0"/>
        <w:adjustRightInd w:val="0"/>
        <w:jc w:val="both"/>
        <w:rPr>
          <w:rFonts w:eastAsia="Calibri"/>
          <w:sz w:val="20"/>
          <w:szCs w:val="20"/>
          <w:lang w:eastAsia="en-US"/>
        </w:rPr>
      </w:pPr>
      <w:r w:rsidRPr="00B672FD">
        <w:rPr>
          <w:rFonts w:eastAsia="Calibri"/>
          <w:sz w:val="20"/>
          <w:szCs w:val="20"/>
          <w:lang w:eastAsia="en-US"/>
        </w:rPr>
        <w:t xml:space="preserve">        Колыванского района</w:t>
      </w:r>
    </w:p>
    <w:p w:rsidR="00B672FD" w:rsidRPr="00B672FD" w:rsidRDefault="00B672FD" w:rsidP="00B672FD">
      <w:pPr>
        <w:autoSpaceDE w:val="0"/>
        <w:autoSpaceDN w:val="0"/>
        <w:adjustRightInd w:val="0"/>
        <w:ind w:firstLine="540"/>
        <w:jc w:val="both"/>
        <w:rPr>
          <w:rFonts w:eastAsia="Calibri"/>
          <w:sz w:val="20"/>
          <w:szCs w:val="20"/>
          <w:lang w:eastAsia="en-US"/>
        </w:rPr>
      </w:pPr>
      <w:r w:rsidRPr="00B672FD">
        <w:rPr>
          <w:rFonts w:eastAsia="Calibri"/>
          <w:sz w:val="20"/>
          <w:szCs w:val="20"/>
          <w:lang w:eastAsia="en-US"/>
        </w:rPr>
        <w:t>Новосибирской области                                            Т.В. Хименко</w:t>
      </w:r>
    </w:p>
    <w:p w:rsidR="00B672FD" w:rsidRPr="00B672FD" w:rsidRDefault="00B672FD" w:rsidP="00B672FD">
      <w:pPr>
        <w:autoSpaceDE w:val="0"/>
        <w:autoSpaceDN w:val="0"/>
        <w:adjustRightInd w:val="0"/>
        <w:ind w:firstLine="540"/>
        <w:jc w:val="both"/>
        <w:rPr>
          <w:rFonts w:eastAsia="Calibri"/>
          <w:sz w:val="20"/>
          <w:szCs w:val="20"/>
          <w:lang w:eastAsia="en-US"/>
        </w:rPr>
      </w:pPr>
    </w:p>
    <w:p w:rsidR="00C7416E" w:rsidRDefault="00C7416E" w:rsidP="007220AC"/>
    <w:p w:rsidR="00C7416E" w:rsidRDefault="00C7416E" w:rsidP="007220AC"/>
    <w:p w:rsidR="00B672FD" w:rsidRDefault="00B672FD" w:rsidP="007220AC"/>
    <w:p w:rsidR="00B672FD" w:rsidRDefault="00B672FD" w:rsidP="007220AC"/>
    <w:p w:rsidR="00B672FD" w:rsidRDefault="00B672FD" w:rsidP="007220AC"/>
    <w:p w:rsidR="00B672FD" w:rsidRDefault="00B672FD" w:rsidP="007220AC"/>
    <w:p w:rsidR="00B672FD" w:rsidRDefault="00B672FD" w:rsidP="007220AC">
      <w:bookmarkStart w:id="23" w:name="_GoBack"/>
      <w:bookmarkEnd w:id="23"/>
    </w:p>
    <w:p w:rsidR="00C7416E" w:rsidRDefault="00C7416E" w:rsidP="007220AC"/>
    <w:p w:rsidR="00C7416E" w:rsidRDefault="00C7416E" w:rsidP="007220AC"/>
    <w:p w:rsidR="007220AC" w:rsidRPr="00534460" w:rsidRDefault="007220AC" w:rsidP="007220AC">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7220AC" w:rsidRPr="00534460" w:rsidRDefault="007220AC" w:rsidP="007220AC">
      <w:pPr>
        <w:tabs>
          <w:tab w:val="left" w:pos="4005"/>
        </w:tabs>
        <w:rPr>
          <w:b/>
        </w:rPr>
      </w:pPr>
      <w:r w:rsidRPr="00534460">
        <w:rPr>
          <w:b/>
        </w:rPr>
        <w:t>Букреева С.А.                                 633182, с.Вьюны,</w:t>
      </w:r>
    </w:p>
    <w:p w:rsidR="007220AC" w:rsidRPr="00534460" w:rsidRDefault="007220AC" w:rsidP="007220AC">
      <w:pPr>
        <w:tabs>
          <w:tab w:val="left" w:pos="4005"/>
        </w:tabs>
        <w:rPr>
          <w:b/>
        </w:rPr>
      </w:pPr>
      <w:r w:rsidRPr="00534460">
        <w:rPr>
          <w:b/>
        </w:rPr>
        <w:t>Филимонова Л.А.                           Колыванского района, Новосибирской области</w:t>
      </w:r>
    </w:p>
    <w:p w:rsidR="007220AC" w:rsidRPr="00534460" w:rsidRDefault="007220AC" w:rsidP="007220AC">
      <w:pPr>
        <w:tabs>
          <w:tab w:val="left" w:pos="4005"/>
        </w:tabs>
        <w:rPr>
          <w:b/>
        </w:rPr>
      </w:pPr>
      <w:r w:rsidRPr="00534460">
        <w:rPr>
          <w:b/>
        </w:rPr>
        <w:t>Григорьева Н.П.                             ул. Советская № 7, тел. 32-340</w:t>
      </w:r>
    </w:p>
    <w:p w:rsidR="007220AC" w:rsidRPr="00534460" w:rsidRDefault="007220AC" w:rsidP="007220AC">
      <w:pPr>
        <w:tabs>
          <w:tab w:val="left" w:pos="4005"/>
        </w:tabs>
        <w:rPr>
          <w:b/>
        </w:rPr>
      </w:pPr>
      <w:r w:rsidRPr="00534460">
        <w:rPr>
          <w:b/>
        </w:rPr>
        <w:t>Семенова Г.С.</w:t>
      </w:r>
    </w:p>
    <w:p w:rsidR="007220AC" w:rsidRPr="00534460" w:rsidRDefault="007220AC" w:rsidP="007220AC">
      <w:r w:rsidRPr="00534460">
        <w:rPr>
          <w:b/>
        </w:rPr>
        <w:t>Мальцева А.Н.</w:t>
      </w:r>
    </w:p>
    <w:p w:rsidR="007220AC" w:rsidRDefault="007220AC" w:rsidP="007220AC"/>
    <w:p w:rsidR="007220AC" w:rsidRDefault="007220AC" w:rsidP="007220AC"/>
    <w:p w:rsidR="007220AC" w:rsidRDefault="007220AC" w:rsidP="007220AC"/>
    <w:p w:rsidR="00013C5E" w:rsidRDefault="00013C5E"/>
    <w:sectPr w:rsidR="00013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0CE"/>
    <w:multiLevelType w:val="multilevel"/>
    <w:tmpl w:val="0B3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E3096"/>
    <w:multiLevelType w:val="hybridMultilevel"/>
    <w:tmpl w:val="AD44A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18"/>
    <w:rsid w:val="00013C5E"/>
    <w:rsid w:val="00244294"/>
    <w:rsid w:val="004D13A7"/>
    <w:rsid w:val="005D5AEE"/>
    <w:rsid w:val="006E28C9"/>
    <w:rsid w:val="007220AC"/>
    <w:rsid w:val="00AA45B5"/>
    <w:rsid w:val="00B672FD"/>
    <w:rsid w:val="00B67D1B"/>
    <w:rsid w:val="00B77A01"/>
    <w:rsid w:val="00BC2618"/>
    <w:rsid w:val="00C7416E"/>
    <w:rsid w:val="00E9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20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4429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20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4429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ca24c3b3a2032a1f727146f988f406723bf9ea1a/" TargetMode="External"/><Relationship Id="rId13" Type="http://schemas.openxmlformats.org/officeDocument/2006/relationships/hyperlink" Target="consultantplus://offline/ref=6E230B24623FA28FDB3A7BDEABCC611EDD8D32CA980BCD95C27DCB12C81FFB9992CBDF783BBFB72EA8D5AAjDU6X" TargetMode="External"/><Relationship Id="rId3" Type="http://schemas.openxmlformats.org/officeDocument/2006/relationships/styles" Target="styles.xml"/><Relationship Id="rId7" Type="http://schemas.openxmlformats.org/officeDocument/2006/relationships/hyperlink" Target="http://www.consultant.ru/document/cons_doc_LAW_339209/cf7ff7e2b7c668a56dea07b24947e4dc845d78ea/" TargetMode="External"/><Relationship Id="rId12" Type="http://schemas.openxmlformats.org/officeDocument/2006/relationships/hyperlink" Target="http://www.consultant.ru/document/cons_doc_LAW_342034/a593eaab768d34bf2d7419322eac79481e73cf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0405/27650359c98f25ee0dd36771b5c50565552b6eb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5B83255D54FCC6DC2BCD6B0E7F05321872954C511BB53D93CD15800CE29v9L" TargetMode="External"/><Relationship Id="rId4" Type="http://schemas.microsoft.com/office/2007/relationships/stylesWithEffects" Target="stylesWithEffects.xml"/><Relationship Id="rId9" Type="http://schemas.openxmlformats.org/officeDocument/2006/relationships/hyperlink" Target="http://www.consultant.ru/document/cons_doc_LAW_939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A1C3-4A05-4B82-872F-B276B617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5643</Words>
  <Characters>32170</Characters>
  <Application>Microsoft Office Word</Application>
  <DocSecurity>0</DocSecurity>
  <Lines>268</Lines>
  <Paragraphs>75</Paragraphs>
  <ScaleCrop>false</ScaleCrop>
  <Company>щш</Company>
  <LinksUpToDate>false</LinksUpToDate>
  <CharactersWithSpaces>37738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18</cp:revision>
  <dcterms:created xsi:type="dcterms:W3CDTF">2018-01-18T02:21:00Z</dcterms:created>
  <dcterms:modified xsi:type="dcterms:W3CDTF">2020-02-11T05:35:00Z</dcterms:modified>
</cp:coreProperties>
</file>