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F8363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36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81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759E7" w:rsidRPr="009759E7" w:rsidRDefault="00B81CF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6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759E7" w:rsidRPr="00BA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7B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B81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 </w:t>
      </w:r>
      <w:r w:rsidR="00B81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прокуратуры Колыванского района</w:t>
      </w:r>
      <w:bookmarkStart w:id="0" w:name="_GoBack"/>
      <w:bookmarkEnd w:id="0"/>
    </w:p>
    <w:p w:rsidR="00B81CF7" w:rsidRDefault="00B81CF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CF7" w:rsidRDefault="00B81CF7" w:rsidP="00B81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результатах надзора в сфере защиты трудовых прав граждан»</w:t>
      </w:r>
    </w:p>
    <w:p w:rsidR="00B81CF7" w:rsidRPr="00E947D4" w:rsidRDefault="00B81CF7" w:rsidP="00B81CF7">
      <w:pPr>
        <w:spacing w:after="0" w:line="240" w:lineRule="auto"/>
        <w:ind w:right="-23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 2020 года р</w:t>
      </w:r>
      <w:r w:rsidRPr="00E947D4">
        <w:rPr>
          <w:rFonts w:ascii="Times New Roman" w:hAnsi="Times New Roman" w:cs="Times New Roman"/>
          <w:sz w:val="28"/>
          <w:szCs w:val="28"/>
        </w:rPr>
        <w:t xml:space="preserve">азмер задолженности по заработной плате в Колыванском районе по состоянию на 01.11.2020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снизился. </w:t>
      </w:r>
      <w:r w:rsidRPr="00E9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F7" w:rsidRDefault="00B81CF7" w:rsidP="00B8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21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223C21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района проведено 4 проверки</w:t>
      </w:r>
      <w:r w:rsidRPr="0022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оплаты труда, выявлено 2 нарушения</w:t>
      </w:r>
      <w:r w:rsidRPr="00223C21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руководителям пре</w:t>
      </w:r>
      <w:r>
        <w:rPr>
          <w:rFonts w:ascii="Times New Roman" w:hAnsi="Times New Roman" w:cs="Times New Roman"/>
          <w:sz w:val="28"/>
          <w:szCs w:val="28"/>
        </w:rPr>
        <w:t>дприятий и организаций внесено 2</w:t>
      </w:r>
      <w:r w:rsidRPr="00223C21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>. В отношении 2 руководителей</w:t>
      </w:r>
      <w:r w:rsidRPr="0022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возбуждены дела</w:t>
      </w:r>
      <w:r w:rsidRPr="00223C2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 xml:space="preserve">ч. 1 (нарушение трудового законодательства) ст. 5.27 КоАП РФ и </w:t>
      </w:r>
      <w:r w:rsidRPr="00223C21">
        <w:rPr>
          <w:rFonts w:ascii="Times New Roman" w:hAnsi="Times New Roman" w:cs="Times New Roman"/>
          <w:sz w:val="28"/>
          <w:szCs w:val="28"/>
        </w:rPr>
        <w:t>ч. 6 ст. 5.27 КоАП РФ (н</w:t>
      </w:r>
      <w:r w:rsidRPr="0022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евыплата или неполная 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выплата в установленный </w:t>
      </w:r>
      <w:r w:rsidRPr="001B2EE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заработной платы). Руководителю одной организации</w:t>
      </w:r>
      <w:r w:rsidRPr="001B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2EE1">
        <w:rPr>
          <w:rFonts w:ascii="Times New Roman" w:hAnsi="Times New Roman" w:cs="Times New Roman"/>
          <w:sz w:val="28"/>
          <w:szCs w:val="28"/>
        </w:rPr>
        <w:t xml:space="preserve">назначено наказание в виде штрафа в размере 10 000 руб. </w:t>
      </w:r>
    </w:p>
    <w:p w:rsidR="00B81CF7" w:rsidRPr="001B2EE1" w:rsidRDefault="00B81CF7" w:rsidP="00B81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представлению прокурора задолженность по заработной плате перед работниками организаций погашена в полном объеме. </w:t>
      </w:r>
    </w:p>
    <w:p w:rsidR="00B81CF7" w:rsidRPr="001B2EE1" w:rsidRDefault="00B81CF7" w:rsidP="00B81CF7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CF7" w:rsidRDefault="00B81CF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CF7" w:rsidRDefault="00B81CF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CF7" w:rsidRDefault="00B81CF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CF7" w:rsidRPr="00BB6C1F" w:rsidRDefault="00B81CF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BF" w:rsidRPr="00B856BF" w:rsidRDefault="00B856BF" w:rsidP="00BB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856BF" w:rsidRPr="00B856BF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3C" w:rsidRDefault="00F8363C" w:rsidP="00D75413">
      <w:pPr>
        <w:spacing w:after="0" w:line="240" w:lineRule="auto"/>
      </w:pPr>
      <w:r>
        <w:separator/>
      </w:r>
    </w:p>
  </w:endnote>
  <w:endnote w:type="continuationSeparator" w:id="0">
    <w:p w:rsidR="00F8363C" w:rsidRDefault="00F8363C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3C" w:rsidRDefault="00F8363C" w:rsidP="00D75413">
      <w:pPr>
        <w:spacing w:after="0" w:line="240" w:lineRule="auto"/>
      </w:pPr>
      <w:r>
        <w:separator/>
      </w:r>
    </w:p>
  </w:footnote>
  <w:footnote w:type="continuationSeparator" w:id="0">
    <w:p w:rsidR="00F8363C" w:rsidRDefault="00F8363C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0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19"/>
  </w:num>
  <w:num w:numId="14">
    <w:abstractNumId w:val="16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10822"/>
    <w:rsid w:val="00117A1C"/>
    <w:rsid w:val="001742D8"/>
    <w:rsid w:val="001743F7"/>
    <w:rsid w:val="0018045F"/>
    <w:rsid w:val="001A5C1A"/>
    <w:rsid w:val="001C7046"/>
    <w:rsid w:val="001F6BEB"/>
    <w:rsid w:val="0021218F"/>
    <w:rsid w:val="00215334"/>
    <w:rsid w:val="00224817"/>
    <w:rsid w:val="002B6FE7"/>
    <w:rsid w:val="00336A17"/>
    <w:rsid w:val="00345632"/>
    <w:rsid w:val="003854C6"/>
    <w:rsid w:val="00393CFF"/>
    <w:rsid w:val="003D44E3"/>
    <w:rsid w:val="004040CB"/>
    <w:rsid w:val="00406C07"/>
    <w:rsid w:val="004815A8"/>
    <w:rsid w:val="004A38DB"/>
    <w:rsid w:val="004A38E3"/>
    <w:rsid w:val="005558F9"/>
    <w:rsid w:val="005629C1"/>
    <w:rsid w:val="00566000"/>
    <w:rsid w:val="005742E0"/>
    <w:rsid w:val="005B48A9"/>
    <w:rsid w:val="00611CE7"/>
    <w:rsid w:val="00636690"/>
    <w:rsid w:val="00695BB9"/>
    <w:rsid w:val="006E37A9"/>
    <w:rsid w:val="00722E58"/>
    <w:rsid w:val="007854D0"/>
    <w:rsid w:val="0080707B"/>
    <w:rsid w:val="00831287"/>
    <w:rsid w:val="00832BF3"/>
    <w:rsid w:val="00842B03"/>
    <w:rsid w:val="00877AAA"/>
    <w:rsid w:val="00890FD1"/>
    <w:rsid w:val="008A0E87"/>
    <w:rsid w:val="008D4BC4"/>
    <w:rsid w:val="009145CF"/>
    <w:rsid w:val="00923AE2"/>
    <w:rsid w:val="0092684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2DC9"/>
    <w:rsid w:val="00CD0ECC"/>
    <w:rsid w:val="00D1403F"/>
    <w:rsid w:val="00D16970"/>
    <w:rsid w:val="00D724DB"/>
    <w:rsid w:val="00D75413"/>
    <w:rsid w:val="00D90966"/>
    <w:rsid w:val="00DD202A"/>
    <w:rsid w:val="00DD4558"/>
    <w:rsid w:val="00DF7869"/>
    <w:rsid w:val="00E76DB1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70</cp:revision>
  <dcterms:created xsi:type="dcterms:W3CDTF">2020-02-26T09:17:00Z</dcterms:created>
  <dcterms:modified xsi:type="dcterms:W3CDTF">2020-11-20T02:52:00Z</dcterms:modified>
</cp:coreProperties>
</file>