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EC" w:rsidRPr="004123EC" w:rsidRDefault="004123EC" w:rsidP="004123EC">
      <w:pPr>
        <w:tabs>
          <w:tab w:val="left" w:pos="7230"/>
        </w:tabs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ВЬЮНСКОГО СЕЛЬСОВЕТА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КОЛЫВАНСКОГО РАЙОНА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4123EC" w:rsidRPr="004123EC" w:rsidRDefault="004123EC" w:rsidP="004123EC">
      <w:pPr>
        <w:spacing w:after="0" w:line="240" w:lineRule="auto"/>
        <w:ind w:left="-567" w:right="425" w:firstLine="14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(пятый созыв)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>60 сессии    5 созыва</w:t>
      </w:r>
      <w:bookmarkStart w:id="0" w:name="_GoBack"/>
      <w:bookmarkEnd w:id="0"/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EC">
        <w:rPr>
          <w:rFonts w:ascii="Arial" w:eastAsia="Times New Roman" w:hAnsi="Arial" w:cs="Arial"/>
          <w:sz w:val="20"/>
          <w:szCs w:val="20"/>
          <w:lang w:eastAsia="ru-RU"/>
        </w:rPr>
        <w:t xml:space="preserve">30  июля  2020 года                                       </w:t>
      </w:r>
      <w:proofErr w:type="gramStart"/>
      <w:r w:rsidRPr="004123EC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4123EC">
        <w:rPr>
          <w:rFonts w:ascii="Arial" w:eastAsia="Times New Roman" w:hAnsi="Arial" w:cs="Arial"/>
          <w:sz w:val="20"/>
          <w:szCs w:val="20"/>
          <w:lang w:eastAsia="ru-RU"/>
        </w:rPr>
        <w:t>. Вьюны                                                              № 60/272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26.12.2019года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123E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               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123EC">
        <w:rPr>
          <w:rFonts w:ascii="Arial" w:eastAsia="Times New Roman" w:hAnsi="Arial" w:cs="Arial"/>
          <w:sz w:val="20"/>
          <w:szCs w:val="20"/>
          <w:lang w:val="x-none" w:eastAsia="x-none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4123E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4123EC">
        <w:rPr>
          <w:rFonts w:ascii="Arial" w:eastAsia="Times New Roman" w:hAnsi="Arial" w:cs="Arial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  Совет депутатов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РЕШИЛ: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1.1.прогнозируемый общий объем доходов бюджета в сумме  15 712,3 тыс. руб., в том числе общий объем межбюджетных трансфертов, получаемых от других бюджетов бюджетной системы Российской Федерации в сумме 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12 275,0</w:t>
      </w: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1.2.общий объем расходов бюджета в сумме  16 101,6  тыс. рублей.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1.3.дефицит бюджета  в сумме 389,3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.р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ублей</w:t>
      </w:r>
      <w:proofErr w:type="spellEnd"/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2.1. прогнозируемый общий объем доходов  бюджета 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Федерации в сумме 2 582,8</w:t>
      </w: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2.2. общий объем расходов бюджета  на 2021год в сумме  5 936,8  тыс. рублей, в том числе условно утвержденные расходы 148,4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.р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ублей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и на 2022 год в сумме  6 104,7  тыс. рублей., в том числе условно утвержденные расходы 305,2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тыс.рублей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123EC" w:rsidRPr="004123EC" w:rsidRDefault="004123EC" w:rsidP="004123EC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2.3.дефицит бюджета  на 2021год  в сумме 0,0тыс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.р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ублей,  и на 2022год  в сумме 0,0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тыс.рублей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  <w:proofErr w:type="gramEnd"/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4.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: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4.1 установленного пунктом 1.2 настоящего Решения на 2020год согласно приложения №2 к настоящему Решению;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5.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:</w:t>
      </w:r>
      <w:proofErr w:type="gramEnd"/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5.1.на 2020 год 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согласно приложения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№ 3 к настоящему Решению;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6.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4123EC" w:rsidRPr="004123EC" w:rsidRDefault="004123EC" w:rsidP="004123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6.1. на 2020 год  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согласно    приложения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№ 4 к настоящему Решению;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. Установить в соответствии с </w:t>
      </w:r>
      <w:hyperlink r:id="rId6" w:history="1">
        <w:r w:rsidRPr="004123EC">
          <w:rPr>
            <w:rFonts w:ascii="Arial" w:eastAsia="Times New Roman" w:hAnsi="Arial" w:cs="Arial"/>
            <w:color w:val="3272C0"/>
            <w:sz w:val="18"/>
            <w:szCs w:val="18"/>
            <w:lang w:eastAsia="ru-RU"/>
          </w:rPr>
          <w:t>пунктом 8 статьи 217</w:t>
        </w:r>
      </w:hyperlink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дств пр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части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софинансирование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из областного бюджета;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8. 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На основании экспертного заключения  Министерства юстиции Новосибирской области  от 28.07.2020 №3654-03-12/9 статью 4  изложить в новой редакции в решении Совета депутатов Вьюнского сельсовета Колыванского района Новосибирской области от 26.12.2019 №52/234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«4. 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Установить, что  в случае изменения состава и (или) функций  главных администраторов доходов бюджета Вьюнского сельсовета  (главных администраторов  источников финансирования дефицита бюджета), а также изменения принципов назначения  и присвоения структуры кодов классификации доходов бюджетов  изменения в перечень главных администраторов доходов бюджета (главных администраторов и источников финансирования дефицита бюджета), а также в состав закрепленных за ними  кодов  классификации доходов бюджета (источников финансирования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дефицита бюджета),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внесят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на основании нормативного правового акта (муниципального правового акта) Вьюнского сельсовета без внесения изменений в закон (решение) о бюджете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.»</w:t>
      </w:r>
      <w:proofErr w:type="gramEnd"/>
    </w:p>
    <w:p w:rsidR="004123EC" w:rsidRPr="004123EC" w:rsidRDefault="004123EC" w:rsidP="0041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10</w:t>
      </w: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. Опубликовать настоящее Решение в </w:t>
      </w:r>
      <w:r w:rsidRPr="004123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11.</w:t>
      </w:r>
      <w:proofErr w:type="gram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Контроль за</w:t>
      </w:r>
      <w:proofErr w:type="gram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>Председатель Совета депутатов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Вьюнского  сельсовета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Н.М.Лунегова</w:t>
      </w:r>
      <w:proofErr w:type="spellEnd"/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4123EC" w:rsidRPr="004123EC" w:rsidRDefault="004123EC" w:rsidP="004123E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4123EC">
        <w:rPr>
          <w:rFonts w:ascii="Arial" w:eastAsia="Times New Roman" w:hAnsi="Arial" w:cs="Arial"/>
          <w:sz w:val="18"/>
          <w:szCs w:val="18"/>
          <w:lang w:eastAsia="ru-RU"/>
        </w:rPr>
        <w:t>Т.В.Хименко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№1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к  Решению 60 сессии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60\272от 30.07.2020г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23EC">
        <w:rPr>
          <w:rFonts w:ascii="Arial" w:eastAsia="Times New Roman" w:hAnsi="Arial" w:cs="Arial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Таблица  1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56"/>
        <w:gridCol w:w="1702"/>
        <w:gridCol w:w="1277"/>
        <w:gridCol w:w="1985"/>
      </w:tblGrid>
      <w:tr w:rsidR="004123EC" w:rsidRPr="004123EC" w:rsidTr="0031125F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2020год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,т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.руб</w:t>
            </w:r>
          </w:p>
        </w:tc>
      </w:tr>
      <w:tr w:rsidR="004123EC" w:rsidRPr="004123EC" w:rsidTr="0031125F">
        <w:trPr>
          <w:trHeight w:val="8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182 1 01 02000 01 0000 110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727,3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721,7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182 1 01 02010 01 2100 110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182 1 01 02010 01 3000 110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4123E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182 1 01 02020 01 2100 110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4123E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182 1 01 02020 01 3000 110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block_227" w:history="1">
              <w:r w:rsidRPr="004123EC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227</w:t>
              </w:r>
            </w:hyperlink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  <w:tbl>
            <w:tblPr>
              <w:tblW w:w="5565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</w:tblGrid>
            <w:tr w:rsidR="004123EC" w:rsidRPr="004123EC" w:rsidTr="0031125F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123EC" w:rsidRPr="004123EC" w:rsidRDefault="004123EC" w:rsidP="0041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block_228" w:history="1">
              <w:r w:rsidRPr="004123EC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100 1 03 02000 01 0000 110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</w:tr>
      <w:tr w:rsidR="004123EC" w:rsidRPr="004123EC" w:rsidTr="0031125F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100 1 03 02241 01 0000 110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100 1 03 02251 01 0000 110 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182 1 05 03000 01 0000 110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с.х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.н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алог</w:t>
            </w:r>
            <w:proofErr w:type="spell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182 1 05 03010 01 1000 110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182 1 06 01030 10 0000 110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 физ. лиц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применяемым к объектам налогообложения, расположенных в границах поселений  </w:t>
            </w:r>
            <w:r w:rsidRPr="004123E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182 1 06 06000 00 0000 110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1078,4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182 1 06 06033 10 2100 110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182 1 06 06033 10 3000 110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123EC" w:rsidRPr="004123EC" w:rsidTr="0031125F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сумма платежа, перерасчеты, недоимка и задолженность по соответствующему платежу, в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476,8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1,6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001 1 08 04020 01 0000 110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</w:tr>
      <w:tr w:rsidR="004123EC" w:rsidRPr="004123EC" w:rsidTr="0031125F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001 1 08 04020 01 1000 110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001 1 13 0199 51 00000 130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001 1 13 02065 10 0000 130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3437,3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001 2 00 00000 00 0000 000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+125,00007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12275,0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001 202 20216 10 0000 150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2698,2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+95,0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5850,7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001 202 49999 10 0000 150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530,0</w:t>
            </w:r>
          </w:p>
        </w:tc>
      </w:tr>
      <w:tr w:rsidR="004123EC" w:rsidRPr="004123EC" w:rsidTr="0031125F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</w:tr>
      <w:tr w:rsidR="004123EC" w:rsidRPr="004123EC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</w:tr>
      <w:tr w:rsidR="004123EC" w:rsidRPr="004123EC" w:rsidTr="0031125F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15617,3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95,00007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15712,3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3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>Приложение №2</w:t>
      </w:r>
    </w:p>
    <w:p w:rsidR="004123EC" w:rsidRPr="004123EC" w:rsidRDefault="004123EC" w:rsidP="004123EC">
      <w:pPr>
        <w:spacing w:after="0" w:line="240" w:lineRule="auto"/>
        <w:ind w:right="-142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к  решению 60 сессии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Совета     депутатов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Вьюнского сельсовета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№ 60\272 от 30.07.2020г.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23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123EC" w:rsidRPr="004123EC" w:rsidRDefault="004123EC" w:rsidP="004123EC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4123EC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4123EC">
        <w:rPr>
          <w:rFonts w:ascii="Arial" w:eastAsia="Times New Roman" w:hAnsi="Arial" w:cs="Arial"/>
          <w:b/>
          <w:sz w:val="18"/>
          <w:szCs w:val="18"/>
          <w:lang w:val="x-none" w:eastAsia="x-none"/>
        </w:rPr>
        <w:t>Распределение бюджетных ассигнований на 20</w:t>
      </w:r>
      <w:r w:rsidRPr="004123EC">
        <w:rPr>
          <w:rFonts w:ascii="Arial" w:eastAsia="Times New Roman" w:hAnsi="Arial" w:cs="Arial"/>
          <w:b/>
          <w:sz w:val="18"/>
          <w:szCs w:val="18"/>
          <w:lang w:eastAsia="x-none"/>
        </w:rPr>
        <w:t>20</w:t>
      </w:r>
      <w:r w:rsidRPr="004123EC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год по разделам и подразделам, целевым статьям и видам расходов,</w:t>
      </w:r>
      <w:r w:rsidRPr="004123EC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</w:t>
      </w:r>
      <w:proofErr w:type="spellStart"/>
      <w:r w:rsidRPr="004123EC">
        <w:rPr>
          <w:rFonts w:ascii="Arial" w:eastAsia="Times New Roman" w:hAnsi="Arial" w:cs="Arial"/>
          <w:b/>
          <w:sz w:val="18"/>
          <w:szCs w:val="18"/>
          <w:lang w:val="x-none" w:eastAsia="x-none"/>
        </w:rPr>
        <w:t>тыс.руб</w:t>
      </w:r>
      <w:proofErr w:type="spellEnd"/>
      <w:r w:rsidRPr="004123E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.                                                                                                                  </w:t>
      </w:r>
      <w:r w:rsidRPr="004123EC">
        <w:rPr>
          <w:rFonts w:ascii="Arial" w:eastAsia="Times New Roman" w:hAnsi="Arial" w:cs="Arial"/>
          <w:sz w:val="16"/>
          <w:szCs w:val="16"/>
          <w:lang w:val="x-none" w:eastAsia="x-none"/>
        </w:rPr>
        <w:t>Таблица 1</w:t>
      </w:r>
    </w:p>
    <w:tbl>
      <w:tblPr>
        <w:tblW w:w="23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708"/>
        <w:gridCol w:w="567"/>
        <w:gridCol w:w="1559"/>
        <w:gridCol w:w="567"/>
        <w:gridCol w:w="851"/>
        <w:gridCol w:w="992"/>
        <w:gridCol w:w="4009"/>
        <w:gridCol w:w="4573"/>
        <w:gridCol w:w="4573"/>
        <w:gridCol w:w="992"/>
        <w:gridCol w:w="992"/>
      </w:tblGrid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2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4123EC" w:rsidRPr="004123EC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них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+0,00007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+65,0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5983,8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+65,0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5983,8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+65,0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+65,0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+65,0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16006,6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16101,6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123EC" w:rsidRPr="004123EC" w:rsidRDefault="004123EC" w:rsidP="004123E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4123EC" w:rsidRPr="004123EC" w:rsidRDefault="004123EC" w:rsidP="004123EC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  <w:t>№3</w:t>
      </w:r>
    </w:p>
    <w:p w:rsidR="004123EC" w:rsidRPr="004123EC" w:rsidRDefault="004123EC" w:rsidP="00412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к решению  60 сессии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Совета     депутатов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Вьюнского сельсовета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№60/272 от 30.07.2020г.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Ведомственная структура расходов Вьюнского сельсовета на 2020 год, </w:t>
      </w:r>
      <w:proofErr w:type="spellStart"/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тыс</w:t>
      </w:r>
      <w:proofErr w:type="gramStart"/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.р</w:t>
      </w:r>
      <w:proofErr w:type="gramEnd"/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уб</w:t>
      </w:r>
      <w:proofErr w:type="spellEnd"/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Таблица 1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67"/>
        <w:gridCol w:w="567"/>
        <w:gridCol w:w="425"/>
        <w:gridCol w:w="1419"/>
        <w:gridCol w:w="567"/>
        <w:gridCol w:w="1606"/>
      </w:tblGrid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  <w:p w:rsidR="004123EC" w:rsidRPr="004123EC" w:rsidRDefault="004123EC" w:rsidP="0041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4207,0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39,6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них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4123EC" w:rsidRPr="004123EC" w:rsidTr="0031125F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5983,8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5983,8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3014,8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2514,8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4123EC" w:rsidRPr="004123EC" w:rsidTr="0031125F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4123EC" w:rsidRPr="004123EC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16101,6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41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№4</w:t>
      </w:r>
    </w:p>
    <w:p w:rsidR="004123EC" w:rsidRPr="004123EC" w:rsidRDefault="004123EC" w:rsidP="004123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к решению 60 сессии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Совета     депутатов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Вьюнского сельсовета  </w:t>
      </w:r>
    </w:p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№60/272 от 30.07.2020г.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4123EC" w:rsidRPr="004123EC" w:rsidRDefault="004123EC" w:rsidP="004123E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Вьюнского  сельсовета на 2020год         </w:t>
      </w:r>
      <w:r w:rsidRPr="004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123EC">
        <w:rPr>
          <w:rFonts w:ascii="Arial" w:eastAsia="Times New Roman" w:hAnsi="Arial" w:cs="Arial"/>
          <w:sz w:val="16"/>
          <w:szCs w:val="16"/>
          <w:lang w:eastAsia="ru-RU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5400"/>
        <w:gridCol w:w="1543"/>
      </w:tblGrid>
      <w:tr w:rsidR="004123EC" w:rsidRPr="004123EC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Годовое</w:t>
            </w:r>
          </w:p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4123EC" w:rsidRPr="004123EC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123EC" w:rsidRPr="004123EC" w:rsidTr="0031125F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00 01 00000 00 000 000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+389,3</w:t>
            </w:r>
          </w:p>
        </w:tc>
      </w:tr>
      <w:tr w:rsidR="004123EC" w:rsidRPr="004123EC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00 01 05000 00 000 000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4123EC" w:rsidRPr="004123EC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-15 712,3</w:t>
            </w:r>
          </w:p>
        </w:tc>
      </w:tr>
      <w:tr w:rsidR="004123EC" w:rsidRPr="004123EC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+16 101,6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12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4123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2020год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4123EC" w:rsidRPr="004123EC" w:rsidTr="0031125F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   БК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 руб.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Акцизы по подакцизным </w:t>
            </w: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товара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1281,4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00010503000010000110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0001060600000000011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1078,4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97,3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 действий (за исключением действий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3169,0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99,1</w:t>
            </w:r>
          </w:p>
        </w:tc>
      </w:tr>
      <w:tr w:rsidR="004123EC" w:rsidRPr="004123EC" w:rsidTr="0031125F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Прочие доходы 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от</w:t>
            </w:r>
            <w:proofErr w:type="gramEnd"/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001 1130206510 0000 130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3467,3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99,1</w:t>
            </w:r>
          </w:p>
        </w:tc>
      </w:tr>
      <w:tr w:rsidR="004123EC" w:rsidRPr="004123EC" w:rsidTr="0031125F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12150,0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12275,0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101,2</w:t>
            </w:r>
          </w:p>
        </w:tc>
      </w:tr>
      <w:tr w:rsidR="004123EC" w:rsidRPr="004123EC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15617,3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15712,3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100,2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720"/>
        <w:gridCol w:w="936"/>
        <w:gridCol w:w="1708"/>
        <w:gridCol w:w="1010"/>
        <w:gridCol w:w="976"/>
      </w:tblGrid>
      <w:tr w:rsidR="004123EC" w:rsidRPr="004123EC" w:rsidTr="0031125F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Рзд</w:t>
            </w:r>
            <w:proofErr w:type="spell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, 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2020тыс.р.</w:t>
            </w:r>
          </w:p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2020т.р.</w:t>
            </w:r>
          </w:p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.и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сп</w:t>
            </w:r>
            <w:proofErr w:type="spell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4123EC" w:rsidRPr="004123EC" w:rsidRDefault="004123EC" w:rsidP="004123E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4177,0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100,7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сцбъекта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161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5983,8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101,1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101,1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16006,6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16101,6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100,6</w:t>
            </w:r>
          </w:p>
        </w:tc>
      </w:tr>
      <w:tr w:rsidR="004123EC" w:rsidRPr="004123EC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4123EC" w:rsidRPr="004123EC" w:rsidRDefault="004123EC" w:rsidP="004123EC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4123EC" w:rsidRPr="004123EC" w:rsidRDefault="004123EC" w:rsidP="004123EC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389,3 </w:t>
      </w:r>
      <w:proofErr w:type="spellStart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тыс</w:t>
      </w:r>
      <w:proofErr w:type="gramStart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.р</w:t>
      </w:r>
      <w:proofErr w:type="gramEnd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уб</w:t>
      </w:r>
      <w:proofErr w:type="spellEnd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.=дефицит бюджета(333,2тыс.руб.)+остаток на начало отчетного периода-56,1тыс.руб (56 137,39 </w:t>
      </w:r>
      <w:proofErr w:type="spellStart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руб</w:t>
      </w:r>
      <w:proofErr w:type="spellEnd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) </w:t>
      </w:r>
    </w:p>
    <w:p w:rsidR="004123EC" w:rsidRPr="004123EC" w:rsidRDefault="004123EC" w:rsidP="004123EC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-27 504,04(</w:t>
      </w:r>
      <w:proofErr w:type="spellStart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собств</w:t>
      </w:r>
      <w:proofErr w:type="gramStart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.с</w:t>
      </w:r>
      <w:proofErr w:type="gramEnd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>редства</w:t>
      </w:r>
      <w:proofErr w:type="spellEnd"/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) </w:t>
      </w:r>
    </w:p>
    <w:p w:rsidR="004123EC" w:rsidRPr="004123EC" w:rsidRDefault="004123EC" w:rsidP="004123EC">
      <w:pPr>
        <w:tabs>
          <w:tab w:val="left" w:pos="585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sz w:val="16"/>
          <w:szCs w:val="16"/>
          <w:lang w:eastAsia="ru-RU"/>
        </w:rPr>
        <w:lastRenderedPageBreak/>
        <w:tab/>
        <w:t>-28 633,35(акцизы)</w:t>
      </w:r>
    </w:p>
    <w:p w:rsidR="004123EC" w:rsidRPr="004123EC" w:rsidRDefault="004123EC" w:rsidP="004123EC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от 30.07.2020г. об изменении  бюджета на  2020год.</w:t>
      </w: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4123EC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  <w:r w:rsidRPr="004123EC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Доходная часть бюджета:</w:t>
      </w: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123EC" w:rsidRPr="004123EC" w:rsidRDefault="004123EC" w:rsidP="004123E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4123EC" w:rsidRPr="004123EC" w:rsidTr="0031125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уб.</w:t>
            </w:r>
          </w:p>
        </w:tc>
      </w:tr>
      <w:tr w:rsidR="004123EC" w:rsidRPr="004123EC" w:rsidTr="0031125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 платежа, перерасчеты, недоимка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-30 000,00</w:t>
            </w:r>
          </w:p>
        </w:tc>
      </w:tr>
      <w:tr w:rsidR="004123EC" w:rsidRPr="004123EC" w:rsidTr="0031125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001 202 20216 10 0000 150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+0,07</w:t>
            </w:r>
          </w:p>
        </w:tc>
      </w:tr>
      <w:tr w:rsidR="004123EC" w:rsidRPr="004123EC" w:rsidTr="0031125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+95 000,00</w:t>
            </w:r>
          </w:p>
        </w:tc>
      </w:tr>
      <w:tr w:rsidR="004123EC" w:rsidRPr="004123EC" w:rsidTr="0031125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001 202 49999 10 0000 150</w:t>
            </w:r>
          </w:p>
          <w:p w:rsidR="004123EC" w:rsidRPr="004123EC" w:rsidRDefault="004123EC" w:rsidP="0041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+30 000,00</w:t>
            </w:r>
          </w:p>
        </w:tc>
      </w:tr>
      <w:tr w:rsidR="004123EC" w:rsidRPr="004123EC" w:rsidTr="0031125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+95 000,07руб.=+95,00т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уб.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4123EC">
        <w:rPr>
          <w:rFonts w:ascii="Arial Narrow" w:eastAsia="Times New Roman" w:hAnsi="Arial Narrow" w:cs="Arial"/>
          <w:b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</w:t>
            </w:r>
            <w:proofErr w:type="spellEnd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</w:t>
            </w:r>
            <w:proofErr w:type="gramStart"/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 руб.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-30 000,00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+30 000,00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+14 999,38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+14 999,38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+15 000,62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0113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+15 000,62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+0,07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+0,07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+50 000,00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+15 000,00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Служебная записка №14 от 10.07.20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-5 000,00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Служебная записка №14 от 10.07.20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+ 5000,00</w:t>
            </w:r>
          </w:p>
        </w:tc>
      </w:tr>
      <w:tr w:rsidR="004123EC" w:rsidRPr="004123EC" w:rsidTr="0031125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+65 000,00</w:t>
            </w:r>
          </w:p>
        </w:tc>
      </w:tr>
      <w:tr w:rsidR="004123EC" w:rsidRPr="004123EC" w:rsidTr="0031125F">
        <w:trPr>
          <w:trHeight w:val="4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EC" w:rsidRPr="004123EC" w:rsidRDefault="004123EC" w:rsidP="004123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+95 000,07 руб.=+95,00т</w:t>
            </w:r>
            <w:proofErr w:type="gramStart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4123E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уб.</w:t>
            </w:r>
          </w:p>
        </w:tc>
      </w:tr>
    </w:tbl>
    <w:p w:rsidR="004123EC" w:rsidRPr="004123EC" w:rsidRDefault="004123EC" w:rsidP="004123E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209F7" w:rsidRDefault="00C209F7"/>
    <w:sectPr w:rsidR="00C2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F1"/>
    <w:rsid w:val="00395AF1"/>
    <w:rsid w:val="004123EC"/>
    <w:rsid w:val="00C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3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123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123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23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23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4123EC"/>
  </w:style>
  <w:style w:type="paragraph" w:styleId="21">
    <w:name w:val="Body Text 2"/>
    <w:basedOn w:val="a"/>
    <w:link w:val="22"/>
    <w:rsid w:val="004123EC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123EC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412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123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4123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4123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123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4123E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4123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4123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4123E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4123E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4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2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123E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4123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23E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4123EC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123EC"/>
  </w:style>
  <w:style w:type="character" w:customStyle="1" w:styleId="ConsPlusNormal0">
    <w:name w:val="ConsPlusNormal Знак"/>
    <w:link w:val="ConsPlusNormal"/>
    <w:locked/>
    <w:rsid w:val="004123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123EC"/>
  </w:style>
  <w:style w:type="numbering" w:customStyle="1" w:styleId="110">
    <w:name w:val="Нет списка11"/>
    <w:next w:val="a2"/>
    <w:uiPriority w:val="99"/>
    <w:semiHidden/>
    <w:unhideWhenUsed/>
    <w:rsid w:val="004123EC"/>
  </w:style>
  <w:style w:type="paragraph" w:customStyle="1" w:styleId="ConsPlusNonformat">
    <w:name w:val="ConsPlusNonforma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123EC"/>
  </w:style>
  <w:style w:type="numbering" w:customStyle="1" w:styleId="120">
    <w:name w:val="Нет списка12"/>
    <w:next w:val="a2"/>
    <w:uiPriority w:val="99"/>
    <w:semiHidden/>
    <w:unhideWhenUsed/>
    <w:rsid w:val="004123EC"/>
  </w:style>
  <w:style w:type="numbering" w:customStyle="1" w:styleId="41">
    <w:name w:val="Нет списка4"/>
    <w:next w:val="a2"/>
    <w:semiHidden/>
    <w:unhideWhenUsed/>
    <w:rsid w:val="004123EC"/>
  </w:style>
  <w:style w:type="table" w:customStyle="1" w:styleId="24">
    <w:name w:val="Сетка таблицы2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41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23EC"/>
  </w:style>
  <w:style w:type="paragraph" w:styleId="af1">
    <w:name w:val="header"/>
    <w:basedOn w:val="a"/>
    <w:link w:val="af2"/>
    <w:uiPriority w:val="99"/>
    <w:unhideWhenUsed/>
    <w:rsid w:val="0041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23EC"/>
  </w:style>
  <w:style w:type="character" w:styleId="af3">
    <w:name w:val="page number"/>
    <w:basedOn w:val="a0"/>
    <w:rsid w:val="004123EC"/>
  </w:style>
  <w:style w:type="numbering" w:customStyle="1" w:styleId="51">
    <w:name w:val="Нет списка5"/>
    <w:next w:val="a2"/>
    <w:uiPriority w:val="99"/>
    <w:semiHidden/>
    <w:unhideWhenUsed/>
    <w:rsid w:val="004123EC"/>
  </w:style>
  <w:style w:type="numbering" w:customStyle="1" w:styleId="13">
    <w:name w:val="Нет списка13"/>
    <w:next w:val="a2"/>
    <w:uiPriority w:val="99"/>
    <w:semiHidden/>
    <w:unhideWhenUsed/>
    <w:rsid w:val="004123EC"/>
  </w:style>
  <w:style w:type="paragraph" w:customStyle="1" w:styleId="Standard">
    <w:name w:val="Standard"/>
    <w:rsid w:val="004123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">
    <w:name w:val="Нет списка6"/>
    <w:next w:val="a2"/>
    <w:semiHidden/>
    <w:unhideWhenUsed/>
    <w:rsid w:val="004123EC"/>
  </w:style>
  <w:style w:type="table" w:customStyle="1" w:styleId="34">
    <w:name w:val="Сетка таблицы3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123EC"/>
  </w:style>
  <w:style w:type="numbering" w:customStyle="1" w:styleId="14">
    <w:name w:val="Нет списка14"/>
    <w:next w:val="a2"/>
    <w:uiPriority w:val="99"/>
    <w:semiHidden/>
    <w:unhideWhenUsed/>
    <w:rsid w:val="004123EC"/>
  </w:style>
  <w:style w:type="character" w:customStyle="1" w:styleId="af4">
    <w:name w:val="Гипертекстовая ссылка"/>
    <w:basedOn w:val="a0"/>
    <w:uiPriority w:val="99"/>
    <w:rsid w:val="004123EC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4123EC"/>
  </w:style>
  <w:style w:type="character" w:customStyle="1" w:styleId="af5">
    <w:name w:val="Цветовое выделение"/>
    <w:rsid w:val="004123EC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412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4123E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4123EC"/>
  </w:style>
  <w:style w:type="paragraph" w:customStyle="1" w:styleId="p12">
    <w:name w:val="p12"/>
    <w:basedOn w:val="a"/>
    <w:rsid w:val="004123EC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4123EC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412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12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123E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4123EC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">
    <w:name w:val="Нет списка8"/>
    <w:next w:val="a2"/>
    <w:uiPriority w:val="99"/>
    <w:semiHidden/>
    <w:unhideWhenUsed/>
    <w:rsid w:val="004123EC"/>
  </w:style>
  <w:style w:type="character" w:styleId="af8">
    <w:name w:val="FollowedHyperlink"/>
    <w:basedOn w:val="a0"/>
    <w:uiPriority w:val="99"/>
    <w:semiHidden/>
    <w:unhideWhenUsed/>
    <w:rsid w:val="004123EC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3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123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E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123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23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23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4123EC"/>
  </w:style>
  <w:style w:type="paragraph" w:styleId="21">
    <w:name w:val="Body Text 2"/>
    <w:basedOn w:val="a"/>
    <w:link w:val="22"/>
    <w:rsid w:val="004123EC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123EC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412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123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4123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4123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123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4123E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4123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4123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4123E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4123E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4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2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123E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4123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23E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4123EC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123EC"/>
  </w:style>
  <w:style w:type="character" w:customStyle="1" w:styleId="ConsPlusNormal0">
    <w:name w:val="ConsPlusNormal Знак"/>
    <w:link w:val="ConsPlusNormal"/>
    <w:locked/>
    <w:rsid w:val="004123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123EC"/>
  </w:style>
  <w:style w:type="numbering" w:customStyle="1" w:styleId="110">
    <w:name w:val="Нет списка11"/>
    <w:next w:val="a2"/>
    <w:uiPriority w:val="99"/>
    <w:semiHidden/>
    <w:unhideWhenUsed/>
    <w:rsid w:val="004123EC"/>
  </w:style>
  <w:style w:type="paragraph" w:customStyle="1" w:styleId="ConsPlusNonformat">
    <w:name w:val="ConsPlusNonforma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1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123EC"/>
  </w:style>
  <w:style w:type="numbering" w:customStyle="1" w:styleId="120">
    <w:name w:val="Нет списка12"/>
    <w:next w:val="a2"/>
    <w:uiPriority w:val="99"/>
    <w:semiHidden/>
    <w:unhideWhenUsed/>
    <w:rsid w:val="004123EC"/>
  </w:style>
  <w:style w:type="numbering" w:customStyle="1" w:styleId="41">
    <w:name w:val="Нет списка4"/>
    <w:next w:val="a2"/>
    <w:semiHidden/>
    <w:unhideWhenUsed/>
    <w:rsid w:val="004123EC"/>
  </w:style>
  <w:style w:type="table" w:customStyle="1" w:styleId="24">
    <w:name w:val="Сетка таблицы2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41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23EC"/>
  </w:style>
  <w:style w:type="paragraph" w:styleId="af1">
    <w:name w:val="header"/>
    <w:basedOn w:val="a"/>
    <w:link w:val="af2"/>
    <w:uiPriority w:val="99"/>
    <w:unhideWhenUsed/>
    <w:rsid w:val="0041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23EC"/>
  </w:style>
  <w:style w:type="character" w:styleId="af3">
    <w:name w:val="page number"/>
    <w:basedOn w:val="a0"/>
    <w:rsid w:val="004123EC"/>
  </w:style>
  <w:style w:type="numbering" w:customStyle="1" w:styleId="51">
    <w:name w:val="Нет списка5"/>
    <w:next w:val="a2"/>
    <w:uiPriority w:val="99"/>
    <w:semiHidden/>
    <w:unhideWhenUsed/>
    <w:rsid w:val="004123EC"/>
  </w:style>
  <w:style w:type="numbering" w:customStyle="1" w:styleId="13">
    <w:name w:val="Нет списка13"/>
    <w:next w:val="a2"/>
    <w:uiPriority w:val="99"/>
    <w:semiHidden/>
    <w:unhideWhenUsed/>
    <w:rsid w:val="004123EC"/>
  </w:style>
  <w:style w:type="paragraph" w:customStyle="1" w:styleId="Standard">
    <w:name w:val="Standard"/>
    <w:rsid w:val="004123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">
    <w:name w:val="Нет списка6"/>
    <w:next w:val="a2"/>
    <w:semiHidden/>
    <w:unhideWhenUsed/>
    <w:rsid w:val="004123EC"/>
  </w:style>
  <w:style w:type="table" w:customStyle="1" w:styleId="34">
    <w:name w:val="Сетка таблицы3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123EC"/>
  </w:style>
  <w:style w:type="numbering" w:customStyle="1" w:styleId="14">
    <w:name w:val="Нет списка14"/>
    <w:next w:val="a2"/>
    <w:uiPriority w:val="99"/>
    <w:semiHidden/>
    <w:unhideWhenUsed/>
    <w:rsid w:val="004123EC"/>
  </w:style>
  <w:style w:type="character" w:customStyle="1" w:styleId="af4">
    <w:name w:val="Гипертекстовая ссылка"/>
    <w:basedOn w:val="a0"/>
    <w:uiPriority w:val="99"/>
    <w:rsid w:val="004123EC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4123EC"/>
  </w:style>
  <w:style w:type="character" w:customStyle="1" w:styleId="af5">
    <w:name w:val="Цветовое выделение"/>
    <w:rsid w:val="004123EC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412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4123E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4123EC"/>
  </w:style>
  <w:style w:type="paragraph" w:customStyle="1" w:styleId="p12">
    <w:name w:val="p12"/>
    <w:basedOn w:val="a"/>
    <w:rsid w:val="004123EC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4123EC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412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12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123E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4123EC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">
    <w:name w:val="Нет списка8"/>
    <w:next w:val="a2"/>
    <w:uiPriority w:val="99"/>
    <w:semiHidden/>
    <w:unhideWhenUsed/>
    <w:rsid w:val="004123EC"/>
  </w:style>
  <w:style w:type="character" w:styleId="af8">
    <w:name w:val="FollowedHyperlink"/>
    <w:basedOn w:val="a0"/>
    <w:uiPriority w:val="99"/>
    <w:semiHidden/>
    <w:unhideWhenUsed/>
    <w:rsid w:val="004123EC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41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47f2ff61c70801cbfccfc47eae5ce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BC9D977395C0CE0A12D6815394EFF45A526FB96BAA8R6g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7424</Words>
  <Characters>42320</Characters>
  <Application>Microsoft Office Word</Application>
  <DocSecurity>0</DocSecurity>
  <Lines>352</Lines>
  <Paragraphs>99</Paragraphs>
  <ScaleCrop>false</ScaleCrop>
  <Company>щш</Company>
  <LinksUpToDate>false</LinksUpToDate>
  <CharactersWithSpaces>49645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2020-09-03T08:38:00Z</dcterms:created>
  <dcterms:modified xsi:type="dcterms:W3CDTF">2020-09-03T08:38:00Z</dcterms:modified>
</cp:coreProperties>
</file>