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385994" w:rsidRDefault="00385994" w:rsidP="009759E7">
      <w:pPr>
        <w:spacing w:after="0" w:line="240" w:lineRule="auto"/>
        <w:jc w:val="center"/>
        <w:rPr>
          <w:rFonts w:ascii="Times New Roman" w:eastAsia="Times New Roman" w:hAnsi="Times New Roman" w:cs="Times New Roman"/>
          <w:sz w:val="28"/>
          <w:szCs w:val="28"/>
          <w:lang w:eastAsia="ru-RU"/>
        </w:rPr>
      </w:pPr>
    </w:p>
    <w:p w:rsidR="00385994" w:rsidRDefault="00385994"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3A0005"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35pt;height:51.45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6856B0">
        <w:rPr>
          <w:rFonts w:ascii="Times New Roman" w:eastAsia="Times New Roman" w:hAnsi="Times New Roman" w:cs="Times New Roman"/>
          <w:b/>
          <w:sz w:val="28"/>
          <w:szCs w:val="28"/>
          <w:lang w:eastAsia="ru-RU"/>
        </w:rPr>
        <w:t>2</w:t>
      </w:r>
      <w:r w:rsidR="003A6A20">
        <w:rPr>
          <w:rFonts w:ascii="Times New Roman" w:eastAsia="Times New Roman" w:hAnsi="Times New Roman" w:cs="Times New Roman"/>
          <w:b/>
          <w:sz w:val="28"/>
          <w:szCs w:val="28"/>
          <w:lang w:eastAsia="ru-RU"/>
        </w:rPr>
        <w:t>5</w:t>
      </w:r>
    </w:p>
    <w:p w:rsidR="009759E7" w:rsidRPr="009759E7" w:rsidRDefault="00B20D0B"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r w:rsidR="006856B0">
        <w:rPr>
          <w:rFonts w:ascii="Times New Roman" w:eastAsia="Times New Roman" w:hAnsi="Times New Roman" w:cs="Times New Roman"/>
          <w:b/>
          <w:sz w:val="28"/>
          <w:szCs w:val="28"/>
          <w:lang w:eastAsia="ru-RU"/>
        </w:rPr>
        <w:t>.0</w:t>
      </w:r>
      <w:r w:rsidR="00451310">
        <w:rPr>
          <w:rFonts w:ascii="Times New Roman" w:eastAsia="Times New Roman" w:hAnsi="Times New Roman" w:cs="Times New Roman"/>
          <w:b/>
          <w:sz w:val="28"/>
          <w:szCs w:val="28"/>
          <w:lang w:eastAsia="ru-RU"/>
        </w:rPr>
        <w:t>8</w:t>
      </w:r>
      <w:r w:rsidR="003E4658">
        <w:rPr>
          <w:rFonts w:ascii="Times New Roman" w:eastAsia="Times New Roman" w:hAnsi="Times New Roman" w:cs="Times New Roman"/>
          <w:b/>
          <w:sz w:val="28"/>
          <w:szCs w:val="28"/>
          <w:lang w:eastAsia="ru-RU"/>
        </w:rPr>
        <w:t>.2021</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Pr="009759E7" w:rsidRDefault="00B110F4"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422177" w:rsidRDefault="009759E7" w:rsidP="00036F7D">
      <w:pPr>
        <w:spacing w:after="0" w:line="270" w:lineRule="atLeast"/>
        <w:jc w:val="both"/>
        <w:rPr>
          <w:rFonts w:ascii="Times New Roman" w:eastAsia="Times New Roman" w:hAnsi="Times New Roman" w:cs="Times New Roman"/>
          <w:b/>
          <w:bCs/>
          <w:color w:val="000000" w:themeColor="text1"/>
          <w:sz w:val="20"/>
          <w:szCs w:val="20"/>
          <w:lang w:eastAsia="ru-RU"/>
        </w:rPr>
      </w:pPr>
      <w:r w:rsidRPr="009759E7">
        <w:rPr>
          <w:rFonts w:ascii="Times New Roman" w:eastAsia="Times New Roman" w:hAnsi="Times New Roman" w:cs="Times New Roman"/>
          <w:b/>
          <w:sz w:val="20"/>
          <w:szCs w:val="20"/>
          <w:lang w:eastAsia="ru-RU"/>
        </w:rPr>
        <w:lastRenderedPageBreak/>
        <w:t xml:space="preserve">В </w:t>
      </w:r>
      <w:r w:rsidRPr="004B7F71">
        <w:rPr>
          <w:rFonts w:ascii="Times New Roman" w:eastAsia="Times New Roman" w:hAnsi="Times New Roman" w:cs="Times New Roman"/>
          <w:b/>
          <w:sz w:val="20"/>
          <w:szCs w:val="20"/>
          <w:lang w:eastAsia="ru-RU"/>
        </w:rPr>
        <w:t xml:space="preserve">настоящем номере «Бюллетеня Вьюнского сельсовета» </w:t>
      </w:r>
      <w:r w:rsidR="00BD367C" w:rsidRPr="004B7F71">
        <w:rPr>
          <w:rFonts w:ascii="Times New Roman" w:eastAsia="Times New Roman" w:hAnsi="Times New Roman" w:cs="Times New Roman"/>
          <w:b/>
          <w:sz w:val="20"/>
          <w:szCs w:val="20"/>
          <w:lang w:eastAsia="ru-RU"/>
        </w:rPr>
        <w:t>публику</w:t>
      </w:r>
      <w:r w:rsidR="00684D7A" w:rsidRPr="004B7F71">
        <w:rPr>
          <w:rFonts w:ascii="Times New Roman" w:eastAsia="Times New Roman" w:hAnsi="Times New Roman" w:cs="Times New Roman"/>
          <w:b/>
          <w:sz w:val="20"/>
          <w:szCs w:val="20"/>
          <w:lang w:eastAsia="ru-RU"/>
        </w:rPr>
        <w:t>ю</w:t>
      </w:r>
      <w:r w:rsidR="0012163D" w:rsidRPr="004B7F71">
        <w:rPr>
          <w:rFonts w:ascii="Times New Roman" w:eastAsia="Times New Roman" w:hAnsi="Times New Roman" w:cs="Times New Roman"/>
          <w:b/>
          <w:sz w:val="20"/>
          <w:szCs w:val="20"/>
          <w:lang w:eastAsia="ru-RU"/>
        </w:rPr>
        <w:t>тся:</w:t>
      </w:r>
      <w:r w:rsidR="00423433">
        <w:rPr>
          <w:rFonts w:ascii="Times New Roman" w:eastAsia="Times New Roman" w:hAnsi="Times New Roman" w:cs="Times New Roman"/>
          <w:b/>
          <w:sz w:val="20"/>
          <w:szCs w:val="20"/>
          <w:lang w:eastAsia="ru-RU"/>
        </w:rPr>
        <w:t xml:space="preserve"> </w:t>
      </w:r>
      <w:r w:rsidR="000935FC">
        <w:rPr>
          <w:rFonts w:ascii="Times New Roman" w:eastAsia="Times New Roman" w:hAnsi="Times New Roman" w:cs="Times New Roman"/>
          <w:b/>
          <w:sz w:val="20"/>
          <w:szCs w:val="20"/>
          <w:lang w:eastAsia="ru-RU"/>
        </w:rPr>
        <w:t xml:space="preserve">постановления </w:t>
      </w:r>
      <w:r w:rsidR="00F10AF6">
        <w:rPr>
          <w:rFonts w:ascii="Times New Roman" w:eastAsia="Times New Roman" w:hAnsi="Times New Roman" w:cs="Times New Roman"/>
          <w:b/>
          <w:sz w:val="20"/>
          <w:szCs w:val="20"/>
          <w:lang w:eastAsia="ru-RU"/>
        </w:rPr>
        <w:t>администрации № 97</w:t>
      </w:r>
      <w:r w:rsidR="000935FC">
        <w:rPr>
          <w:rFonts w:ascii="Times New Roman" w:eastAsia="Times New Roman" w:hAnsi="Times New Roman" w:cs="Times New Roman"/>
          <w:b/>
          <w:sz w:val="20"/>
          <w:szCs w:val="20"/>
          <w:lang w:eastAsia="ru-RU"/>
        </w:rPr>
        <w:t>,</w:t>
      </w:r>
      <w:r w:rsidR="00B20D0B">
        <w:rPr>
          <w:rFonts w:ascii="Times New Roman" w:eastAsia="Times New Roman" w:hAnsi="Times New Roman" w:cs="Times New Roman"/>
          <w:b/>
          <w:sz w:val="20"/>
          <w:szCs w:val="20"/>
          <w:lang w:eastAsia="ru-RU"/>
        </w:rPr>
        <w:t xml:space="preserve"> </w:t>
      </w:r>
      <w:r w:rsidR="00F10AF6">
        <w:rPr>
          <w:rFonts w:ascii="Times New Roman" w:eastAsia="Times New Roman" w:hAnsi="Times New Roman" w:cs="Times New Roman"/>
          <w:b/>
          <w:sz w:val="20"/>
          <w:szCs w:val="20"/>
          <w:lang w:eastAsia="ru-RU"/>
        </w:rPr>
        <w:t>101</w:t>
      </w:r>
      <w:r w:rsidR="00B20D0B">
        <w:rPr>
          <w:rFonts w:ascii="Times New Roman" w:eastAsia="Times New Roman" w:hAnsi="Times New Roman" w:cs="Times New Roman"/>
          <w:b/>
          <w:sz w:val="20"/>
          <w:szCs w:val="20"/>
          <w:lang w:eastAsia="ru-RU"/>
        </w:rPr>
        <w:t>, 102</w:t>
      </w:r>
    </w:p>
    <w:p w:rsidR="00F10AF6" w:rsidRPr="00F10AF6" w:rsidRDefault="00F10AF6" w:rsidP="00F10AF6">
      <w:pPr>
        <w:spacing w:after="0" w:line="240" w:lineRule="auto"/>
        <w:jc w:val="center"/>
        <w:rPr>
          <w:rFonts w:ascii="Times New Roman" w:eastAsia="Times New Roman" w:hAnsi="Times New Roman" w:cs="Times New Roman"/>
          <w:b/>
          <w:sz w:val="28"/>
          <w:szCs w:val="28"/>
          <w:lang w:eastAsia="ru-RU"/>
        </w:rPr>
      </w:pPr>
    </w:p>
    <w:p w:rsidR="00E81944" w:rsidRPr="00E81944" w:rsidRDefault="00E81944" w:rsidP="00E81944">
      <w:pPr>
        <w:spacing w:after="0" w:line="240" w:lineRule="auto"/>
        <w:jc w:val="center"/>
        <w:rPr>
          <w:rFonts w:ascii="Times New Roman" w:eastAsia="Times New Roman" w:hAnsi="Times New Roman" w:cs="Times New Roman"/>
          <w:b/>
          <w:sz w:val="24"/>
          <w:szCs w:val="24"/>
          <w:lang w:eastAsia="ru-RU"/>
        </w:rPr>
      </w:pPr>
      <w:r w:rsidRPr="00E81944">
        <w:rPr>
          <w:rFonts w:ascii="Times New Roman" w:eastAsia="Times New Roman" w:hAnsi="Times New Roman" w:cs="Times New Roman"/>
          <w:b/>
          <w:sz w:val="24"/>
          <w:szCs w:val="24"/>
          <w:lang w:eastAsia="ru-RU"/>
        </w:rPr>
        <w:t>АДМИНИСТРАЦИЯ</w:t>
      </w:r>
    </w:p>
    <w:p w:rsidR="00E81944" w:rsidRPr="00E81944" w:rsidRDefault="00E81944" w:rsidP="00E81944">
      <w:pPr>
        <w:spacing w:after="0" w:line="240" w:lineRule="auto"/>
        <w:jc w:val="center"/>
        <w:rPr>
          <w:rFonts w:ascii="Times New Roman" w:eastAsia="Times New Roman" w:hAnsi="Times New Roman" w:cs="Times New Roman"/>
          <w:b/>
          <w:sz w:val="24"/>
          <w:szCs w:val="24"/>
          <w:lang w:eastAsia="ru-RU"/>
        </w:rPr>
      </w:pPr>
      <w:r w:rsidRPr="00E81944">
        <w:rPr>
          <w:rFonts w:ascii="Times New Roman" w:eastAsia="Times New Roman" w:hAnsi="Times New Roman" w:cs="Times New Roman"/>
          <w:b/>
          <w:sz w:val="24"/>
          <w:szCs w:val="24"/>
          <w:lang w:eastAsia="ru-RU"/>
        </w:rPr>
        <w:t>ВЬЮНСКОГО СЕЛЬСОВЕТА</w:t>
      </w:r>
    </w:p>
    <w:p w:rsidR="00E81944" w:rsidRPr="00E81944" w:rsidRDefault="00E81944" w:rsidP="00E81944">
      <w:pPr>
        <w:spacing w:after="0" w:line="240" w:lineRule="auto"/>
        <w:jc w:val="center"/>
        <w:rPr>
          <w:rFonts w:ascii="Times New Roman" w:eastAsia="Times New Roman" w:hAnsi="Times New Roman" w:cs="Times New Roman"/>
          <w:b/>
          <w:sz w:val="24"/>
          <w:szCs w:val="24"/>
          <w:lang w:eastAsia="ru-RU"/>
        </w:rPr>
      </w:pPr>
      <w:r w:rsidRPr="00E81944">
        <w:rPr>
          <w:rFonts w:ascii="Times New Roman" w:eastAsia="Times New Roman" w:hAnsi="Times New Roman" w:cs="Times New Roman"/>
          <w:b/>
          <w:sz w:val="24"/>
          <w:szCs w:val="24"/>
          <w:lang w:eastAsia="ru-RU"/>
        </w:rPr>
        <w:t>КОЛЫВАНСКОГО РАЙОНА</w:t>
      </w:r>
    </w:p>
    <w:p w:rsidR="00E81944" w:rsidRPr="00E81944" w:rsidRDefault="00E81944" w:rsidP="00E81944">
      <w:pPr>
        <w:spacing w:after="0" w:line="240" w:lineRule="auto"/>
        <w:jc w:val="center"/>
        <w:rPr>
          <w:rFonts w:ascii="Times New Roman" w:eastAsia="Times New Roman" w:hAnsi="Times New Roman" w:cs="Times New Roman"/>
          <w:b/>
          <w:sz w:val="24"/>
          <w:szCs w:val="24"/>
          <w:lang w:eastAsia="ru-RU"/>
        </w:rPr>
      </w:pPr>
      <w:r w:rsidRPr="00E81944">
        <w:rPr>
          <w:rFonts w:ascii="Times New Roman" w:eastAsia="Times New Roman" w:hAnsi="Times New Roman" w:cs="Times New Roman"/>
          <w:b/>
          <w:sz w:val="24"/>
          <w:szCs w:val="24"/>
          <w:lang w:eastAsia="ru-RU"/>
        </w:rPr>
        <w:t>НОВОСИБИРСКОЙ ОБЛАСТИ</w:t>
      </w:r>
    </w:p>
    <w:p w:rsidR="00E81944" w:rsidRPr="00E81944" w:rsidRDefault="00E81944" w:rsidP="00E81944">
      <w:pPr>
        <w:spacing w:after="0" w:line="240" w:lineRule="auto"/>
        <w:jc w:val="center"/>
        <w:rPr>
          <w:rFonts w:ascii="Times New Roman" w:eastAsia="Times New Roman" w:hAnsi="Times New Roman" w:cs="Times New Roman"/>
          <w:b/>
          <w:sz w:val="24"/>
          <w:szCs w:val="24"/>
          <w:lang w:eastAsia="ru-RU"/>
        </w:rPr>
      </w:pPr>
    </w:p>
    <w:p w:rsidR="00E81944" w:rsidRPr="00E81944" w:rsidRDefault="00E81944" w:rsidP="00E81944">
      <w:pPr>
        <w:spacing w:after="0" w:line="240" w:lineRule="auto"/>
        <w:jc w:val="center"/>
        <w:rPr>
          <w:rFonts w:ascii="Times New Roman" w:eastAsia="Times New Roman" w:hAnsi="Times New Roman" w:cs="Times New Roman"/>
          <w:b/>
          <w:sz w:val="24"/>
          <w:szCs w:val="24"/>
          <w:lang w:eastAsia="ru-RU"/>
        </w:rPr>
      </w:pPr>
      <w:r w:rsidRPr="00E81944">
        <w:rPr>
          <w:rFonts w:ascii="Times New Roman" w:eastAsia="Times New Roman" w:hAnsi="Times New Roman" w:cs="Times New Roman"/>
          <w:b/>
          <w:sz w:val="24"/>
          <w:szCs w:val="24"/>
          <w:lang w:eastAsia="ru-RU"/>
        </w:rPr>
        <w:t>ПОСТАНОВЛЕНИЕ</w:t>
      </w:r>
    </w:p>
    <w:p w:rsidR="00E81944" w:rsidRPr="00E81944" w:rsidRDefault="00E81944" w:rsidP="00E81944">
      <w:pPr>
        <w:spacing w:after="0" w:line="240" w:lineRule="auto"/>
        <w:jc w:val="center"/>
        <w:rPr>
          <w:rFonts w:ascii="Times New Roman" w:eastAsia="Times New Roman" w:hAnsi="Times New Roman" w:cs="Times New Roman"/>
          <w:b/>
          <w:sz w:val="24"/>
          <w:szCs w:val="24"/>
          <w:lang w:eastAsia="ru-RU"/>
        </w:rPr>
      </w:pPr>
    </w:p>
    <w:p w:rsidR="00E81944" w:rsidRPr="00E81944" w:rsidRDefault="00E81944" w:rsidP="00E81944">
      <w:pPr>
        <w:spacing w:after="0" w:line="240" w:lineRule="auto"/>
        <w:jc w:val="center"/>
        <w:rPr>
          <w:rFonts w:ascii="Times New Roman" w:eastAsia="Times New Roman" w:hAnsi="Times New Roman" w:cs="Times New Roman"/>
          <w:b/>
          <w:sz w:val="24"/>
          <w:szCs w:val="24"/>
          <w:lang w:eastAsia="ru-RU"/>
        </w:rPr>
      </w:pPr>
      <w:r w:rsidRPr="00E81944">
        <w:rPr>
          <w:rFonts w:ascii="Times New Roman" w:eastAsia="Times New Roman" w:hAnsi="Times New Roman" w:cs="Times New Roman"/>
          <w:b/>
          <w:sz w:val="24"/>
          <w:szCs w:val="24"/>
          <w:lang w:eastAsia="ru-RU"/>
        </w:rPr>
        <w:t xml:space="preserve">27.07.2021 г       </w:t>
      </w:r>
      <w:r w:rsidRPr="00E81944">
        <w:rPr>
          <w:rFonts w:ascii="Times New Roman" w:eastAsia="Times New Roman" w:hAnsi="Times New Roman" w:cs="Times New Roman"/>
          <w:b/>
          <w:sz w:val="24"/>
          <w:szCs w:val="24"/>
          <w:lang w:eastAsia="ru-RU"/>
        </w:rPr>
        <w:tab/>
        <w:t xml:space="preserve"> </w:t>
      </w:r>
      <w:r w:rsidRPr="00E81944">
        <w:rPr>
          <w:rFonts w:ascii="Times New Roman" w:eastAsia="Times New Roman" w:hAnsi="Times New Roman" w:cs="Times New Roman"/>
          <w:b/>
          <w:sz w:val="24"/>
          <w:szCs w:val="24"/>
          <w:lang w:eastAsia="ru-RU"/>
        </w:rPr>
        <w:tab/>
        <w:t xml:space="preserve">              </w:t>
      </w:r>
      <w:proofErr w:type="gramStart"/>
      <w:r w:rsidRPr="00E81944">
        <w:rPr>
          <w:rFonts w:ascii="Times New Roman" w:eastAsia="Times New Roman" w:hAnsi="Times New Roman" w:cs="Times New Roman"/>
          <w:b/>
          <w:sz w:val="24"/>
          <w:szCs w:val="24"/>
          <w:lang w:eastAsia="ru-RU"/>
        </w:rPr>
        <w:t>с</w:t>
      </w:r>
      <w:proofErr w:type="gramEnd"/>
      <w:r w:rsidRPr="00E81944">
        <w:rPr>
          <w:rFonts w:ascii="Times New Roman" w:eastAsia="Times New Roman" w:hAnsi="Times New Roman" w:cs="Times New Roman"/>
          <w:b/>
          <w:sz w:val="24"/>
          <w:szCs w:val="24"/>
          <w:lang w:eastAsia="ru-RU"/>
        </w:rPr>
        <w:t>. Вьюны</w:t>
      </w:r>
      <w:r w:rsidRPr="00E81944">
        <w:rPr>
          <w:rFonts w:ascii="Times New Roman" w:eastAsia="Times New Roman" w:hAnsi="Times New Roman" w:cs="Times New Roman"/>
          <w:b/>
          <w:sz w:val="24"/>
          <w:szCs w:val="24"/>
          <w:lang w:eastAsia="ru-RU"/>
        </w:rPr>
        <w:tab/>
      </w:r>
      <w:r w:rsidRPr="00E81944">
        <w:rPr>
          <w:rFonts w:ascii="Times New Roman" w:eastAsia="Times New Roman" w:hAnsi="Times New Roman" w:cs="Times New Roman"/>
          <w:b/>
          <w:sz w:val="24"/>
          <w:szCs w:val="24"/>
          <w:lang w:eastAsia="ru-RU"/>
        </w:rPr>
        <w:tab/>
      </w:r>
      <w:r w:rsidRPr="00E81944">
        <w:rPr>
          <w:rFonts w:ascii="Times New Roman" w:eastAsia="Times New Roman" w:hAnsi="Times New Roman" w:cs="Times New Roman"/>
          <w:b/>
          <w:sz w:val="24"/>
          <w:szCs w:val="24"/>
          <w:lang w:eastAsia="ru-RU"/>
        </w:rPr>
        <w:tab/>
        <w:t xml:space="preserve">    № 86  </w:t>
      </w:r>
    </w:p>
    <w:p w:rsidR="00E81944" w:rsidRPr="00E81944" w:rsidRDefault="00E81944" w:rsidP="00E81944">
      <w:pPr>
        <w:widowControl w:val="0"/>
        <w:spacing w:after="0" w:line="240" w:lineRule="auto"/>
        <w:rPr>
          <w:rFonts w:ascii="Times New Roman" w:eastAsia="Times New Roman" w:hAnsi="Times New Roman" w:cs="Times New Roman"/>
          <w:b/>
          <w:sz w:val="24"/>
          <w:szCs w:val="24"/>
          <w:lang w:eastAsia="ru-RU"/>
        </w:rPr>
      </w:pPr>
    </w:p>
    <w:p w:rsidR="00E81944" w:rsidRPr="00E81944" w:rsidRDefault="00E81944" w:rsidP="00E81944">
      <w:pPr>
        <w:spacing w:after="0" w:line="240" w:lineRule="auto"/>
        <w:rPr>
          <w:rFonts w:ascii="Times New Roman" w:eastAsia="Times New Roman" w:hAnsi="Times New Roman" w:cs="Times New Roman"/>
          <w:sz w:val="24"/>
          <w:szCs w:val="24"/>
          <w:lang w:eastAsia="ru-RU"/>
        </w:rPr>
      </w:pPr>
    </w:p>
    <w:p w:rsidR="00E81944" w:rsidRPr="00E81944" w:rsidRDefault="00E81944" w:rsidP="00E81944">
      <w:pPr>
        <w:spacing w:after="0" w:line="240" w:lineRule="auto"/>
        <w:jc w:val="center"/>
        <w:rPr>
          <w:rFonts w:ascii="Times New Roman" w:eastAsia="Times New Roman" w:hAnsi="Times New Roman" w:cs="Times New Roman"/>
          <w:b/>
          <w:sz w:val="24"/>
          <w:szCs w:val="24"/>
          <w:lang w:eastAsia="ru-RU"/>
        </w:rPr>
      </w:pPr>
      <w:r w:rsidRPr="00E81944">
        <w:rPr>
          <w:rFonts w:ascii="Times New Roman" w:eastAsia="Times New Roman" w:hAnsi="Times New Roman" w:cs="Times New Roman"/>
          <w:b/>
          <w:sz w:val="24"/>
          <w:szCs w:val="24"/>
          <w:lang w:eastAsia="ru-RU"/>
        </w:rPr>
        <w:t>Об утверждении  плана мероприятий по противодействию коррупции</w:t>
      </w:r>
    </w:p>
    <w:p w:rsidR="00E81944" w:rsidRPr="00E81944" w:rsidRDefault="00E81944" w:rsidP="00E81944">
      <w:pPr>
        <w:spacing w:after="0" w:line="240" w:lineRule="auto"/>
        <w:jc w:val="center"/>
        <w:rPr>
          <w:rFonts w:ascii="Times New Roman" w:eastAsia="Times New Roman" w:hAnsi="Times New Roman" w:cs="Times New Roman"/>
          <w:b/>
          <w:sz w:val="24"/>
          <w:szCs w:val="24"/>
          <w:lang w:eastAsia="ru-RU"/>
        </w:rPr>
      </w:pPr>
      <w:r w:rsidRPr="00E81944">
        <w:rPr>
          <w:rFonts w:ascii="Times New Roman" w:eastAsia="Times New Roman" w:hAnsi="Times New Roman" w:cs="Times New Roman"/>
          <w:b/>
          <w:sz w:val="24"/>
          <w:szCs w:val="24"/>
          <w:lang w:eastAsia="ru-RU"/>
        </w:rPr>
        <w:t>в органах местного самоуправления Вьюнского сельсовета Колыванского района Новосибирской области на 2021-2023 годы</w:t>
      </w:r>
    </w:p>
    <w:p w:rsidR="00E81944" w:rsidRPr="00E81944" w:rsidRDefault="00E81944" w:rsidP="00E81944">
      <w:pPr>
        <w:spacing w:after="0" w:line="240" w:lineRule="auto"/>
        <w:jc w:val="center"/>
        <w:rPr>
          <w:rFonts w:ascii="Times New Roman" w:eastAsia="Times New Roman" w:hAnsi="Times New Roman" w:cs="Times New Roman"/>
          <w:sz w:val="24"/>
          <w:szCs w:val="24"/>
          <w:lang w:eastAsia="ru-RU"/>
        </w:rPr>
      </w:pPr>
    </w:p>
    <w:p w:rsidR="00E81944" w:rsidRPr="00E81944" w:rsidRDefault="00E81944" w:rsidP="00E81944">
      <w:pPr>
        <w:spacing w:after="0" w:line="240" w:lineRule="auto"/>
        <w:ind w:firstLine="567"/>
        <w:jc w:val="both"/>
        <w:rPr>
          <w:rFonts w:ascii="Times New Roman" w:eastAsia="Times New Roman" w:hAnsi="Times New Roman" w:cs="Times New Roman"/>
          <w:bCs/>
          <w:sz w:val="24"/>
          <w:szCs w:val="24"/>
          <w:lang w:eastAsia="ru-RU"/>
        </w:rPr>
      </w:pPr>
      <w:r w:rsidRPr="00E81944">
        <w:rPr>
          <w:rFonts w:ascii="Times New Roman" w:eastAsia="Times New Roman" w:hAnsi="Times New Roman" w:cs="Times New Roman"/>
          <w:sz w:val="24"/>
          <w:szCs w:val="24"/>
          <w:lang w:eastAsia="ru-RU"/>
        </w:rPr>
        <w:t xml:space="preserve">В целях организации исполнения Федерального закона от 25.12.2008 № 273-ФЗ «О противодействии коррупции», Национального плана противодействия коррупции на 2021 – 2024 годы, </w:t>
      </w:r>
      <w:r w:rsidRPr="00E81944">
        <w:rPr>
          <w:rFonts w:ascii="Times New Roman" w:eastAsia="Times New Roman" w:hAnsi="Times New Roman" w:cs="Times New Roman"/>
          <w:bCs/>
          <w:sz w:val="24"/>
          <w:szCs w:val="24"/>
          <w:lang w:eastAsia="ru-RU"/>
        </w:rPr>
        <w:t>Распоряжения Правительства Российской Федерации от 20.11.2019 № 2745-р.</w:t>
      </w:r>
    </w:p>
    <w:p w:rsidR="00E81944" w:rsidRPr="00E81944" w:rsidRDefault="00E81944" w:rsidP="00E81944">
      <w:pPr>
        <w:spacing w:after="0" w:line="240" w:lineRule="auto"/>
        <w:ind w:firstLine="567"/>
        <w:jc w:val="both"/>
        <w:rPr>
          <w:rFonts w:ascii="Times New Roman" w:eastAsia="Times New Roman" w:hAnsi="Times New Roman" w:cs="Times New Roman"/>
          <w:b/>
          <w:sz w:val="24"/>
          <w:szCs w:val="24"/>
          <w:lang w:eastAsia="ru-RU"/>
        </w:rPr>
      </w:pPr>
      <w:r w:rsidRPr="00E81944">
        <w:rPr>
          <w:rFonts w:ascii="Times New Roman" w:eastAsia="Times New Roman" w:hAnsi="Times New Roman" w:cs="Times New Roman"/>
          <w:b/>
          <w:sz w:val="24"/>
          <w:szCs w:val="24"/>
          <w:lang w:eastAsia="ru-RU"/>
        </w:rPr>
        <w:t>ПОСТАНОВЛЯЮ:</w:t>
      </w:r>
    </w:p>
    <w:p w:rsidR="00E81944" w:rsidRPr="00E81944" w:rsidRDefault="00E81944" w:rsidP="00E81944">
      <w:pPr>
        <w:spacing w:after="0" w:line="240" w:lineRule="auto"/>
        <w:ind w:firstLine="567"/>
        <w:jc w:val="both"/>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1. Утвердить прилагаемый план по противодействию коррупции в органах местного самоуправления Вьюнского сельсовета Колыванского района Новосибирской области на 2021-2023 годы.</w:t>
      </w:r>
    </w:p>
    <w:p w:rsidR="00E81944" w:rsidRPr="00E81944" w:rsidRDefault="00E81944" w:rsidP="00E81944">
      <w:pPr>
        <w:spacing w:after="0" w:line="240" w:lineRule="auto"/>
        <w:ind w:firstLine="567"/>
        <w:jc w:val="both"/>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 xml:space="preserve">2.  </w:t>
      </w:r>
      <w:proofErr w:type="gramStart"/>
      <w:r w:rsidRPr="00E81944">
        <w:rPr>
          <w:rFonts w:ascii="Times New Roman" w:eastAsia="Times New Roman" w:hAnsi="Times New Roman" w:cs="Times New Roman"/>
          <w:sz w:val="24"/>
          <w:szCs w:val="24"/>
          <w:lang w:eastAsia="ru-RU"/>
        </w:rPr>
        <w:t>Контроль за</w:t>
      </w:r>
      <w:proofErr w:type="gramEnd"/>
      <w:r w:rsidRPr="00E81944">
        <w:rPr>
          <w:rFonts w:ascii="Times New Roman" w:eastAsia="Times New Roman" w:hAnsi="Times New Roman" w:cs="Times New Roman"/>
          <w:sz w:val="24"/>
          <w:szCs w:val="24"/>
          <w:lang w:eastAsia="ru-RU"/>
        </w:rPr>
        <w:t xml:space="preserve"> исполнением постановления оставляю за собой.</w:t>
      </w:r>
    </w:p>
    <w:p w:rsidR="00E81944" w:rsidRPr="00E81944" w:rsidRDefault="00E81944" w:rsidP="00E81944">
      <w:pPr>
        <w:spacing w:after="0" w:line="240" w:lineRule="auto"/>
        <w:ind w:firstLine="567"/>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ind w:firstLine="567"/>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ind w:firstLine="567"/>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Глава Вьюнского сельсовета</w:t>
      </w: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 xml:space="preserve">Колыванского района </w:t>
      </w: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Новосибирской области                                                Т.В. Хименко</w:t>
      </w: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p>
    <w:p w:rsidR="00E81944" w:rsidRPr="00E81944" w:rsidRDefault="00E81944" w:rsidP="00E81944">
      <w:pPr>
        <w:spacing w:after="0" w:line="240" w:lineRule="auto"/>
        <w:ind w:left="5670"/>
        <w:rPr>
          <w:rFonts w:ascii="Times New Roman" w:eastAsia="Times New Roman" w:hAnsi="Times New Roman" w:cs="Times New Roman"/>
          <w:sz w:val="24"/>
          <w:szCs w:val="24"/>
          <w:lang w:eastAsia="ru-RU"/>
        </w:rPr>
      </w:pPr>
    </w:p>
    <w:p w:rsidR="00E81944" w:rsidRPr="00E81944" w:rsidRDefault="00E81944" w:rsidP="00E81944">
      <w:pPr>
        <w:spacing w:after="0" w:line="240" w:lineRule="auto"/>
        <w:rPr>
          <w:rFonts w:ascii="Times New Roman" w:eastAsia="Times New Roman" w:hAnsi="Times New Roman" w:cs="Times New Roman"/>
          <w:sz w:val="24"/>
          <w:szCs w:val="24"/>
          <w:lang w:eastAsia="ru-RU"/>
        </w:rPr>
      </w:pPr>
    </w:p>
    <w:p w:rsidR="00E81944" w:rsidRPr="00E81944" w:rsidRDefault="00E81944" w:rsidP="00E81944">
      <w:pPr>
        <w:spacing w:after="0" w:line="240" w:lineRule="auto"/>
        <w:ind w:left="5670"/>
        <w:rPr>
          <w:rFonts w:ascii="Times New Roman" w:eastAsia="Times New Roman" w:hAnsi="Times New Roman" w:cs="Times New Roman"/>
          <w:sz w:val="24"/>
          <w:szCs w:val="24"/>
          <w:lang w:eastAsia="ru-RU"/>
        </w:rPr>
      </w:pPr>
    </w:p>
    <w:p w:rsidR="00E81944" w:rsidRPr="00E81944" w:rsidRDefault="00E81944" w:rsidP="00E81944">
      <w:pPr>
        <w:spacing w:after="0" w:line="240" w:lineRule="auto"/>
        <w:ind w:left="5670"/>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 xml:space="preserve">Утвержден </w:t>
      </w:r>
    </w:p>
    <w:p w:rsidR="00E81944" w:rsidRPr="00E81944" w:rsidRDefault="00E81944" w:rsidP="00E81944">
      <w:pPr>
        <w:spacing w:after="0" w:line="240" w:lineRule="auto"/>
        <w:ind w:left="5670"/>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Постановлением администрации</w:t>
      </w:r>
    </w:p>
    <w:p w:rsidR="00E81944" w:rsidRPr="00E81944" w:rsidRDefault="00E81944" w:rsidP="00E81944">
      <w:pPr>
        <w:spacing w:after="0" w:line="240" w:lineRule="auto"/>
        <w:ind w:left="5670"/>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 xml:space="preserve">Вьюнского сельсовета </w:t>
      </w:r>
    </w:p>
    <w:p w:rsidR="00E81944" w:rsidRPr="00E81944" w:rsidRDefault="00E81944" w:rsidP="00E81944">
      <w:pPr>
        <w:spacing w:after="0" w:line="240" w:lineRule="auto"/>
        <w:ind w:left="5670"/>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Колыванского района Новосибирской области</w:t>
      </w:r>
    </w:p>
    <w:p w:rsidR="00E81944" w:rsidRPr="00E81944" w:rsidRDefault="00E81944" w:rsidP="00E81944">
      <w:pPr>
        <w:spacing w:after="0" w:line="240" w:lineRule="auto"/>
        <w:ind w:left="5670"/>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от 27.07.2021 г.   № 86</w:t>
      </w:r>
    </w:p>
    <w:p w:rsidR="00E81944" w:rsidRPr="00E81944" w:rsidRDefault="00E81944" w:rsidP="00E81944">
      <w:pPr>
        <w:spacing w:after="0" w:line="240" w:lineRule="auto"/>
        <w:rPr>
          <w:rFonts w:ascii="Times New Roman" w:eastAsia="Times New Roman" w:hAnsi="Times New Roman" w:cs="Times New Roman"/>
          <w:sz w:val="24"/>
          <w:szCs w:val="24"/>
          <w:lang w:eastAsia="ru-RU"/>
        </w:rPr>
      </w:pPr>
    </w:p>
    <w:p w:rsidR="00E81944" w:rsidRPr="00E81944" w:rsidRDefault="00E81944" w:rsidP="00E81944">
      <w:pPr>
        <w:spacing w:after="0" w:line="240" w:lineRule="auto"/>
        <w:rPr>
          <w:rFonts w:ascii="Times New Roman" w:eastAsia="Times New Roman" w:hAnsi="Times New Roman" w:cs="Times New Roman"/>
          <w:sz w:val="24"/>
          <w:szCs w:val="24"/>
          <w:lang w:eastAsia="ru-RU"/>
        </w:rPr>
      </w:pPr>
    </w:p>
    <w:p w:rsidR="00E81944" w:rsidRPr="00E81944" w:rsidRDefault="00E81944" w:rsidP="00E8194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1944">
        <w:rPr>
          <w:rFonts w:ascii="Times New Roman" w:eastAsia="Times New Roman" w:hAnsi="Times New Roman" w:cs="Times New Roman"/>
          <w:b/>
          <w:bCs/>
          <w:sz w:val="24"/>
          <w:szCs w:val="24"/>
          <w:lang w:eastAsia="ru-RU"/>
        </w:rPr>
        <w:lastRenderedPageBreak/>
        <w:t>ПЛАН</w:t>
      </w:r>
    </w:p>
    <w:p w:rsidR="00E81944" w:rsidRPr="00E81944" w:rsidRDefault="00E81944" w:rsidP="00E8194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1944">
        <w:rPr>
          <w:rFonts w:ascii="Times New Roman" w:eastAsia="Times New Roman" w:hAnsi="Times New Roman" w:cs="Times New Roman"/>
          <w:b/>
          <w:bCs/>
          <w:sz w:val="24"/>
          <w:szCs w:val="24"/>
          <w:lang w:eastAsia="ru-RU"/>
        </w:rPr>
        <w:t xml:space="preserve">мероприятий по противодействию коррупции в органах местного самоуправления </w:t>
      </w:r>
      <w:r w:rsidRPr="00E81944">
        <w:rPr>
          <w:rFonts w:ascii="Times New Roman" w:eastAsia="Times New Roman" w:hAnsi="Times New Roman" w:cs="Times New Roman"/>
          <w:b/>
          <w:sz w:val="24"/>
          <w:szCs w:val="24"/>
          <w:lang w:eastAsia="ru-RU"/>
        </w:rPr>
        <w:t>Вьюнского сельсовета Колыванского района Новосибирской области на 2021-2023 годы</w:t>
      </w:r>
    </w:p>
    <w:p w:rsidR="00E81944" w:rsidRPr="00E81944" w:rsidRDefault="00E81944" w:rsidP="00E819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429" w:type="pct"/>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22"/>
        <w:gridCol w:w="3325"/>
        <w:gridCol w:w="157"/>
        <w:gridCol w:w="2044"/>
        <w:gridCol w:w="40"/>
        <w:gridCol w:w="2884"/>
        <w:gridCol w:w="1753"/>
      </w:tblGrid>
      <w:tr w:rsidR="00E81944" w:rsidRPr="00E81944" w:rsidTr="00986955">
        <w:trPr>
          <w:trHeight w:val="558"/>
        </w:trPr>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jc w:val="center"/>
              <w:rPr>
                <w:rFonts w:ascii="Times New Roman" w:eastAsia="Times New Roman" w:hAnsi="Times New Roman" w:cs="Times New Roman"/>
                <w:bCs/>
                <w:sz w:val="24"/>
                <w:szCs w:val="24"/>
              </w:rPr>
            </w:pPr>
            <w:r w:rsidRPr="00E81944">
              <w:rPr>
                <w:rFonts w:ascii="Times New Roman" w:eastAsia="Times New Roman" w:hAnsi="Times New Roman" w:cs="Times New Roman"/>
                <w:bCs/>
                <w:sz w:val="24"/>
                <w:szCs w:val="24"/>
                <w:lang w:eastAsia="ru-RU"/>
              </w:rPr>
              <w:t>№</w:t>
            </w:r>
          </w:p>
          <w:p w:rsidR="00E81944" w:rsidRPr="00E81944" w:rsidRDefault="00E81944" w:rsidP="00E81944">
            <w:pPr>
              <w:spacing w:after="0" w:line="240" w:lineRule="auto"/>
              <w:jc w:val="center"/>
              <w:rPr>
                <w:rFonts w:ascii="Times New Roman" w:eastAsia="Times New Roman" w:hAnsi="Times New Roman" w:cs="Times New Roman"/>
                <w:bCs/>
                <w:sz w:val="24"/>
                <w:szCs w:val="24"/>
              </w:rPr>
            </w:pPr>
            <w:proofErr w:type="gramStart"/>
            <w:r w:rsidRPr="00E81944">
              <w:rPr>
                <w:rFonts w:ascii="Times New Roman" w:eastAsia="Times New Roman" w:hAnsi="Times New Roman" w:cs="Times New Roman"/>
                <w:bCs/>
                <w:sz w:val="24"/>
                <w:szCs w:val="24"/>
                <w:lang w:eastAsia="ru-RU"/>
              </w:rPr>
              <w:t>п</w:t>
            </w:r>
            <w:proofErr w:type="gramEnd"/>
            <w:r w:rsidRPr="00E81944">
              <w:rPr>
                <w:rFonts w:ascii="Times New Roman" w:eastAsia="Times New Roman" w:hAnsi="Times New Roman" w:cs="Times New Roman"/>
                <w:bCs/>
                <w:sz w:val="24"/>
                <w:szCs w:val="24"/>
                <w:lang w:eastAsia="ru-RU"/>
              </w:rPr>
              <w:t>/п</w:t>
            </w:r>
          </w:p>
        </w:tc>
        <w:tc>
          <w:tcPr>
            <w:tcW w:w="1589" w:type="pct"/>
            <w:gridSpan w:val="3"/>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jc w:val="center"/>
              <w:rPr>
                <w:rFonts w:ascii="Times New Roman" w:eastAsia="Times New Roman" w:hAnsi="Times New Roman" w:cs="Times New Roman"/>
                <w:bCs/>
                <w:sz w:val="24"/>
                <w:szCs w:val="24"/>
                <w:lang w:val="en-US"/>
              </w:rPr>
            </w:pPr>
            <w:r w:rsidRPr="00E81944">
              <w:rPr>
                <w:rFonts w:ascii="Times New Roman" w:eastAsia="Times New Roman" w:hAnsi="Times New Roman" w:cs="Times New Roman"/>
                <w:bCs/>
                <w:sz w:val="24"/>
                <w:szCs w:val="24"/>
                <w:lang w:eastAsia="ru-RU"/>
              </w:rPr>
              <w:t>Мероприятия</w:t>
            </w:r>
          </w:p>
        </w:tc>
        <w:tc>
          <w:tcPr>
            <w:tcW w:w="927"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jc w:val="center"/>
              <w:rPr>
                <w:rFonts w:ascii="Times New Roman" w:eastAsia="Times New Roman" w:hAnsi="Times New Roman" w:cs="Times New Roman"/>
                <w:bCs/>
                <w:sz w:val="24"/>
                <w:szCs w:val="24"/>
                <w:lang w:val="en-US"/>
              </w:rPr>
            </w:pPr>
            <w:r w:rsidRPr="00E81944">
              <w:rPr>
                <w:rFonts w:ascii="Times New Roman" w:eastAsia="Times New Roman" w:hAnsi="Times New Roman" w:cs="Times New Roman"/>
                <w:bCs/>
                <w:sz w:val="24"/>
                <w:szCs w:val="24"/>
                <w:lang w:eastAsia="ru-RU"/>
              </w:rPr>
              <w:t>Ответственные исполнители</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jc w:val="center"/>
              <w:rPr>
                <w:rFonts w:ascii="Times New Roman" w:eastAsia="Times New Roman" w:hAnsi="Times New Roman" w:cs="Times New Roman"/>
                <w:bCs/>
                <w:sz w:val="24"/>
                <w:szCs w:val="24"/>
              </w:rPr>
            </w:pPr>
            <w:r w:rsidRPr="00E81944">
              <w:rPr>
                <w:rFonts w:ascii="Times New Roman" w:eastAsia="Times New Roman" w:hAnsi="Times New Roman" w:cs="Times New Roman"/>
                <w:bCs/>
                <w:sz w:val="24"/>
                <w:szCs w:val="24"/>
                <w:lang w:eastAsia="ru-RU"/>
              </w:rPr>
              <w:t>Ожидаемый</w:t>
            </w:r>
          </w:p>
          <w:p w:rsidR="00E81944" w:rsidRPr="00E81944" w:rsidRDefault="00E81944" w:rsidP="00E81944">
            <w:pPr>
              <w:spacing w:after="0" w:line="240" w:lineRule="auto"/>
              <w:jc w:val="center"/>
              <w:rPr>
                <w:rFonts w:ascii="Times New Roman" w:eastAsia="Times New Roman" w:hAnsi="Times New Roman" w:cs="Times New Roman"/>
                <w:bCs/>
                <w:sz w:val="24"/>
                <w:szCs w:val="24"/>
                <w:lang w:val="en-US"/>
              </w:rPr>
            </w:pPr>
            <w:r w:rsidRPr="00E81944">
              <w:rPr>
                <w:rFonts w:ascii="Times New Roman" w:eastAsia="Times New Roman" w:hAnsi="Times New Roman" w:cs="Times New Roman"/>
                <w:bCs/>
                <w:sz w:val="24"/>
                <w:szCs w:val="24"/>
                <w:lang w:eastAsia="ru-RU"/>
              </w:rPr>
              <w:t>результат</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9"/>
              <w:jc w:val="center"/>
              <w:rPr>
                <w:rFonts w:ascii="Times New Roman" w:eastAsia="Times New Roman" w:hAnsi="Times New Roman" w:cs="Times New Roman"/>
                <w:bCs/>
                <w:sz w:val="24"/>
                <w:szCs w:val="24"/>
              </w:rPr>
            </w:pPr>
            <w:r w:rsidRPr="00E81944">
              <w:rPr>
                <w:rFonts w:ascii="Times New Roman" w:eastAsia="Times New Roman" w:hAnsi="Times New Roman" w:cs="Times New Roman"/>
                <w:bCs/>
                <w:sz w:val="24"/>
                <w:szCs w:val="24"/>
                <w:lang w:eastAsia="ru-RU"/>
              </w:rPr>
              <w:t>Срок</w:t>
            </w:r>
          </w:p>
          <w:p w:rsidR="00E81944" w:rsidRPr="00E81944" w:rsidRDefault="00E81944" w:rsidP="00E81944">
            <w:pPr>
              <w:spacing w:after="0" w:line="240" w:lineRule="auto"/>
              <w:ind w:left="-109"/>
              <w:jc w:val="center"/>
              <w:rPr>
                <w:rFonts w:ascii="Times New Roman" w:eastAsia="Times New Roman" w:hAnsi="Times New Roman" w:cs="Times New Roman"/>
                <w:bCs/>
                <w:sz w:val="24"/>
                <w:szCs w:val="24"/>
                <w:lang w:val="en-US"/>
              </w:rPr>
            </w:pPr>
            <w:r w:rsidRPr="00E81944">
              <w:rPr>
                <w:rFonts w:ascii="Times New Roman" w:eastAsia="Times New Roman" w:hAnsi="Times New Roman" w:cs="Times New Roman"/>
                <w:bCs/>
                <w:sz w:val="24"/>
                <w:szCs w:val="24"/>
                <w:lang w:eastAsia="ru-RU"/>
              </w:rPr>
              <w:t>выполнения</w:t>
            </w:r>
          </w:p>
        </w:tc>
      </w:tr>
      <w:tr w:rsidR="00E81944" w:rsidRPr="00E81944" w:rsidTr="00986955">
        <w:trPr>
          <w:trHeight w:val="199"/>
        </w:trPr>
        <w:tc>
          <w:tcPr>
            <w:tcW w:w="5000" w:type="pct"/>
            <w:gridSpan w:val="8"/>
            <w:tcBorders>
              <w:top w:val="single" w:sz="4" w:space="0" w:color="auto"/>
              <w:left w:val="single" w:sz="4" w:space="0" w:color="auto"/>
              <w:bottom w:val="single" w:sz="4" w:space="0" w:color="auto"/>
              <w:right w:val="single" w:sz="4" w:space="0" w:color="auto"/>
            </w:tcBorders>
          </w:tcPr>
          <w:p w:rsidR="00E81944" w:rsidRPr="00E81944" w:rsidRDefault="00E81944" w:rsidP="00E81944">
            <w:pPr>
              <w:jc w:val="center"/>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1. Нормативно-правовое и организационное обеспечение противодействия коррупции</w:t>
            </w:r>
          </w:p>
        </w:tc>
      </w:tr>
      <w:tr w:rsidR="00E81944" w:rsidRPr="00E81944" w:rsidTr="00986955">
        <w:trPr>
          <w:trHeight w:val="1402"/>
        </w:trPr>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jc w:val="both"/>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1.1</w:t>
            </w:r>
          </w:p>
        </w:tc>
        <w:tc>
          <w:tcPr>
            <w:tcW w:w="1518"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9" w:right="-109"/>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 xml:space="preserve">Приведение муниципальных правовых актов по противодействию коррупции в соответствии с требованиями федерального законодательства </w:t>
            </w:r>
          </w:p>
          <w:p w:rsidR="00E81944" w:rsidRPr="00E81944" w:rsidRDefault="00E81944" w:rsidP="00E81944">
            <w:pPr>
              <w:spacing w:after="0" w:line="240" w:lineRule="auto"/>
              <w:ind w:left="-109" w:right="-109"/>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по вопросам противодействия коррупции</w:t>
            </w:r>
          </w:p>
        </w:tc>
        <w:tc>
          <w:tcPr>
            <w:tcW w:w="998"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rPr>
              <w:t>Специалист 1 разряда администрации</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Совершенствование муниципального управления в области противодействия коррупции</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По необходимости</w:t>
            </w:r>
          </w:p>
        </w:tc>
      </w:tr>
      <w:tr w:rsidR="00E81944" w:rsidRPr="00E81944" w:rsidTr="00986955">
        <w:trPr>
          <w:trHeight w:val="557"/>
        </w:trPr>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jc w:val="both"/>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rPr>
              <w:t>1.2.</w:t>
            </w:r>
          </w:p>
        </w:tc>
        <w:tc>
          <w:tcPr>
            <w:tcW w:w="1518"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Проведение анализа поступивших жалоб  по фактам коррупционной направленности, с которыми граждане и организации столкнулись в процессе взаимодействия с должностными лицами администрации МО, размещение информации на официальном сайте муниципального образования в информационно-телекоммуникационной сети «Интернет»</w:t>
            </w:r>
          </w:p>
        </w:tc>
        <w:tc>
          <w:tcPr>
            <w:tcW w:w="998"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8"/>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Специалист администрации, ответственный за размещение  данной информации</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6" w:right="-109"/>
              <w:rPr>
                <w:rFonts w:ascii="Times New Roman" w:eastAsia="Times New Roman" w:hAnsi="Times New Roman" w:cs="Times New Roman"/>
                <w:sz w:val="24"/>
                <w:szCs w:val="24"/>
              </w:rPr>
            </w:pP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rPr>
              <w:t>В течение всего периода</w:t>
            </w:r>
          </w:p>
        </w:tc>
      </w:tr>
      <w:tr w:rsidR="00E81944" w:rsidRPr="00E81944" w:rsidTr="00986955">
        <w:trPr>
          <w:trHeight w:val="1402"/>
        </w:trPr>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jc w:val="both"/>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1.3</w:t>
            </w:r>
          </w:p>
        </w:tc>
        <w:tc>
          <w:tcPr>
            <w:tcW w:w="1518"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9"/>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 xml:space="preserve">Обеспечение взаимодействия </w:t>
            </w:r>
          </w:p>
          <w:p w:rsidR="00E81944" w:rsidRPr="00E81944" w:rsidRDefault="00E81944" w:rsidP="00E81944">
            <w:pPr>
              <w:spacing w:after="0" w:line="240" w:lineRule="auto"/>
              <w:ind w:left="-109"/>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 xml:space="preserve">с правоохранительными органами, территориальными органами федеральных органов исполнительной власти, иными государственными органами </w:t>
            </w:r>
          </w:p>
          <w:p w:rsidR="00E81944" w:rsidRPr="00E81944" w:rsidRDefault="00E81944" w:rsidP="00E81944">
            <w:pPr>
              <w:spacing w:after="0" w:line="240" w:lineRule="auto"/>
              <w:ind w:left="-109"/>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по вопросам профилактики коррупционных правонарушений в органах местного самоуправления Вьюнского сельсовета Колыванского района, выявлению и устранению причин и условий, способствующих их проявлению</w:t>
            </w:r>
          </w:p>
        </w:tc>
        <w:tc>
          <w:tcPr>
            <w:tcW w:w="998"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8"/>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 xml:space="preserve">Администрация Вьюнского сельсовета Колыванского района </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6"/>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Реализация мер по профилактике коррупции, организация эффективного взаимодействия</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В течение планируемого периода</w:t>
            </w:r>
          </w:p>
        </w:tc>
      </w:tr>
      <w:tr w:rsidR="00E81944" w:rsidRPr="00E81944" w:rsidTr="00986955">
        <w:trPr>
          <w:trHeight w:val="1402"/>
        </w:trPr>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jc w:val="both"/>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1.4</w:t>
            </w:r>
          </w:p>
        </w:tc>
        <w:tc>
          <w:tcPr>
            <w:tcW w:w="1518"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9"/>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 xml:space="preserve">Проведение антикоррупционной </w:t>
            </w:r>
            <w:proofErr w:type="gramStart"/>
            <w:r w:rsidRPr="00E81944">
              <w:rPr>
                <w:rFonts w:ascii="Times New Roman" w:eastAsia="Times New Roman" w:hAnsi="Times New Roman" w:cs="Times New Roman"/>
                <w:sz w:val="24"/>
                <w:szCs w:val="24"/>
                <w:lang w:eastAsia="ru-RU"/>
              </w:rPr>
              <w:t>экспертизы  проектов нормативных правовых актов органов местного самоуправления</w:t>
            </w:r>
            <w:proofErr w:type="gramEnd"/>
            <w:r w:rsidRPr="00E81944">
              <w:rPr>
                <w:rFonts w:ascii="Times New Roman" w:eastAsia="Times New Roman" w:hAnsi="Times New Roman" w:cs="Times New Roman"/>
                <w:sz w:val="24"/>
                <w:szCs w:val="24"/>
                <w:lang w:eastAsia="ru-RU"/>
              </w:rPr>
              <w:t xml:space="preserve"> Вьюнского  сельсовета Колыванского района, действующих нормативных правовых актов </w:t>
            </w:r>
          </w:p>
        </w:tc>
        <w:tc>
          <w:tcPr>
            <w:tcW w:w="998"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8" w:right="-110"/>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Специалист 1 разряда</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6" w:right="-107"/>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Выявление и устранение коррупциогенных факторов</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9" w:right="-108"/>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В течение планируемого периода</w:t>
            </w:r>
          </w:p>
        </w:tc>
      </w:tr>
      <w:tr w:rsidR="00E81944" w:rsidRPr="00E81944" w:rsidTr="00986955">
        <w:trPr>
          <w:trHeight w:val="506"/>
        </w:trPr>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jc w:val="both"/>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lastRenderedPageBreak/>
              <w:t>1.5</w:t>
            </w:r>
          </w:p>
        </w:tc>
        <w:tc>
          <w:tcPr>
            <w:tcW w:w="1518"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9" w:right="-109"/>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 xml:space="preserve">Участие в проводимых      Администрацией Колыванского района   семинарах по вопросам антикоррупционной экспертизы нормативных правовых актов и их проектов для обеспечения квалифицированной подготовки проектов нормативных правовых актов </w:t>
            </w:r>
          </w:p>
        </w:tc>
        <w:tc>
          <w:tcPr>
            <w:tcW w:w="998"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Специалисты администрации</w:t>
            </w:r>
          </w:p>
          <w:p w:rsidR="00E81944" w:rsidRPr="00E81944" w:rsidRDefault="00E81944" w:rsidP="00E81944">
            <w:pPr>
              <w:spacing w:after="0" w:line="240" w:lineRule="auto"/>
              <w:ind w:left="-108" w:firstLine="1"/>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Вьюнского  сельсовета</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Повышение качества подготовки проектов нормативных правовых актов</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i/>
                <w:sz w:val="24"/>
                <w:szCs w:val="24"/>
                <w:lang w:val="en-US"/>
              </w:rPr>
            </w:pPr>
            <w:r w:rsidRPr="00E81944">
              <w:rPr>
                <w:rFonts w:ascii="Times New Roman" w:eastAsia="Times New Roman" w:hAnsi="Times New Roman" w:cs="Times New Roman"/>
                <w:sz w:val="24"/>
                <w:szCs w:val="24"/>
                <w:lang w:eastAsia="ru-RU"/>
              </w:rPr>
              <w:t>В течение планируемого периода</w:t>
            </w:r>
          </w:p>
        </w:tc>
      </w:tr>
      <w:tr w:rsidR="00E81944" w:rsidRPr="00E81944" w:rsidTr="00986955">
        <w:trPr>
          <w:trHeight w:val="506"/>
        </w:trPr>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keepNext/>
              <w:widowControl w:val="0"/>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1.6</w:t>
            </w:r>
          </w:p>
        </w:tc>
        <w:tc>
          <w:tcPr>
            <w:tcW w:w="1518"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keepNext/>
              <w:widowControl w:val="0"/>
              <w:spacing w:after="0" w:line="240" w:lineRule="auto"/>
              <w:ind w:left="-109"/>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 xml:space="preserve">Обеспечение своевременности и полноты размещения информации о деятельности Администрации Вьюнского сельсовета на официальном сайте в сети Интернет в соответствии с требованиями нормативных правовых актов Российской Федерации и Новосибирской области   </w:t>
            </w:r>
          </w:p>
        </w:tc>
        <w:tc>
          <w:tcPr>
            <w:tcW w:w="998"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keepNext/>
              <w:widowControl w:val="0"/>
              <w:spacing w:after="0" w:line="240" w:lineRule="auto"/>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Специалист 1 разряда</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keepNext/>
              <w:widowControl w:val="0"/>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Обеспечение открытости информации о деятельности Администрации Вьюнского сельсовета</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keepNext/>
              <w:widowControl w:val="0"/>
              <w:spacing w:after="0" w:line="240" w:lineRule="auto"/>
              <w:ind w:left="-107"/>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В течение планируемого периода</w:t>
            </w:r>
          </w:p>
        </w:tc>
      </w:tr>
      <w:tr w:rsidR="00E81944" w:rsidRPr="00E81944" w:rsidTr="00986955">
        <w:trPr>
          <w:trHeight w:val="1402"/>
        </w:trPr>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widowControl w:val="0"/>
              <w:spacing w:after="0" w:line="240" w:lineRule="auto"/>
              <w:jc w:val="both"/>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1.7</w:t>
            </w:r>
          </w:p>
        </w:tc>
        <w:tc>
          <w:tcPr>
            <w:tcW w:w="1518"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widowControl w:val="0"/>
              <w:spacing w:after="0" w:line="240" w:lineRule="auto"/>
              <w:ind w:left="-109"/>
              <w:jc w:val="both"/>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Проведение мониторинга деятельности администрации Вьюнского сельсовета Колыванского района по противодействию коррупции</w:t>
            </w:r>
          </w:p>
        </w:tc>
        <w:tc>
          <w:tcPr>
            <w:tcW w:w="998"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ight="-111"/>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Специалисты администрации Вьюнского сельсовета</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widowControl w:val="0"/>
              <w:spacing w:after="0" w:line="240" w:lineRule="auto"/>
              <w:jc w:val="both"/>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 xml:space="preserve">Совершенствование мер по реализации антикоррупционной политики </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widowControl w:val="0"/>
              <w:autoSpaceDE w:val="0"/>
              <w:autoSpaceDN w:val="0"/>
              <w:adjustRightInd w:val="0"/>
              <w:spacing w:after="0" w:line="240" w:lineRule="auto"/>
              <w:ind w:left="-107" w:right="-109"/>
              <w:outlineLvl w:val="1"/>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2раза в год</w:t>
            </w:r>
          </w:p>
        </w:tc>
      </w:tr>
      <w:tr w:rsidR="00E81944" w:rsidRPr="00E81944" w:rsidTr="00986955">
        <w:trPr>
          <w:trHeight w:val="307"/>
        </w:trPr>
        <w:tc>
          <w:tcPr>
            <w:tcW w:w="5000" w:type="pct"/>
            <w:gridSpan w:val="8"/>
            <w:tcBorders>
              <w:top w:val="single" w:sz="4" w:space="0" w:color="auto"/>
              <w:left w:val="single" w:sz="4" w:space="0" w:color="auto"/>
              <w:bottom w:val="single" w:sz="4" w:space="0" w:color="auto"/>
              <w:right w:val="single" w:sz="4" w:space="0" w:color="auto"/>
            </w:tcBorders>
          </w:tcPr>
          <w:p w:rsidR="00E81944" w:rsidRPr="00E81944" w:rsidRDefault="00E81944" w:rsidP="00E81944">
            <w:pPr>
              <w:widowControl w:val="0"/>
              <w:spacing w:after="0" w:line="240" w:lineRule="auto"/>
              <w:jc w:val="center"/>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2. Совершенствование муниципального управления в целях противодействия коррупции</w:t>
            </w:r>
          </w:p>
          <w:p w:rsidR="00E81944" w:rsidRPr="00E81944" w:rsidRDefault="00E81944" w:rsidP="00E81944">
            <w:pPr>
              <w:widowControl w:val="0"/>
              <w:spacing w:after="0" w:line="240" w:lineRule="auto"/>
              <w:jc w:val="center"/>
              <w:rPr>
                <w:rFonts w:ascii="Times New Roman" w:eastAsia="Times New Roman" w:hAnsi="Times New Roman" w:cs="Times New Roman"/>
                <w:sz w:val="24"/>
                <w:szCs w:val="24"/>
              </w:rPr>
            </w:pPr>
          </w:p>
        </w:tc>
      </w:tr>
      <w:tr w:rsidR="00E81944" w:rsidRPr="00E81944" w:rsidTr="00986955">
        <w:trPr>
          <w:trHeight w:val="410"/>
        </w:trPr>
        <w:tc>
          <w:tcPr>
            <w:tcW w:w="373"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 xml:space="preserve">2.1. </w:t>
            </w:r>
          </w:p>
        </w:tc>
        <w:tc>
          <w:tcPr>
            <w:tcW w:w="1579"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9" w:right="-109"/>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 xml:space="preserve">Обеспечение функционирования телефона «горячей линии» </w:t>
            </w:r>
            <w:r w:rsidRPr="00E81944">
              <w:rPr>
                <w:rFonts w:ascii="Times New Roman" w:eastAsia="Times New Roman" w:hAnsi="Times New Roman" w:cs="Times New Roman"/>
                <w:color w:val="000000"/>
                <w:sz w:val="24"/>
                <w:szCs w:val="24"/>
                <w:lang w:eastAsia="ru-RU"/>
              </w:rPr>
              <w:t>для приема сообщений граждан по фактам</w:t>
            </w:r>
            <w:r w:rsidRPr="00E81944">
              <w:rPr>
                <w:rFonts w:ascii="Times New Roman" w:eastAsia="Times New Roman" w:hAnsi="Times New Roman" w:cs="Times New Roman"/>
                <w:color w:val="000000"/>
                <w:sz w:val="24"/>
                <w:szCs w:val="24"/>
                <w:lang w:eastAsia="ru-RU"/>
              </w:rPr>
              <w:br/>
              <w:t xml:space="preserve">коррупции в </w:t>
            </w:r>
            <w:r w:rsidRPr="00E81944">
              <w:rPr>
                <w:rFonts w:ascii="Times New Roman" w:eastAsia="Times New Roman" w:hAnsi="Times New Roman" w:cs="Times New Roman"/>
                <w:sz w:val="24"/>
                <w:szCs w:val="24"/>
                <w:lang w:eastAsia="ru-RU"/>
              </w:rPr>
              <w:t xml:space="preserve"> </w:t>
            </w:r>
            <w:r w:rsidRPr="00E81944">
              <w:rPr>
                <w:rFonts w:ascii="Times New Roman" w:eastAsia="Times New Roman" w:hAnsi="Times New Roman" w:cs="Times New Roman"/>
                <w:color w:val="000000"/>
                <w:sz w:val="24"/>
                <w:szCs w:val="24"/>
                <w:lang w:eastAsia="ru-RU"/>
              </w:rPr>
              <w:t xml:space="preserve">администрации </w:t>
            </w:r>
            <w:r w:rsidRPr="00E81944">
              <w:rPr>
                <w:rFonts w:ascii="Times New Roman" w:eastAsia="Times New Roman" w:hAnsi="Times New Roman" w:cs="Times New Roman"/>
                <w:sz w:val="24"/>
                <w:szCs w:val="24"/>
                <w:lang w:eastAsia="ru-RU"/>
              </w:rPr>
              <w:t>Вьюнского</w:t>
            </w:r>
            <w:r w:rsidRPr="00E81944">
              <w:rPr>
                <w:rFonts w:ascii="Times New Roman" w:eastAsia="Times New Roman" w:hAnsi="Times New Roman" w:cs="Times New Roman"/>
                <w:color w:val="000000"/>
                <w:sz w:val="24"/>
                <w:szCs w:val="24"/>
                <w:lang w:eastAsia="ru-RU"/>
              </w:rPr>
              <w:t xml:space="preserve"> сельсовета Колыванского района Новосибирской области и в подведомственном муниципальному образованию учреждении МКУ ОЦК «Гармония»</w:t>
            </w:r>
          </w:p>
        </w:tc>
        <w:tc>
          <w:tcPr>
            <w:tcW w:w="945"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ight="-111"/>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Специалисты администрации Вьюнского сельсовета</w:t>
            </w:r>
          </w:p>
        </w:tc>
        <w:tc>
          <w:tcPr>
            <w:tcW w:w="1308"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widowControl w:val="0"/>
              <w:spacing w:after="0" w:line="240" w:lineRule="auto"/>
              <w:jc w:val="both"/>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 xml:space="preserve">Совершенствование мер по реализации антикоррупционной политики </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В течение планируемого периода</w:t>
            </w:r>
          </w:p>
        </w:tc>
      </w:tr>
      <w:tr w:rsidR="00E81944" w:rsidRPr="00E81944" w:rsidTr="00986955">
        <w:trPr>
          <w:trHeight w:val="410"/>
        </w:trPr>
        <w:tc>
          <w:tcPr>
            <w:tcW w:w="373"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jc w:val="both"/>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2.2</w:t>
            </w:r>
          </w:p>
        </w:tc>
        <w:tc>
          <w:tcPr>
            <w:tcW w:w="1579"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9" w:right="-109"/>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Актуализация перечня муниципальных услуг с повышенными коррупционными рисками</w:t>
            </w:r>
          </w:p>
        </w:tc>
        <w:tc>
          <w:tcPr>
            <w:tcW w:w="945"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Специалисты администрации</w:t>
            </w:r>
          </w:p>
          <w:p w:rsidR="00E81944" w:rsidRPr="00E81944" w:rsidRDefault="00E81944" w:rsidP="00E81944">
            <w:pPr>
              <w:spacing w:after="0" w:line="240" w:lineRule="auto"/>
              <w:ind w:left="-107"/>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 xml:space="preserve">Вьюнского сельсовета </w:t>
            </w:r>
          </w:p>
        </w:tc>
        <w:tc>
          <w:tcPr>
            <w:tcW w:w="1308"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Снижение коррупционных рисков</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В течение планируемого периода</w:t>
            </w:r>
          </w:p>
        </w:tc>
      </w:tr>
      <w:tr w:rsidR="00E81944" w:rsidRPr="00E81944" w:rsidTr="00986955">
        <w:trPr>
          <w:trHeight w:val="268"/>
        </w:trPr>
        <w:tc>
          <w:tcPr>
            <w:tcW w:w="373"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2.3</w:t>
            </w:r>
          </w:p>
        </w:tc>
        <w:tc>
          <w:tcPr>
            <w:tcW w:w="1579"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Актуализация размещенных на официальном сайте административных регламентов</w:t>
            </w:r>
          </w:p>
        </w:tc>
        <w:tc>
          <w:tcPr>
            <w:tcW w:w="945"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 xml:space="preserve">Специалисты администрации, </w:t>
            </w:r>
            <w:proofErr w:type="gramStart"/>
            <w:r w:rsidRPr="00E81944">
              <w:rPr>
                <w:rFonts w:ascii="Times New Roman" w:eastAsia="Times New Roman" w:hAnsi="Times New Roman" w:cs="Times New Roman"/>
                <w:sz w:val="24"/>
                <w:szCs w:val="24"/>
                <w:lang w:eastAsia="ru-RU"/>
              </w:rPr>
              <w:t>ответственный</w:t>
            </w:r>
            <w:proofErr w:type="gramEnd"/>
            <w:r w:rsidRPr="00E81944">
              <w:rPr>
                <w:rFonts w:ascii="Times New Roman" w:eastAsia="Times New Roman" w:hAnsi="Times New Roman" w:cs="Times New Roman"/>
                <w:sz w:val="24"/>
                <w:szCs w:val="24"/>
                <w:lang w:eastAsia="ru-RU"/>
              </w:rPr>
              <w:t xml:space="preserve"> за размещение информации на сайте</w:t>
            </w:r>
          </w:p>
        </w:tc>
        <w:tc>
          <w:tcPr>
            <w:tcW w:w="1308"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Повышение качества предоставления муниципальных услуг, снижение коррупционных рисков при предоставлении услуг</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lang w:val="en-US"/>
              </w:rPr>
            </w:pPr>
            <w:r w:rsidRPr="00E81944">
              <w:rPr>
                <w:rFonts w:ascii="Times New Roman" w:eastAsia="Times New Roman" w:hAnsi="Times New Roman" w:cs="Times New Roman"/>
                <w:sz w:val="24"/>
                <w:szCs w:val="24"/>
                <w:lang w:eastAsia="ru-RU"/>
              </w:rPr>
              <w:t>В течение планируемого периода</w:t>
            </w:r>
          </w:p>
        </w:tc>
      </w:tr>
      <w:tr w:rsidR="00E81944" w:rsidRPr="00E81944" w:rsidTr="00986955">
        <w:trPr>
          <w:trHeight w:val="840"/>
        </w:trPr>
        <w:tc>
          <w:tcPr>
            <w:tcW w:w="373"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2.4</w:t>
            </w:r>
          </w:p>
        </w:tc>
        <w:tc>
          <w:tcPr>
            <w:tcW w:w="1579"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9"/>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 xml:space="preserve">Разработка и осуществление мероприятий по совершенствованию системы учета муниципального имущества Вьюнского сельсовета и оценки эффективности его </w:t>
            </w:r>
            <w:r w:rsidRPr="00E81944">
              <w:rPr>
                <w:rFonts w:ascii="Times New Roman" w:eastAsia="Times New Roman" w:hAnsi="Times New Roman" w:cs="Times New Roman"/>
                <w:sz w:val="24"/>
                <w:szCs w:val="24"/>
                <w:lang w:eastAsia="ru-RU"/>
              </w:rPr>
              <w:lastRenderedPageBreak/>
              <w:t>использования</w:t>
            </w:r>
          </w:p>
        </w:tc>
        <w:tc>
          <w:tcPr>
            <w:tcW w:w="945"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lastRenderedPageBreak/>
              <w:t>гл. бухгалтер администрации</w:t>
            </w:r>
          </w:p>
        </w:tc>
        <w:tc>
          <w:tcPr>
            <w:tcW w:w="1308"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5" w:right="-109"/>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Повышение эффективности использования муниципального  имущества Вьюнского сельсовета, снижение коррупционных рисков</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lang w:val="en-US"/>
              </w:rPr>
            </w:pPr>
            <w:r w:rsidRPr="00E81944">
              <w:rPr>
                <w:rFonts w:ascii="Times New Roman" w:eastAsia="Times New Roman" w:hAnsi="Times New Roman" w:cs="Times New Roman"/>
                <w:sz w:val="24"/>
                <w:szCs w:val="24"/>
                <w:lang w:eastAsia="ru-RU"/>
              </w:rPr>
              <w:t>В течение планируемого периода</w:t>
            </w:r>
          </w:p>
        </w:tc>
      </w:tr>
      <w:tr w:rsidR="00E81944" w:rsidRPr="00E81944" w:rsidTr="00986955">
        <w:trPr>
          <w:trHeight w:val="840"/>
        </w:trPr>
        <w:tc>
          <w:tcPr>
            <w:tcW w:w="373"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lastRenderedPageBreak/>
              <w:t>2.5.</w:t>
            </w:r>
          </w:p>
        </w:tc>
        <w:tc>
          <w:tcPr>
            <w:tcW w:w="1579"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9"/>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Участие в  проведении проверки целевого использования, сохранности и эффективности управления имуществом, находящимся в хозяйственном ведении, оперативном управлении</w:t>
            </w:r>
          </w:p>
        </w:tc>
        <w:tc>
          <w:tcPr>
            <w:tcW w:w="945"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гл. бухгалтер администрации</w:t>
            </w:r>
          </w:p>
        </w:tc>
        <w:tc>
          <w:tcPr>
            <w:tcW w:w="1308"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5" w:right="-109"/>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Повышение эффективности использования муниципального  имущества Вьюнского сельсовета, снижение коррупционных рисков</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В течение планируемого периода</w:t>
            </w:r>
          </w:p>
        </w:tc>
      </w:tr>
      <w:tr w:rsidR="00E81944" w:rsidRPr="00E81944" w:rsidTr="00986955">
        <w:tc>
          <w:tcPr>
            <w:tcW w:w="373"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2.6</w:t>
            </w:r>
          </w:p>
        </w:tc>
        <w:tc>
          <w:tcPr>
            <w:tcW w:w="1579"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9"/>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 xml:space="preserve">Анализ практики, выявление недостатков и подготовка предложений по совершенствованию законодательства о контрактной системе в сфере закупок, товаров, работ, услуг для обеспечения муниципальных нужд Вьюнского сельсовета   </w:t>
            </w:r>
          </w:p>
        </w:tc>
        <w:tc>
          <w:tcPr>
            <w:tcW w:w="945"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Специалист администрации, ответственный за размещение муниципальных заказов</w:t>
            </w:r>
          </w:p>
        </w:tc>
        <w:tc>
          <w:tcPr>
            <w:tcW w:w="1308"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Совершенствование практики размещения муниципальных заказов на поставки товаров, выполнение работ, оказание услуг для муниципальных  нужд Вьюнского сельсовета</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rPr>
              <w:t>Раз в год</w:t>
            </w:r>
          </w:p>
        </w:tc>
      </w:tr>
      <w:tr w:rsidR="00E81944" w:rsidRPr="00E81944" w:rsidTr="00986955">
        <w:tc>
          <w:tcPr>
            <w:tcW w:w="373"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2.7</w:t>
            </w:r>
          </w:p>
        </w:tc>
        <w:tc>
          <w:tcPr>
            <w:tcW w:w="1579"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proofErr w:type="gramStart"/>
            <w:r w:rsidRPr="00E81944">
              <w:rPr>
                <w:rFonts w:ascii="Times New Roman" w:eastAsia="Times New Roman" w:hAnsi="Times New Roman" w:cs="Times New Roman"/>
                <w:sz w:val="24"/>
                <w:szCs w:val="24"/>
                <w:lang w:eastAsia="ru-RU"/>
              </w:rPr>
              <w:t xml:space="preserve">Обеспечение деятельности  открытого информационного </w:t>
            </w:r>
            <w:proofErr w:type="spellStart"/>
            <w:r w:rsidRPr="00E81944">
              <w:rPr>
                <w:rFonts w:ascii="Times New Roman" w:eastAsia="Times New Roman" w:hAnsi="Times New Roman" w:cs="Times New Roman"/>
                <w:sz w:val="24"/>
                <w:szCs w:val="24"/>
                <w:lang w:eastAsia="ru-RU"/>
              </w:rPr>
              <w:t>интернет-ресурса</w:t>
            </w:r>
            <w:proofErr w:type="spellEnd"/>
            <w:r w:rsidRPr="00E81944">
              <w:rPr>
                <w:rFonts w:ascii="Times New Roman" w:eastAsia="Times New Roman" w:hAnsi="Times New Roman" w:cs="Times New Roman"/>
                <w:sz w:val="24"/>
                <w:szCs w:val="24"/>
                <w:lang w:eastAsia="ru-RU"/>
              </w:rPr>
              <w:t xml:space="preserve"> для опубликования сведений о нарушениях в сфере  закупок, товаров, работ, услуг для обеспечения муниципальных нужд</w:t>
            </w:r>
            <w:proofErr w:type="gramEnd"/>
          </w:p>
        </w:tc>
        <w:tc>
          <w:tcPr>
            <w:tcW w:w="945"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Специалист администрации</w:t>
            </w:r>
          </w:p>
        </w:tc>
        <w:tc>
          <w:tcPr>
            <w:tcW w:w="1308"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5"/>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Обеспечение гласности и профилактики правонарушений в сфере размещения муниципальных заказов на поставки товаров, выполнение работ, оказание услуг для муниципальных нужд Вьюнского сельсовета</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При обнаружении нарушений</w:t>
            </w:r>
          </w:p>
        </w:tc>
      </w:tr>
      <w:tr w:rsidR="00E81944" w:rsidRPr="00E81944" w:rsidTr="00986955">
        <w:tc>
          <w:tcPr>
            <w:tcW w:w="5000" w:type="pct"/>
            <w:gridSpan w:val="8"/>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3. Усиление антикоррупционной составляющей в кадровой работе</w:t>
            </w:r>
          </w:p>
          <w:p w:rsidR="00E81944" w:rsidRPr="00E81944" w:rsidRDefault="00E81944" w:rsidP="00E81944">
            <w:pPr>
              <w:spacing w:after="0" w:line="240" w:lineRule="auto"/>
              <w:rPr>
                <w:rFonts w:ascii="Times New Roman" w:eastAsia="Times New Roman" w:hAnsi="Times New Roman" w:cs="Times New Roman"/>
                <w:sz w:val="24"/>
                <w:szCs w:val="24"/>
              </w:rPr>
            </w:pPr>
          </w:p>
        </w:tc>
      </w:tr>
      <w:tr w:rsidR="00E81944" w:rsidRPr="00E81944" w:rsidTr="00986955">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3.1</w:t>
            </w:r>
          </w:p>
        </w:tc>
        <w:tc>
          <w:tcPr>
            <w:tcW w:w="1589" w:type="pct"/>
            <w:gridSpan w:val="3"/>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lang w:eastAsia="ru-RU"/>
              </w:rPr>
            </w:pPr>
            <w:proofErr w:type="gramStart"/>
            <w:r w:rsidRPr="00E81944">
              <w:rPr>
                <w:rFonts w:ascii="Times New Roman" w:eastAsia="Times New Roman" w:hAnsi="Times New Roman" w:cs="Times New Roman"/>
                <w:sz w:val="24"/>
                <w:szCs w:val="24"/>
                <w:lang w:eastAsia="ru-RU"/>
              </w:rPr>
              <w:t>Обеспечение повышения квалификации муниципальных служащих, в должностные обязанности которых входит осуществление мероприятий по противодействию коррупции и (или) проведение экспертизы нормативных правовых актов (их проектов</w:t>
            </w:r>
            <w:proofErr w:type="gramEnd"/>
          </w:p>
        </w:tc>
        <w:tc>
          <w:tcPr>
            <w:tcW w:w="927"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Специалист, ответственный за ведение кадрового делопроизводства</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5"/>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 xml:space="preserve">повышение эффективности кадровой работы в Администрации   Вьюнского сельсовета </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lang w:val="en-US"/>
              </w:rPr>
            </w:pPr>
            <w:r w:rsidRPr="00E81944">
              <w:rPr>
                <w:rFonts w:ascii="Times New Roman" w:eastAsia="Times New Roman" w:hAnsi="Times New Roman" w:cs="Times New Roman"/>
                <w:sz w:val="24"/>
                <w:szCs w:val="24"/>
                <w:lang w:eastAsia="ru-RU"/>
              </w:rPr>
              <w:t>В течение планируемого периода</w:t>
            </w:r>
          </w:p>
        </w:tc>
      </w:tr>
      <w:tr w:rsidR="00E81944" w:rsidRPr="00E81944" w:rsidTr="00986955">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3.2</w:t>
            </w:r>
          </w:p>
        </w:tc>
        <w:tc>
          <w:tcPr>
            <w:tcW w:w="1589" w:type="pct"/>
            <w:gridSpan w:val="3"/>
            <w:tcBorders>
              <w:top w:val="single" w:sz="4" w:space="0" w:color="auto"/>
              <w:left w:val="single" w:sz="4" w:space="0" w:color="auto"/>
              <w:bottom w:val="single" w:sz="4" w:space="0" w:color="auto"/>
              <w:right w:val="single" w:sz="4" w:space="0" w:color="auto"/>
            </w:tcBorders>
          </w:tcPr>
          <w:p w:rsidR="00E81944" w:rsidRPr="00E81944" w:rsidRDefault="00E81944" w:rsidP="00E81944">
            <w:pPr>
              <w:autoSpaceDE w:val="0"/>
              <w:autoSpaceDN w:val="0"/>
              <w:adjustRightInd w:val="0"/>
              <w:spacing w:after="0" w:line="240" w:lineRule="auto"/>
              <w:ind w:left="-109" w:right="-109"/>
              <w:outlineLvl w:val="0"/>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 xml:space="preserve">Осуществление контроля </w:t>
            </w:r>
          </w:p>
          <w:p w:rsidR="00E81944" w:rsidRPr="00E81944" w:rsidRDefault="00E81944" w:rsidP="00E81944">
            <w:pPr>
              <w:autoSpaceDE w:val="0"/>
              <w:autoSpaceDN w:val="0"/>
              <w:adjustRightInd w:val="0"/>
              <w:spacing w:after="0" w:line="240" w:lineRule="auto"/>
              <w:ind w:left="-109" w:right="-109"/>
              <w:outlineLvl w:val="0"/>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за предоставлением муниципальными служащими Администрации Вьюнского сельсовета сведений о доходах, об имуществе и обязательствах имущественного характера</w:t>
            </w:r>
          </w:p>
        </w:tc>
        <w:tc>
          <w:tcPr>
            <w:tcW w:w="927"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 xml:space="preserve">Специалист, ответственный за ведение кадрового делопроизводства </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Снижение коррупционных рисков при замещении должностей муниципальной службы Администрации Вьюнского сельсовета</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Ежегодно</w:t>
            </w:r>
          </w:p>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до 30 апреля</w:t>
            </w:r>
          </w:p>
        </w:tc>
      </w:tr>
      <w:tr w:rsidR="00E81944" w:rsidRPr="00E81944" w:rsidTr="00986955">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3.3</w:t>
            </w:r>
          </w:p>
        </w:tc>
        <w:tc>
          <w:tcPr>
            <w:tcW w:w="1589" w:type="pct"/>
            <w:gridSpan w:val="3"/>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8" w:right="-109"/>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Проведение проверок:</w:t>
            </w:r>
          </w:p>
          <w:p w:rsidR="00E81944" w:rsidRPr="00E81944" w:rsidRDefault="00E81944" w:rsidP="00E81944">
            <w:pPr>
              <w:autoSpaceDE w:val="0"/>
              <w:autoSpaceDN w:val="0"/>
              <w:adjustRightInd w:val="0"/>
              <w:spacing w:after="0" w:line="240" w:lineRule="auto"/>
              <w:ind w:left="-108" w:right="-109"/>
              <w:outlineLvl w:val="0"/>
              <w:rPr>
                <w:rFonts w:ascii="Times New Roman" w:eastAsia="Times New Roman" w:hAnsi="Times New Roman" w:cs="Times New Roman"/>
                <w:b/>
                <w:iCs/>
                <w:sz w:val="24"/>
                <w:szCs w:val="24"/>
                <w:u w:val="single"/>
                <w:lang w:eastAsia="ru-RU"/>
              </w:rPr>
            </w:pPr>
            <w:r w:rsidRPr="00E81944">
              <w:rPr>
                <w:rFonts w:ascii="Times New Roman" w:eastAsia="Times New Roman" w:hAnsi="Times New Roman" w:cs="Times New Roman"/>
                <w:sz w:val="24"/>
                <w:szCs w:val="24"/>
                <w:lang w:eastAsia="ru-RU"/>
              </w:rPr>
              <w:t xml:space="preserve">достоверности и полноты сведений о доходах, об имуществе и обязательствах имущественного характера лиц, </w:t>
            </w:r>
            <w:r w:rsidRPr="00E81944">
              <w:rPr>
                <w:rFonts w:ascii="Times New Roman" w:eastAsia="Times New Roman" w:hAnsi="Times New Roman" w:cs="Times New Roman"/>
                <w:iCs/>
                <w:sz w:val="24"/>
                <w:szCs w:val="24"/>
                <w:lang w:eastAsia="ru-RU"/>
              </w:rPr>
              <w:t xml:space="preserve">претендующих на замещение муниципальных должностей  и должностей муниципальной службы Администрации </w:t>
            </w:r>
            <w:r w:rsidRPr="00E81944">
              <w:rPr>
                <w:rFonts w:ascii="Times New Roman" w:eastAsia="Times New Roman" w:hAnsi="Times New Roman" w:cs="Times New Roman"/>
                <w:sz w:val="24"/>
                <w:szCs w:val="24"/>
                <w:lang w:eastAsia="ru-RU"/>
              </w:rPr>
              <w:lastRenderedPageBreak/>
              <w:t>Вьюнского</w:t>
            </w:r>
            <w:r w:rsidRPr="00E81944">
              <w:rPr>
                <w:rFonts w:ascii="Times New Roman" w:eastAsia="Times New Roman" w:hAnsi="Times New Roman" w:cs="Times New Roman"/>
                <w:iCs/>
                <w:sz w:val="24"/>
                <w:szCs w:val="24"/>
                <w:lang w:eastAsia="ru-RU"/>
              </w:rPr>
              <w:t xml:space="preserve"> сельсовета,</w:t>
            </w:r>
          </w:p>
          <w:p w:rsidR="00E81944" w:rsidRPr="00E81944" w:rsidRDefault="00E81944" w:rsidP="00E81944">
            <w:pPr>
              <w:spacing w:after="0" w:line="240" w:lineRule="auto"/>
              <w:ind w:left="-108" w:right="-109"/>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замещающих муниципальные  должности и должности муниципальной службы Администрации Вьюнского сельсовета,  и членов их семей;</w:t>
            </w:r>
          </w:p>
          <w:p w:rsidR="00E81944" w:rsidRPr="00E81944" w:rsidRDefault="00E81944" w:rsidP="00E81944">
            <w:pPr>
              <w:spacing w:after="0" w:line="240" w:lineRule="auto"/>
              <w:ind w:left="-108" w:right="-109"/>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соблюдения лицами, замещающими муниципальные  должности и должности муниципальной службы, ограничений и запретов, установленных Федеральными законами от 02.03.2007 № 25-ФЗ «О муниципальной службе в  Российской Федерации» и от 25.12.2008 № 273-ФЗ «О противодействии коррупции»</w:t>
            </w:r>
          </w:p>
        </w:tc>
        <w:tc>
          <w:tcPr>
            <w:tcW w:w="927"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lastRenderedPageBreak/>
              <w:t>Специалист, ответственный за ведение кадрового делопроизводства</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Реализация антикоррупционных мер, предусмотренных действующим законодательством</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При поступлении информации, являющейся основанием для проведения проверки</w:t>
            </w:r>
          </w:p>
        </w:tc>
      </w:tr>
      <w:tr w:rsidR="00E81944" w:rsidRPr="00E81944" w:rsidTr="00986955">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lastRenderedPageBreak/>
              <w:t>3.4</w:t>
            </w:r>
          </w:p>
        </w:tc>
        <w:tc>
          <w:tcPr>
            <w:tcW w:w="1589" w:type="pct"/>
            <w:gridSpan w:val="3"/>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9" w:right="-109"/>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Ознакомление муниципальных служащих с положениями законодательства Российской Федерации о противодействии коррупции (под расписку), проведение профилактических бесед с муниципальными служащими, мониторинг выявленных в сфере противодействия коррупции нарушений, их обобщение и доведение до сведения муниципальных служащих</w:t>
            </w:r>
          </w:p>
          <w:p w:rsidR="00E81944" w:rsidRPr="00E81944" w:rsidRDefault="00E81944" w:rsidP="00E81944">
            <w:pPr>
              <w:spacing w:after="0" w:line="240" w:lineRule="auto"/>
              <w:ind w:left="-109" w:right="-109"/>
              <w:rPr>
                <w:rFonts w:ascii="Times New Roman" w:eastAsia="Times New Roman" w:hAnsi="Times New Roman" w:cs="Times New Roman"/>
                <w:sz w:val="24"/>
                <w:szCs w:val="24"/>
                <w:lang w:eastAsia="ru-RU"/>
              </w:rPr>
            </w:pPr>
          </w:p>
        </w:tc>
        <w:tc>
          <w:tcPr>
            <w:tcW w:w="927"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Специалист, ответственный за ведение кадрового делопроизводства</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 xml:space="preserve">Снижение коррупционных рисков при замещении муниципальных должностей Администрации Вьюнского сельсовета </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В течение планируемого периода</w:t>
            </w:r>
          </w:p>
        </w:tc>
      </w:tr>
      <w:tr w:rsidR="00E81944" w:rsidRPr="00E81944" w:rsidTr="00986955">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3.5</w:t>
            </w:r>
          </w:p>
        </w:tc>
        <w:tc>
          <w:tcPr>
            <w:tcW w:w="1589" w:type="pct"/>
            <w:gridSpan w:val="3"/>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9" w:right="-109"/>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Организация разъяснительной работы по недопущению лицами, замещающими муниципальные должности</w:t>
            </w:r>
          </w:p>
          <w:p w:rsidR="00E81944" w:rsidRPr="00E81944" w:rsidRDefault="00E81944" w:rsidP="00E81944">
            <w:pPr>
              <w:spacing w:after="0" w:line="240" w:lineRule="auto"/>
              <w:ind w:left="-109" w:right="-109"/>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Вьюнского сельсовета Колыванского района Новосибирской области, должности муниципальной службы Вьюнского сельсовета Колыванского района Новосибирской области,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927"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Специалист, ответственный за ведение кадрового делопроизводства</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Снижение коррупционных рисков при замещении должностей муниципальной службы Администрации Вьюнского сельсовета</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До 01.01. 2022</w:t>
            </w:r>
          </w:p>
        </w:tc>
      </w:tr>
      <w:tr w:rsidR="00E81944" w:rsidRPr="00E81944" w:rsidTr="00986955">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3.6</w:t>
            </w:r>
          </w:p>
        </w:tc>
        <w:tc>
          <w:tcPr>
            <w:tcW w:w="1589" w:type="pct"/>
            <w:gridSpan w:val="3"/>
            <w:tcBorders>
              <w:top w:val="single" w:sz="4" w:space="0" w:color="auto"/>
              <w:left w:val="single" w:sz="4" w:space="0" w:color="auto"/>
              <w:bottom w:val="single" w:sz="4" w:space="0" w:color="auto"/>
              <w:right w:val="single" w:sz="4" w:space="0" w:color="auto"/>
            </w:tcBorders>
          </w:tcPr>
          <w:p w:rsidR="00E81944" w:rsidRPr="00E81944" w:rsidRDefault="00E81944" w:rsidP="00E81944">
            <w:pPr>
              <w:shd w:val="clear" w:color="auto" w:fill="FFFFFF"/>
              <w:spacing w:after="0" w:line="240" w:lineRule="auto"/>
              <w:rPr>
                <w:rFonts w:ascii="Times New Roman" w:eastAsia="Times New Roman" w:hAnsi="Times New Roman" w:cs="Times New Roman"/>
                <w:color w:val="000000"/>
                <w:sz w:val="24"/>
                <w:szCs w:val="24"/>
                <w:lang w:eastAsia="ru-RU"/>
              </w:rPr>
            </w:pPr>
            <w:r w:rsidRPr="00E81944">
              <w:rPr>
                <w:rFonts w:ascii="Times New Roman" w:eastAsia="Times New Roman" w:hAnsi="Times New Roman" w:cs="Times New Roman"/>
                <w:color w:val="000000"/>
                <w:sz w:val="24"/>
                <w:szCs w:val="24"/>
                <w:lang w:eastAsia="ru-RU"/>
              </w:rPr>
              <w:t xml:space="preserve">В пределах своих полномочий обеспечение принятия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w:t>
            </w:r>
            <w:r w:rsidRPr="00E81944">
              <w:rPr>
                <w:rFonts w:ascii="Times New Roman" w:eastAsia="Times New Roman" w:hAnsi="Times New Roman" w:cs="Times New Roman"/>
                <w:color w:val="000000"/>
                <w:sz w:val="24"/>
                <w:szCs w:val="24"/>
                <w:lang w:eastAsia="ru-RU"/>
              </w:rPr>
              <w:lastRenderedPageBreak/>
              <w:t xml:space="preserve">службы, в том числе </w:t>
            </w:r>
            <w:proofErr w:type="gramStart"/>
            <w:r w:rsidRPr="00E81944">
              <w:rPr>
                <w:rFonts w:ascii="Times New Roman" w:eastAsia="Times New Roman" w:hAnsi="Times New Roman" w:cs="Times New Roman"/>
                <w:color w:val="000000"/>
                <w:sz w:val="24"/>
                <w:szCs w:val="24"/>
                <w:lang w:eastAsia="ru-RU"/>
              </w:rPr>
              <w:t>контроля за</w:t>
            </w:r>
            <w:proofErr w:type="gramEnd"/>
            <w:r w:rsidRPr="00E81944">
              <w:rPr>
                <w:rFonts w:ascii="Times New Roman" w:eastAsia="Times New Roman" w:hAnsi="Times New Roman" w:cs="Times New Roman"/>
                <w:color w:val="000000"/>
                <w:sz w:val="24"/>
                <w:szCs w:val="24"/>
                <w:lang w:eastAsia="ru-RU"/>
              </w:rPr>
              <w:t xml:space="preserve"> актуализацией сведений,</w:t>
            </w:r>
          </w:p>
          <w:p w:rsidR="00E81944" w:rsidRPr="00E81944" w:rsidRDefault="00E81944" w:rsidP="00E81944">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81944">
              <w:rPr>
                <w:rFonts w:ascii="Times New Roman" w:eastAsia="Times New Roman" w:hAnsi="Times New Roman" w:cs="Times New Roman"/>
                <w:color w:val="000000"/>
                <w:sz w:val="24"/>
                <w:szCs w:val="24"/>
                <w:lang w:eastAsia="ru-RU"/>
              </w:rPr>
              <w:t>содержащихся в анкетах,  представляемых при назначении на указанные должности и поступлении на такую службу,</w:t>
            </w:r>
            <w:proofErr w:type="gramEnd"/>
          </w:p>
          <w:p w:rsidR="00E81944" w:rsidRPr="00E81944" w:rsidRDefault="00E81944" w:rsidP="00E81944">
            <w:pPr>
              <w:shd w:val="clear" w:color="auto" w:fill="FFFFFF"/>
              <w:spacing w:after="0" w:line="240" w:lineRule="auto"/>
              <w:rPr>
                <w:rFonts w:ascii="Times New Roman" w:eastAsia="Times New Roman" w:hAnsi="Times New Roman" w:cs="Times New Roman"/>
                <w:color w:val="000000"/>
                <w:sz w:val="24"/>
                <w:szCs w:val="24"/>
                <w:lang w:eastAsia="ru-RU"/>
              </w:rPr>
            </w:pPr>
            <w:r w:rsidRPr="00E81944">
              <w:rPr>
                <w:rFonts w:ascii="Times New Roman" w:eastAsia="Times New Roman" w:hAnsi="Times New Roman" w:cs="Times New Roman"/>
                <w:color w:val="000000"/>
                <w:sz w:val="24"/>
                <w:szCs w:val="24"/>
                <w:lang w:eastAsia="ru-RU"/>
              </w:rPr>
              <w:t>об их родственниках и свойственниках в целях выявления возможного конфликта интересов.</w:t>
            </w:r>
          </w:p>
        </w:tc>
        <w:tc>
          <w:tcPr>
            <w:tcW w:w="927"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lastRenderedPageBreak/>
              <w:t>Специалист, ответственный за ведение кадрового делопроизводства</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Устранение причин и условий, способствующих совершению коррупционных правонарушений</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в течение планируемого периода</w:t>
            </w:r>
          </w:p>
        </w:tc>
      </w:tr>
      <w:tr w:rsidR="00E81944" w:rsidRPr="00E81944" w:rsidTr="00986955">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lastRenderedPageBreak/>
              <w:t>3.7</w:t>
            </w:r>
          </w:p>
        </w:tc>
        <w:tc>
          <w:tcPr>
            <w:tcW w:w="1589" w:type="pct"/>
            <w:gridSpan w:val="3"/>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9" w:right="-109"/>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 xml:space="preserve">Обеспечение деятельности комиссий по соблюдению требований к служебному поведению муниципальных служащих Администрации Вьюнского сельсовета и урегулированию конфликта интересов </w:t>
            </w:r>
          </w:p>
        </w:tc>
        <w:tc>
          <w:tcPr>
            <w:tcW w:w="927"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Специалист, ответственный за ведение кадрового делопроизводства</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rPr>
            </w:pPr>
            <w:r w:rsidRPr="00E81944">
              <w:rPr>
                <w:rFonts w:ascii="Times New Roman" w:eastAsia="Times New Roman" w:hAnsi="Times New Roman" w:cs="Times New Roman"/>
                <w:sz w:val="24"/>
                <w:szCs w:val="24"/>
                <w:lang w:eastAsia="ru-RU"/>
              </w:rPr>
              <w:t>Устранение причин и условий, способствующих совершению коррупционных правонарушений</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107"/>
              <w:rPr>
                <w:rFonts w:ascii="Times New Roman" w:eastAsia="Times New Roman" w:hAnsi="Times New Roman" w:cs="Times New Roman"/>
                <w:sz w:val="24"/>
                <w:szCs w:val="24"/>
                <w:lang w:val="en-US"/>
              </w:rPr>
            </w:pPr>
            <w:r w:rsidRPr="00E81944">
              <w:rPr>
                <w:rFonts w:ascii="Times New Roman" w:eastAsia="Times New Roman" w:hAnsi="Times New Roman" w:cs="Times New Roman"/>
                <w:sz w:val="24"/>
                <w:szCs w:val="24"/>
                <w:lang w:eastAsia="ru-RU"/>
              </w:rPr>
              <w:t>В течение планируемого периода</w:t>
            </w:r>
          </w:p>
        </w:tc>
      </w:tr>
      <w:tr w:rsidR="00E81944" w:rsidRPr="00E81944" w:rsidTr="00986955">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3.8</w:t>
            </w:r>
          </w:p>
        </w:tc>
        <w:tc>
          <w:tcPr>
            <w:tcW w:w="1589" w:type="pct"/>
            <w:gridSpan w:val="3"/>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57" w:right="-57"/>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Информирование населения о выявленных фактах коррупционного поведения и коррупции в органах местного самоуправления Вьюнского сельсовета, принятых мерах</w:t>
            </w:r>
          </w:p>
        </w:tc>
        <w:tc>
          <w:tcPr>
            <w:tcW w:w="927"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57" w:right="-57"/>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Специалист, ответственный за размещение информации на официальном сайте</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57" w:right="-57"/>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 xml:space="preserve">предотвращение фактов коррупции </w:t>
            </w: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57" w:right="-57"/>
              <w:jc w:val="center"/>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в течение планируемого периода</w:t>
            </w:r>
          </w:p>
        </w:tc>
      </w:tr>
      <w:tr w:rsidR="00E81944" w:rsidRPr="00E81944" w:rsidTr="00986955">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3.9</w:t>
            </w:r>
          </w:p>
        </w:tc>
        <w:tc>
          <w:tcPr>
            <w:tcW w:w="1589" w:type="pct"/>
            <w:gridSpan w:val="3"/>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 xml:space="preserve">Проверка муниципальными служащими сведений, содержащихся в их анкетах, представленных при назначении на должность муниципальной службы, о родственниках и свойственниках в целях выявления возможного конфликта интересов, а также актуальности представленных в анкете сведений. </w:t>
            </w:r>
          </w:p>
          <w:p w:rsidR="00E81944" w:rsidRPr="00E81944" w:rsidRDefault="00E81944" w:rsidP="00E81944">
            <w:pPr>
              <w:spacing w:after="0" w:line="240" w:lineRule="auto"/>
              <w:ind w:left="-57" w:right="-57"/>
              <w:rPr>
                <w:rFonts w:ascii="Times New Roman" w:eastAsia="Times New Roman" w:hAnsi="Times New Roman" w:cs="Times New Roman"/>
                <w:sz w:val="24"/>
                <w:szCs w:val="24"/>
                <w:lang w:eastAsia="ru-RU"/>
              </w:rPr>
            </w:pPr>
          </w:p>
        </w:tc>
        <w:tc>
          <w:tcPr>
            <w:tcW w:w="927"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57" w:right="-57"/>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Специалист, ответственный за ведение кадрового делопроизводства</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57" w:right="-57"/>
              <w:rPr>
                <w:rFonts w:ascii="Times New Roman" w:eastAsia="Times New Roman" w:hAnsi="Times New Roman" w:cs="Times New Roman"/>
                <w:sz w:val="24"/>
                <w:szCs w:val="24"/>
                <w:lang w:eastAsia="ru-RU"/>
              </w:rPr>
            </w:pP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57" w:right="-57"/>
              <w:jc w:val="center"/>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в течение планируемого периода</w:t>
            </w:r>
          </w:p>
        </w:tc>
      </w:tr>
      <w:tr w:rsidR="00E81944" w:rsidRPr="00E81944" w:rsidTr="00986955">
        <w:tc>
          <w:tcPr>
            <w:tcW w:w="363"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3.10</w:t>
            </w:r>
          </w:p>
        </w:tc>
        <w:tc>
          <w:tcPr>
            <w:tcW w:w="1589" w:type="pct"/>
            <w:gridSpan w:val="3"/>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 xml:space="preserve">Сопоставление анкетных данных муниципальных служащих - сведения о лицах, состоящих с ними в близком родстве или свойстве - с  данными справок о доходах, с должностными инструкциями. </w:t>
            </w:r>
          </w:p>
          <w:p w:rsidR="00E81944" w:rsidRPr="00E81944" w:rsidRDefault="00E81944" w:rsidP="00E81944">
            <w:pPr>
              <w:spacing w:after="0" w:line="240" w:lineRule="auto"/>
              <w:jc w:val="both"/>
              <w:rPr>
                <w:rFonts w:ascii="Times New Roman" w:eastAsia="Times New Roman" w:hAnsi="Times New Roman" w:cs="Times New Roman"/>
                <w:sz w:val="24"/>
                <w:szCs w:val="24"/>
                <w:lang w:eastAsia="ru-RU"/>
              </w:rPr>
            </w:pPr>
          </w:p>
        </w:tc>
        <w:tc>
          <w:tcPr>
            <w:tcW w:w="927"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57" w:right="-57"/>
              <w:rPr>
                <w:rFonts w:ascii="Times New Roman" w:eastAsia="Times New Roman" w:hAnsi="Times New Roman" w:cs="Times New Roman"/>
                <w:sz w:val="24"/>
                <w:szCs w:val="24"/>
                <w:lang w:eastAsia="ru-RU"/>
              </w:rPr>
            </w:pPr>
            <w:r w:rsidRPr="00E81944">
              <w:rPr>
                <w:rFonts w:ascii="Times New Roman" w:eastAsia="Times New Roman" w:hAnsi="Times New Roman" w:cs="Times New Roman"/>
                <w:color w:val="000000"/>
                <w:sz w:val="24"/>
                <w:szCs w:val="24"/>
                <w:lang w:eastAsia="ru-RU"/>
              </w:rPr>
              <w:t>Специалист, ответственный за работу по противодействию коррупции</w:t>
            </w:r>
          </w:p>
        </w:tc>
        <w:tc>
          <w:tcPr>
            <w:tcW w:w="1326" w:type="pct"/>
            <w:gridSpan w:val="2"/>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57" w:right="-57"/>
              <w:rPr>
                <w:rFonts w:ascii="Times New Roman" w:eastAsia="Times New Roman" w:hAnsi="Times New Roman" w:cs="Times New Roman"/>
                <w:sz w:val="24"/>
                <w:szCs w:val="24"/>
                <w:lang w:eastAsia="ru-RU"/>
              </w:rPr>
            </w:pPr>
          </w:p>
        </w:tc>
        <w:tc>
          <w:tcPr>
            <w:tcW w:w="795" w:type="pct"/>
            <w:tcBorders>
              <w:top w:val="single" w:sz="4" w:space="0" w:color="auto"/>
              <w:left w:val="single" w:sz="4" w:space="0" w:color="auto"/>
              <w:bottom w:val="single" w:sz="4" w:space="0" w:color="auto"/>
              <w:right w:val="single" w:sz="4" w:space="0" w:color="auto"/>
            </w:tcBorders>
          </w:tcPr>
          <w:p w:rsidR="00E81944" w:rsidRPr="00E81944" w:rsidRDefault="00E81944" w:rsidP="00E81944">
            <w:pPr>
              <w:spacing w:after="0" w:line="240" w:lineRule="auto"/>
              <w:ind w:left="-57" w:right="-57"/>
              <w:jc w:val="center"/>
              <w:rPr>
                <w:rFonts w:ascii="Times New Roman" w:eastAsia="Times New Roman" w:hAnsi="Times New Roman" w:cs="Times New Roman"/>
                <w:sz w:val="24"/>
                <w:szCs w:val="24"/>
                <w:lang w:eastAsia="ru-RU"/>
              </w:rPr>
            </w:pPr>
            <w:r w:rsidRPr="00E81944">
              <w:rPr>
                <w:rFonts w:ascii="Times New Roman" w:eastAsia="Times New Roman" w:hAnsi="Times New Roman" w:cs="Times New Roman"/>
                <w:sz w:val="24"/>
                <w:szCs w:val="24"/>
                <w:lang w:eastAsia="ru-RU"/>
              </w:rPr>
              <w:t>в течение планируемого периода</w:t>
            </w:r>
          </w:p>
        </w:tc>
      </w:tr>
    </w:tbl>
    <w:p w:rsidR="00E81944" w:rsidRPr="00E81944" w:rsidRDefault="00E81944" w:rsidP="00E81944">
      <w:pPr>
        <w:spacing w:after="0" w:line="240" w:lineRule="auto"/>
        <w:rPr>
          <w:rFonts w:ascii="Times New Roman" w:eastAsia="Times New Roman" w:hAnsi="Times New Roman" w:cs="Times New Roman"/>
          <w:sz w:val="24"/>
          <w:szCs w:val="24"/>
        </w:rPr>
      </w:pPr>
    </w:p>
    <w:p w:rsidR="00E81944" w:rsidRPr="00E81944" w:rsidRDefault="00E81944" w:rsidP="00E81944">
      <w:pPr>
        <w:spacing w:after="0" w:line="240" w:lineRule="auto"/>
        <w:rPr>
          <w:rFonts w:ascii="Times New Roman" w:eastAsia="Times New Roman" w:hAnsi="Times New Roman" w:cs="Times New Roman"/>
          <w:sz w:val="24"/>
          <w:szCs w:val="24"/>
          <w:lang w:eastAsia="ru-RU"/>
        </w:rPr>
      </w:pPr>
    </w:p>
    <w:p w:rsidR="00E81944" w:rsidRPr="00E81944" w:rsidRDefault="00E81944" w:rsidP="00E81944">
      <w:pPr>
        <w:spacing w:after="0" w:line="240" w:lineRule="auto"/>
        <w:rPr>
          <w:rFonts w:ascii="Times New Roman" w:eastAsia="Times New Roman" w:hAnsi="Times New Roman" w:cs="Times New Roman"/>
          <w:sz w:val="24"/>
          <w:szCs w:val="24"/>
          <w:lang w:eastAsia="ru-RU"/>
        </w:rPr>
      </w:pPr>
    </w:p>
    <w:p w:rsidR="00E81944" w:rsidRPr="00E81944" w:rsidRDefault="00E81944" w:rsidP="00E81944">
      <w:pPr>
        <w:spacing w:after="0" w:line="240" w:lineRule="auto"/>
        <w:rPr>
          <w:rFonts w:ascii="Times New Roman" w:eastAsia="Times New Roman" w:hAnsi="Times New Roman" w:cs="Times New Roman"/>
          <w:sz w:val="24"/>
          <w:szCs w:val="24"/>
          <w:lang w:eastAsia="ru-RU"/>
        </w:rPr>
      </w:pPr>
    </w:p>
    <w:p w:rsidR="00E81944" w:rsidRPr="00E81944" w:rsidRDefault="00E81944" w:rsidP="00E81944">
      <w:pPr>
        <w:spacing w:after="0" w:line="240" w:lineRule="auto"/>
        <w:rPr>
          <w:rFonts w:ascii="Times New Roman" w:eastAsia="Times New Roman" w:hAnsi="Times New Roman" w:cs="Times New Roman"/>
          <w:sz w:val="24"/>
          <w:szCs w:val="24"/>
          <w:lang w:eastAsia="ru-RU"/>
        </w:rPr>
      </w:pPr>
    </w:p>
    <w:p w:rsidR="00E81944" w:rsidRPr="00B20D0B" w:rsidRDefault="00E81944" w:rsidP="00F10AF6">
      <w:pPr>
        <w:spacing w:after="0" w:line="240" w:lineRule="auto"/>
        <w:jc w:val="center"/>
        <w:rPr>
          <w:rFonts w:ascii="Times New Roman" w:eastAsia="Times New Roman" w:hAnsi="Times New Roman" w:cs="Times New Roman"/>
          <w:b/>
          <w:sz w:val="24"/>
          <w:szCs w:val="24"/>
          <w:lang w:eastAsia="ru-RU"/>
        </w:rPr>
      </w:pPr>
    </w:p>
    <w:p w:rsidR="00E81944" w:rsidRPr="00B20D0B" w:rsidRDefault="00E81944" w:rsidP="00F10AF6">
      <w:pPr>
        <w:spacing w:after="0" w:line="240" w:lineRule="auto"/>
        <w:jc w:val="center"/>
        <w:rPr>
          <w:rFonts w:ascii="Times New Roman" w:eastAsia="Times New Roman" w:hAnsi="Times New Roman" w:cs="Times New Roman"/>
          <w:b/>
          <w:sz w:val="24"/>
          <w:szCs w:val="24"/>
          <w:lang w:eastAsia="ru-RU"/>
        </w:rPr>
      </w:pPr>
    </w:p>
    <w:p w:rsidR="00F10AF6" w:rsidRPr="00F10AF6" w:rsidRDefault="00F10AF6" w:rsidP="00F10AF6">
      <w:pPr>
        <w:spacing w:after="0" w:line="240" w:lineRule="auto"/>
        <w:jc w:val="center"/>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АДМИНИСТРАЦИЯ</w:t>
      </w:r>
    </w:p>
    <w:p w:rsidR="00F10AF6" w:rsidRPr="00F10AF6" w:rsidRDefault="00F10AF6" w:rsidP="00F10AF6">
      <w:pPr>
        <w:spacing w:after="0" w:line="240" w:lineRule="auto"/>
        <w:jc w:val="center"/>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ВЬЮНСКОГО СЕЛЬСОВЕТА</w:t>
      </w:r>
    </w:p>
    <w:p w:rsidR="00F10AF6" w:rsidRPr="00F10AF6" w:rsidRDefault="00F10AF6" w:rsidP="00F10AF6">
      <w:pPr>
        <w:spacing w:after="0" w:line="240" w:lineRule="auto"/>
        <w:jc w:val="center"/>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КОЛЫВАНСКОГО РАЙОНА</w:t>
      </w:r>
    </w:p>
    <w:p w:rsidR="00F10AF6" w:rsidRPr="00F10AF6" w:rsidRDefault="00F10AF6" w:rsidP="00F10AF6">
      <w:pPr>
        <w:spacing w:after="0" w:line="240" w:lineRule="auto"/>
        <w:jc w:val="center"/>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lastRenderedPageBreak/>
        <w:t>НОВОСИБИРСКОЙ ОБЛАСТИ</w:t>
      </w:r>
    </w:p>
    <w:p w:rsidR="00F10AF6" w:rsidRPr="00F10AF6" w:rsidRDefault="00F10AF6" w:rsidP="00F10AF6">
      <w:pPr>
        <w:spacing w:after="0" w:line="240" w:lineRule="auto"/>
        <w:jc w:val="center"/>
        <w:rPr>
          <w:rFonts w:ascii="Times New Roman" w:eastAsia="Times New Roman" w:hAnsi="Times New Roman" w:cs="Times New Roman"/>
          <w:b/>
          <w:sz w:val="24"/>
          <w:szCs w:val="24"/>
          <w:lang w:eastAsia="ru-RU"/>
        </w:rPr>
      </w:pPr>
    </w:p>
    <w:p w:rsidR="00F10AF6" w:rsidRPr="00F10AF6" w:rsidRDefault="00F10AF6" w:rsidP="00F10AF6">
      <w:pPr>
        <w:spacing w:after="0" w:line="240" w:lineRule="auto"/>
        <w:jc w:val="center"/>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ПОСТАНОВЛЕНИЕ</w:t>
      </w:r>
    </w:p>
    <w:p w:rsidR="00F10AF6" w:rsidRPr="00F10AF6" w:rsidRDefault="00F10AF6" w:rsidP="00F10AF6">
      <w:pPr>
        <w:spacing w:after="0" w:line="240" w:lineRule="auto"/>
        <w:jc w:val="center"/>
        <w:rPr>
          <w:rFonts w:ascii="Times New Roman" w:eastAsia="Times New Roman" w:hAnsi="Times New Roman" w:cs="Times New Roman"/>
          <w:b/>
          <w:sz w:val="24"/>
          <w:szCs w:val="24"/>
          <w:lang w:eastAsia="ru-RU"/>
        </w:rPr>
      </w:pPr>
    </w:p>
    <w:p w:rsidR="00F10AF6" w:rsidRPr="00F10AF6" w:rsidRDefault="00F10AF6" w:rsidP="00F10AF6">
      <w:pPr>
        <w:spacing w:after="0" w:line="240" w:lineRule="auto"/>
        <w:jc w:val="center"/>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 xml:space="preserve">18.08.2021 г.       </w:t>
      </w:r>
      <w:r w:rsidRPr="00F10AF6">
        <w:rPr>
          <w:rFonts w:ascii="Times New Roman" w:eastAsia="Times New Roman" w:hAnsi="Times New Roman" w:cs="Times New Roman"/>
          <w:b/>
          <w:sz w:val="24"/>
          <w:szCs w:val="24"/>
          <w:lang w:eastAsia="ru-RU"/>
        </w:rPr>
        <w:tab/>
        <w:t xml:space="preserve"> </w:t>
      </w:r>
      <w:r w:rsidRPr="00F10AF6">
        <w:rPr>
          <w:rFonts w:ascii="Times New Roman" w:eastAsia="Times New Roman" w:hAnsi="Times New Roman" w:cs="Times New Roman"/>
          <w:b/>
          <w:sz w:val="24"/>
          <w:szCs w:val="24"/>
          <w:lang w:eastAsia="ru-RU"/>
        </w:rPr>
        <w:tab/>
        <w:t xml:space="preserve">              </w:t>
      </w:r>
      <w:proofErr w:type="gramStart"/>
      <w:r w:rsidRPr="00F10AF6">
        <w:rPr>
          <w:rFonts w:ascii="Times New Roman" w:eastAsia="Times New Roman" w:hAnsi="Times New Roman" w:cs="Times New Roman"/>
          <w:b/>
          <w:sz w:val="24"/>
          <w:szCs w:val="24"/>
          <w:lang w:eastAsia="ru-RU"/>
        </w:rPr>
        <w:t>с</w:t>
      </w:r>
      <w:proofErr w:type="gramEnd"/>
      <w:r w:rsidRPr="00F10AF6">
        <w:rPr>
          <w:rFonts w:ascii="Times New Roman" w:eastAsia="Times New Roman" w:hAnsi="Times New Roman" w:cs="Times New Roman"/>
          <w:b/>
          <w:sz w:val="24"/>
          <w:szCs w:val="24"/>
          <w:lang w:eastAsia="ru-RU"/>
        </w:rPr>
        <w:t xml:space="preserve">. Вьюны </w:t>
      </w:r>
      <w:r w:rsidRPr="00F10AF6">
        <w:rPr>
          <w:rFonts w:ascii="Times New Roman" w:eastAsia="Times New Roman" w:hAnsi="Times New Roman" w:cs="Times New Roman"/>
          <w:b/>
          <w:sz w:val="24"/>
          <w:szCs w:val="24"/>
          <w:lang w:eastAsia="ru-RU"/>
        </w:rPr>
        <w:tab/>
      </w:r>
      <w:r w:rsidRPr="00F10AF6">
        <w:rPr>
          <w:rFonts w:ascii="Times New Roman" w:eastAsia="Times New Roman" w:hAnsi="Times New Roman" w:cs="Times New Roman"/>
          <w:b/>
          <w:sz w:val="24"/>
          <w:szCs w:val="24"/>
          <w:lang w:eastAsia="ru-RU"/>
        </w:rPr>
        <w:tab/>
      </w:r>
      <w:r w:rsidRPr="00F10AF6">
        <w:rPr>
          <w:rFonts w:ascii="Times New Roman" w:eastAsia="Times New Roman" w:hAnsi="Times New Roman" w:cs="Times New Roman"/>
          <w:b/>
          <w:sz w:val="24"/>
          <w:szCs w:val="24"/>
          <w:lang w:eastAsia="ru-RU"/>
        </w:rPr>
        <w:tab/>
        <w:t xml:space="preserve">    № 101</w:t>
      </w:r>
    </w:p>
    <w:p w:rsidR="00F10AF6" w:rsidRPr="00F10AF6" w:rsidRDefault="00F10AF6" w:rsidP="00F10AF6">
      <w:pPr>
        <w:spacing w:after="0" w:line="240" w:lineRule="auto"/>
        <w:jc w:val="center"/>
        <w:rPr>
          <w:rFonts w:ascii="Times New Roman" w:eastAsia="Times New Roman" w:hAnsi="Times New Roman" w:cs="Times New Roman"/>
          <w:b/>
          <w:sz w:val="24"/>
          <w:szCs w:val="24"/>
          <w:lang w:eastAsia="ru-RU"/>
        </w:rPr>
      </w:pPr>
    </w:p>
    <w:p w:rsidR="00F10AF6" w:rsidRPr="00F10AF6" w:rsidRDefault="00F10AF6" w:rsidP="00F10AF6">
      <w:pPr>
        <w:spacing w:after="0" w:line="240" w:lineRule="auto"/>
        <w:jc w:val="center"/>
        <w:outlineLvl w:val="0"/>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Об утверждении Инструкции о работе спасательного поста на территории Вьюнского сельсовета Колыванского района Новосибирской области</w:t>
      </w:r>
    </w:p>
    <w:p w:rsidR="00F10AF6" w:rsidRPr="00F10AF6" w:rsidRDefault="00F10AF6" w:rsidP="00F10AF6">
      <w:pPr>
        <w:spacing w:after="0" w:line="240" w:lineRule="auto"/>
        <w:rPr>
          <w:rFonts w:ascii="Times New Roman" w:eastAsia="Times New Roman" w:hAnsi="Times New Roman" w:cs="Times New Roman"/>
          <w:sz w:val="24"/>
          <w:szCs w:val="24"/>
          <w:lang w:eastAsia="ru-RU"/>
        </w:rPr>
      </w:pPr>
    </w:p>
    <w:p w:rsidR="00F10AF6" w:rsidRPr="00F10AF6" w:rsidRDefault="00F10AF6" w:rsidP="00F10AF6">
      <w:pPr>
        <w:spacing w:after="0" w:line="240" w:lineRule="auto"/>
        <w:rPr>
          <w:rFonts w:ascii="Times New Roman" w:eastAsia="Times New Roman" w:hAnsi="Times New Roman" w:cs="Times New Roman"/>
          <w:sz w:val="24"/>
          <w:szCs w:val="24"/>
          <w:lang w:eastAsia="ru-RU"/>
        </w:rPr>
      </w:pPr>
    </w:p>
    <w:p w:rsidR="00F10AF6" w:rsidRPr="00F10AF6" w:rsidRDefault="00F10AF6" w:rsidP="00F10AF6">
      <w:pPr>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       </w:t>
      </w:r>
      <w:proofErr w:type="gramStart"/>
      <w:r w:rsidRPr="00F10AF6">
        <w:rPr>
          <w:rFonts w:ascii="Times New Roman" w:eastAsia="Times New Roman" w:hAnsi="Times New Roman" w:cs="Times New Roman"/>
          <w:sz w:val="24"/>
          <w:szCs w:val="24"/>
        </w:rPr>
        <w:t>Руководствуясь Федеральным законом от 06.10.2003 N 131-ФЗ "Об общих принципах организации местного самоуправления в Российской Федерации";</w:t>
      </w:r>
      <w:r w:rsidRPr="00F10AF6">
        <w:rPr>
          <w:rFonts w:ascii="Times New Roman" w:eastAsia="Times New Roman" w:hAnsi="Times New Roman" w:cs="Times New Roman"/>
          <w:sz w:val="24"/>
          <w:szCs w:val="24"/>
          <w:lang w:eastAsia="ru-RU"/>
        </w:rPr>
        <w:t xml:space="preserve"> Постановлением администрации Новосибирской области от 10.11.2014 года № 445-п «Об утверждении Правил охраны жизни людей на водных объектах в Новосибирской области» и в целях улучшения профилактической и организационной работы по обеспечению безопасности людей на водных объектах Вьюнского сельсовета Колыванского района Новосибирской области, </w:t>
      </w:r>
      <w:proofErr w:type="gramEnd"/>
    </w:p>
    <w:p w:rsidR="00F10AF6" w:rsidRPr="00F10AF6" w:rsidRDefault="00F10AF6" w:rsidP="00F10AF6">
      <w:pPr>
        <w:spacing w:after="0" w:line="240" w:lineRule="auto"/>
        <w:ind w:firstLine="709"/>
        <w:jc w:val="both"/>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ПОСТАНОВЛЯЕТ:</w:t>
      </w:r>
    </w:p>
    <w:p w:rsidR="00F10AF6" w:rsidRPr="00F10AF6" w:rsidRDefault="00F10AF6" w:rsidP="00F10AF6">
      <w:pPr>
        <w:spacing w:after="0" w:line="240" w:lineRule="auto"/>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       1.  Утвердить Инструкцию о работе спасательного поста на территории Вьюнского сельсовета (Приложение 1).</w:t>
      </w:r>
    </w:p>
    <w:p w:rsidR="00F10AF6" w:rsidRPr="00F10AF6" w:rsidRDefault="00F10AF6" w:rsidP="00F10AF6">
      <w:pPr>
        <w:spacing w:after="0" w:line="240" w:lineRule="auto"/>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       2. Утвердить распорядок дня спасательного поста.</w:t>
      </w:r>
    </w:p>
    <w:p w:rsidR="00F10AF6" w:rsidRPr="00F10AF6" w:rsidRDefault="00F10AF6" w:rsidP="00F10AF6">
      <w:pPr>
        <w:spacing w:after="0" w:line="240" w:lineRule="auto"/>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       3.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F10AF6" w:rsidRPr="00F10AF6" w:rsidRDefault="00F10AF6" w:rsidP="00F10AF6">
      <w:pPr>
        <w:spacing w:after="0" w:line="240" w:lineRule="auto"/>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       4. </w:t>
      </w:r>
      <w:proofErr w:type="gramStart"/>
      <w:r w:rsidRPr="00F10AF6">
        <w:rPr>
          <w:rFonts w:ascii="Times New Roman" w:eastAsia="Times New Roman" w:hAnsi="Times New Roman" w:cs="Times New Roman"/>
          <w:sz w:val="24"/>
          <w:szCs w:val="24"/>
          <w:lang w:eastAsia="ru-RU"/>
        </w:rPr>
        <w:t>Контроль за</w:t>
      </w:r>
      <w:proofErr w:type="gramEnd"/>
      <w:r w:rsidRPr="00F10AF6">
        <w:rPr>
          <w:rFonts w:ascii="Times New Roman" w:eastAsia="Times New Roman" w:hAnsi="Times New Roman" w:cs="Times New Roman"/>
          <w:sz w:val="24"/>
          <w:szCs w:val="24"/>
          <w:lang w:eastAsia="ru-RU"/>
        </w:rPr>
        <w:t xml:space="preserve"> исполнением постановления оставляю за собой.</w:t>
      </w:r>
    </w:p>
    <w:p w:rsidR="00F10AF6" w:rsidRPr="00F10AF6" w:rsidRDefault="00F10AF6" w:rsidP="00F10AF6">
      <w:pPr>
        <w:spacing w:after="0" w:line="240" w:lineRule="auto"/>
        <w:jc w:val="both"/>
        <w:rPr>
          <w:rFonts w:ascii="Times New Roman" w:eastAsia="Times New Roman" w:hAnsi="Times New Roman" w:cs="Times New Roman"/>
          <w:sz w:val="24"/>
          <w:szCs w:val="24"/>
          <w:lang w:eastAsia="ru-RU"/>
        </w:rPr>
      </w:pPr>
    </w:p>
    <w:p w:rsidR="00F10AF6" w:rsidRPr="00F10AF6" w:rsidRDefault="00F10AF6" w:rsidP="00F10AF6">
      <w:pPr>
        <w:spacing w:after="0" w:line="240" w:lineRule="auto"/>
        <w:ind w:firstLine="426"/>
        <w:jc w:val="both"/>
        <w:rPr>
          <w:rFonts w:ascii="Times New Roman" w:eastAsia="Times New Roman" w:hAnsi="Times New Roman" w:cs="Times New Roman"/>
          <w:sz w:val="24"/>
          <w:szCs w:val="24"/>
          <w:lang w:eastAsia="ru-RU"/>
        </w:rPr>
      </w:pPr>
    </w:p>
    <w:p w:rsidR="00F10AF6" w:rsidRPr="00F10AF6" w:rsidRDefault="00F10AF6" w:rsidP="00F10AF6">
      <w:pPr>
        <w:spacing w:after="0" w:line="240" w:lineRule="auto"/>
        <w:ind w:firstLine="426"/>
        <w:jc w:val="both"/>
        <w:rPr>
          <w:rFonts w:ascii="Times New Roman" w:eastAsia="Times New Roman" w:hAnsi="Times New Roman" w:cs="Times New Roman"/>
          <w:sz w:val="24"/>
          <w:szCs w:val="24"/>
          <w:lang w:eastAsia="ru-RU"/>
        </w:rPr>
      </w:pPr>
    </w:p>
    <w:p w:rsidR="00F10AF6" w:rsidRPr="00F10AF6" w:rsidRDefault="00F10AF6" w:rsidP="00F10AF6">
      <w:pPr>
        <w:spacing w:after="0" w:line="240" w:lineRule="auto"/>
        <w:ind w:firstLine="426"/>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Глава Вьюнского сельсовета  </w:t>
      </w:r>
    </w:p>
    <w:p w:rsidR="00F10AF6" w:rsidRPr="00F10AF6" w:rsidRDefault="00F10AF6" w:rsidP="00F10AF6">
      <w:pPr>
        <w:spacing w:after="0" w:line="240" w:lineRule="auto"/>
        <w:ind w:firstLine="426"/>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Колыванского района</w:t>
      </w:r>
    </w:p>
    <w:p w:rsidR="00F10AF6" w:rsidRPr="00F10AF6" w:rsidRDefault="00F10AF6" w:rsidP="00F10AF6">
      <w:pPr>
        <w:spacing w:after="0" w:line="240" w:lineRule="auto"/>
        <w:ind w:firstLine="426"/>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Новосибирской области                                           Т.В. Хименко</w:t>
      </w:r>
    </w:p>
    <w:p w:rsidR="00F10AF6" w:rsidRPr="00F10AF6" w:rsidRDefault="00F10AF6" w:rsidP="00F10AF6">
      <w:pPr>
        <w:tabs>
          <w:tab w:val="left" w:pos="4500"/>
        </w:tabs>
        <w:spacing w:after="0" w:line="240" w:lineRule="auto"/>
        <w:ind w:right="4855"/>
        <w:rPr>
          <w:rFonts w:ascii="Times New Roman" w:eastAsia="Times New Roman" w:hAnsi="Times New Roman" w:cs="Times New Roman"/>
          <w:sz w:val="24"/>
          <w:szCs w:val="24"/>
          <w:lang w:eastAsia="ru-RU"/>
        </w:rPr>
      </w:pPr>
    </w:p>
    <w:tbl>
      <w:tblPr>
        <w:tblW w:w="10145" w:type="dxa"/>
        <w:tblLook w:val="04A0" w:firstRow="1" w:lastRow="0" w:firstColumn="1" w:lastColumn="0" w:noHBand="0" w:noVBand="1"/>
      </w:tblPr>
      <w:tblGrid>
        <w:gridCol w:w="5508"/>
        <w:gridCol w:w="4637"/>
      </w:tblGrid>
      <w:tr w:rsidR="00F10AF6" w:rsidRPr="00F10AF6" w:rsidTr="00986955">
        <w:tc>
          <w:tcPr>
            <w:tcW w:w="5508" w:type="dxa"/>
          </w:tcPr>
          <w:p w:rsidR="00F10AF6" w:rsidRPr="00F10AF6" w:rsidRDefault="00F10AF6" w:rsidP="00F10AF6">
            <w:pPr>
              <w:suppressAutoHyphens/>
              <w:spacing w:after="0" w:line="23" w:lineRule="atLeast"/>
              <w:jc w:val="center"/>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jc w:val="cente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br w:type="page"/>
            </w:r>
          </w:p>
          <w:p w:rsidR="00F10AF6" w:rsidRPr="00F10AF6" w:rsidRDefault="00F10AF6" w:rsidP="00F10AF6">
            <w:pPr>
              <w:suppressAutoHyphens/>
              <w:spacing w:after="0" w:line="23" w:lineRule="atLeast"/>
              <w:jc w:val="center"/>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jc w:val="center"/>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jc w:val="center"/>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jc w:val="center"/>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jc w:val="center"/>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jc w:val="center"/>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jc w:val="center"/>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jc w:val="center"/>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jc w:val="center"/>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jc w:val="center"/>
              <w:rPr>
                <w:rFonts w:ascii="Times New Roman" w:eastAsia="Times New Roman" w:hAnsi="Times New Roman" w:cs="Times New Roman"/>
                <w:sz w:val="24"/>
                <w:szCs w:val="24"/>
                <w:lang w:eastAsia="ru-RU"/>
              </w:rPr>
            </w:pPr>
          </w:p>
        </w:tc>
        <w:tc>
          <w:tcPr>
            <w:tcW w:w="4637" w:type="dxa"/>
          </w:tcPr>
          <w:p w:rsidR="00F10AF6" w:rsidRPr="00F10AF6" w:rsidRDefault="00F10AF6" w:rsidP="00F10AF6">
            <w:pPr>
              <w:suppressAutoHyphens/>
              <w:spacing w:after="0" w:line="23" w:lineRule="atLeast"/>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rPr>
                <w:rFonts w:ascii="Times New Roman" w:eastAsia="Times New Roman" w:hAnsi="Times New Roman" w:cs="Times New Roman"/>
                <w:sz w:val="24"/>
                <w:szCs w:val="24"/>
                <w:lang w:eastAsia="ru-RU"/>
              </w:rPr>
            </w:pPr>
          </w:p>
          <w:p w:rsidR="00F10AF6" w:rsidRPr="00F10AF6" w:rsidRDefault="00F10AF6" w:rsidP="00F10AF6">
            <w:pPr>
              <w:suppressAutoHyphens/>
              <w:spacing w:after="0" w:line="23" w:lineRule="atLeast"/>
              <w:jc w:val="right"/>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Приложение 1</w:t>
            </w:r>
          </w:p>
          <w:p w:rsidR="00F10AF6" w:rsidRPr="00F10AF6" w:rsidRDefault="00F10AF6" w:rsidP="00F10AF6">
            <w:pPr>
              <w:keepNext/>
              <w:keepLines/>
              <w:spacing w:after="0" w:line="240" w:lineRule="auto"/>
              <w:outlineLvl w:val="1"/>
              <w:rPr>
                <w:rFonts w:ascii="Times New Roman" w:eastAsia="Times New Roman" w:hAnsi="Times New Roman" w:cs="Times New Roman"/>
                <w:sz w:val="24"/>
                <w:szCs w:val="24"/>
                <w:shd w:val="clear" w:color="auto" w:fill="FFFFFF"/>
                <w:lang w:eastAsia="ru-RU"/>
              </w:rPr>
            </w:pPr>
          </w:p>
        </w:tc>
      </w:tr>
    </w:tbl>
    <w:p w:rsidR="00F10AF6" w:rsidRPr="00F10AF6" w:rsidRDefault="00F10AF6" w:rsidP="00F10AF6">
      <w:pPr>
        <w:spacing w:after="0" w:line="240" w:lineRule="auto"/>
        <w:jc w:val="both"/>
        <w:rPr>
          <w:rFonts w:ascii="Times New Roman" w:eastAsia="Times New Roman" w:hAnsi="Times New Roman" w:cs="Times New Roman"/>
          <w:sz w:val="24"/>
          <w:szCs w:val="24"/>
          <w:lang w:eastAsia="ru-RU"/>
        </w:rPr>
      </w:pPr>
    </w:p>
    <w:p w:rsidR="00F10AF6" w:rsidRPr="00F10AF6" w:rsidRDefault="00F10AF6" w:rsidP="00F10AF6">
      <w:pPr>
        <w:spacing w:after="0" w:line="240" w:lineRule="auto"/>
        <w:jc w:val="center"/>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Инструкция о работе спасательного поста на территории  Вьюнского сельсовета Колыванского района Новосибирской области</w:t>
      </w:r>
    </w:p>
    <w:p w:rsidR="00F10AF6" w:rsidRPr="00F10AF6" w:rsidRDefault="00F10AF6" w:rsidP="00F10AF6">
      <w:pPr>
        <w:spacing w:after="0" w:line="240" w:lineRule="auto"/>
        <w:jc w:val="both"/>
        <w:rPr>
          <w:rFonts w:ascii="Times New Roman" w:eastAsia="Times New Roman" w:hAnsi="Times New Roman" w:cs="Times New Roman"/>
          <w:b/>
          <w:sz w:val="24"/>
          <w:szCs w:val="24"/>
          <w:lang w:eastAsia="ru-RU"/>
        </w:rPr>
      </w:pPr>
    </w:p>
    <w:p w:rsidR="00F10AF6" w:rsidRPr="00F10AF6" w:rsidRDefault="00F10AF6" w:rsidP="00F10AF6">
      <w:pPr>
        <w:numPr>
          <w:ilvl w:val="0"/>
          <w:numId w:val="1"/>
        </w:numPr>
        <w:spacing w:after="0" w:line="240" w:lineRule="auto"/>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Общие положения.</w:t>
      </w:r>
    </w:p>
    <w:p w:rsidR="00F10AF6" w:rsidRPr="00F10AF6" w:rsidRDefault="00F10AF6" w:rsidP="00F10AF6">
      <w:pPr>
        <w:spacing w:after="0" w:line="240" w:lineRule="auto"/>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           1.1. Спасательный пост на территории Вьюнского сельсовета Колыванского района Новосибирской области предназначен для предупреждения несчастных случаев с людьми и оказания помощи </w:t>
      </w:r>
      <w:proofErr w:type="gramStart"/>
      <w:r w:rsidRPr="00F10AF6">
        <w:rPr>
          <w:rFonts w:ascii="Times New Roman" w:eastAsia="Times New Roman" w:hAnsi="Times New Roman" w:cs="Times New Roman"/>
          <w:sz w:val="24"/>
          <w:szCs w:val="24"/>
          <w:lang w:eastAsia="ru-RU"/>
        </w:rPr>
        <w:t>терпящим</w:t>
      </w:r>
      <w:proofErr w:type="gramEnd"/>
      <w:r w:rsidRPr="00F10AF6">
        <w:rPr>
          <w:rFonts w:ascii="Times New Roman" w:eastAsia="Times New Roman" w:hAnsi="Times New Roman" w:cs="Times New Roman"/>
          <w:sz w:val="24"/>
          <w:szCs w:val="24"/>
          <w:lang w:eastAsia="ru-RU"/>
        </w:rPr>
        <w:t xml:space="preserve"> бедствие на воде в неорганизованных местах отдыха населения.</w:t>
      </w:r>
    </w:p>
    <w:p w:rsidR="00F10AF6" w:rsidRPr="00F10AF6" w:rsidRDefault="00F10AF6" w:rsidP="00F10AF6">
      <w:pPr>
        <w:spacing w:after="0" w:line="240" w:lineRule="auto"/>
        <w:ind w:firstLine="708"/>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1.2.  Личный состав спасательного поста должен быть подготовлен и профессионально обучен по спасению людей на воде, оснащен современными спасательными средствами, аппаратурой связи.</w:t>
      </w:r>
    </w:p>
    <w:p w:rsidR="00F10AF6" w:rsidRPr="00F10AF6" w:rsidRDefault="00F10AF6" w:rsidP="00F10AF6">
      <w:pPr>
        <w:spacing w:after="0" w:line="240" w:lineRule="auto"/>
        <w:ind w:firstLine="708"/>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1.3. Дежурство на водных объектах проводится в соответствии с утвержденным графиком.</w:t>
      </w:r>
    </w:p>
    <w:p w:rsidR="00F10AF6" w:rsidRPr="00F10AF6" w:rsidRDefault="00F10AF6" w:rsidP="00F10AF6">
      <w:pPr>
        <w:spacing w:after="0" w:line="240" w:lineRule="auto"/>
        <w:ind w:firstLine="708"/>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lastRenderedPageBreak/>
        <w:t>1.4. Управление спасательными работами до прибытия старшего должностного лица возлагается на  общественного спасателя на акватории спасательного поста.</w:t>
      </w:r>
    </w:p>
    <w:p w:rsidR="00F10AF6" w:rsidRPr="00F10AF6" w:rsidRDefault="00F10AF6" w:rsidP="00F10AF6">
      <w:pPr>
        <w:spacing w:after="0" w:line="240" w:lineRule="auto"/>
        <w:ind w:left="708"/>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2. Задачи спасательного поста.</w:t>
      </w:r>
    </w:p>
    <w:p w:rsidR="00F10AF6" w:rsidRPr="00F10AF6" w:rsidRDefault="00F10AF6" w:rsidP="00F10AF6">
      <w:pPr>
        <w:tabs>
          <w:tab w:val="left" w:pos="702"/>
        </w:tabs>
        <w:spacing w:after="0" w:line="240" w:lineRule="auto"/>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ab/>
        <w:t>2.1. В процессе подготовки к купальному сезону общественные спасатели на акватории спасательного поста:</w:t>
      </w:r>
    </w:p>
    <w:p w:rsidR="00F10AF6" w:rsidRPr="00F10AF6" w:rsidRDefault="00F10AF6" w:rsidP="00F10AF6">
      <w:pPr>
        <w:tabs>
          <w:tab w:val="left" w:pos="702"/>
        </w:tabs>
        <w:spacing w:after="0" w:line="240" w:lineRule="auto"/>
        <w:ind w:firstLine="567"/>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убеждаются в наличии документации по обследованию и очистке акватории массового отдыха людей и должностных инструкций спасательного поста;</w:t>
      </w:r>
    </w:p>
    <w:p w:rsidR="00F10AF6" w:rsidRPr="00F10AF6" w:rsidRDefault="00F10AF6" w:rsidP="00F10AF6">
      <w:pPr>
        <w:tabs>
          <w:tab w:val="left" w:pos="702"/>
        </w:tabs>
        <w:spacing w:after="0" w:line="240" w:lineRule="auto"/>
        <w:ind w:firstLine="567"/>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уточняют границы зоны ответственности спасательного поста;</w:t>
      </w:r>
    </w:p>
    <w:p w:rsidR="00F10AF6" w:rsidRPr="00F10AF6" w:rsidRDefault="00F10AF6" w:rsidP="00F10AF6">
      <w:pPr>
        <w:tabs>
          <w:tab w:val="left" w:pos="702"/>
        </w:tabs>
        <w:spacing w:after="0" w:line="240" w:lineRule="auto"/>
        <w:ind w:firstLine="567"/>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разрабатывают схему наблюдения за акваторией, порядок связи со спасательными службами и единой дежурно-диспетчерской службой;</w:t>
      </w:r>
    </w:p>
    <w:p w:rsidR="00F10AF6" w:rsidRPr="00F10AF6" w:rsidRDefault="00F10AF6" w:rsidP="00F10AF6">
      <w:pPr>
        <w:tabs>
          <w:tab w:val="left" w:pos="702"/>
        </w:tabs>
        <w:spacing w:after="0" w:line="240" w:lineRule="auto"/>
        <w:ind w:firstLine="567"/>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определяют порядок информирования отдыхающих о мерах безопасности на воде, проведения массово-разъяснительной и профилактической работы;</w:t>
      </w:r>
    </w:p>
    <w:p w:rsidR="00F10AF6" w:rsidRPr="00F10AF6" w:rsidRDefault="00F10AF6" w:rsidP="00F10AF6">
      <w:pPr>
        <w:tabs>
          <w:tab w:val="left" w:pos="702"/>
        </w:tabs>
        <w:spacing w:after="0" w:line="240" w:lineRule="auto"/>
        <w:ind w:firstLine="567"/>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 принимают имущество спасательного поста, поверяют его комплектность и исправность;</w:t>
      </w:r>
    </w:p>
    <w:p w:rsidR="00F10AF6" w:rsidRPr="00F10AF6" w:rsidRDefault="00F10AF6" w:rsidP="00F10AF6">
      <w:pPr>
        <w:tabs>
          <w:tab w:val="left" w:pos="702"/>
        </w:tabs>
        <w:spacing w:after="0" w:line="240" w:lineRule="auto"/>
        <w:ind w:firstLine="567"/>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осуществляют дежурство в целях обеспечения безопасности людей в необорудованных местах отдыха населения на водоемах.</w:t>
      </w:r>
    </w:p>
    <w:p w:rsidR="00F10AF6" w:rsidRPr="00F10AF6" w:rsidRDefault="00F10AF6" w:rsidP="00F10AF6">
      <w:pPr>
        <w:tabs>
          <w:tab w:val="left" w:pos="702"/>
        </w:tabs>
        <w:spacing w:after="0" w:line="240" w:lineRule="auto"/>
        <w:ind w:firstLine="567"/>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2.2. В период работы общественного спасательного поста общественные спасатели на акватории:</w:t>
      </w:r>
    </w:p>
    <w:p w:rsidR="00F10AF6" w:rsidRPr="00F10AF6" w:rsidRDefault="00F10AF6" w:rsidP="00F10AF6">
      <w:pPr>
        <w:tabs>
          <w:tab w:val="left" w:pos="702"/>
        </w:tabs>
        <w:spacing w:after="0" w:line="240" w:lineRule="auto"/>
        <w:ind w:firstLine="567"/>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ведут непрерывные наблюдения за отдыхающими в акватории пляжа;</w:t>
      </w:r>
    </w:p>
    <w:p w:rsidR="00F10AF6" w:rsidRPr="00F10AF6" w:rsidRDefault="00F10AF6" w:rsidP="00F10AF6">
      <w:pPr>
        <w:tabs>
          <w:tab w:val="left" w:pos="702"/>
        </w:tabs>
        <w:spacing w:after="0" w:line="240" w:lineRule="auto"/>
        <w:ind w:firstLine="567"/>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принимают меры по недопущению купания граждан в состоянии алкогольного опьянения;</w:t>
      </w:r>
    </w:p>
    <w:p w:rsidR="00F10AF6" w:rsidRPr="00F10AF6" w:rsidRDefault="00F10AF6" w:rsidP="00F10AF6">
      <w:pPr>
        <w:tabs>
          <w:tab w:val="left" w:pos="274"/>
          <w:tab w:val="left" w:pos="702"/>
        </w:tabs>
        <w:spacing w:after="0" w:line="240" w:lineRule="auto"/>
        <w:jc w:val="both"/>
        <w:rPr>
          <w:rFonts w:ascii="Times New Roman" w:eastAsia="Times New Roman" w:hAnsi="Times New Roman" w:cs="Times New Roman"/>
          <w:sz w:val="24"/>
          <w:szCs w:val="24"/>
          <w:shd w:val="clear" w:color="auto" w:fill="FFFFFF"/>
          <w:lang w:eastAsia="ru-RU"/>
        </w:rPr>
      </w:pPr>
      <w:r w:rsidRPr="00F10AF6">
        <w:rPr>
          <w:rFonts w:ascii="Times New Roman" w:eastAsia="Times New Roman" w:hAnsi="Times New Roman" w:cs="Times New Roman"/>
          <w:sz w:val="24"/>
          <w:szCs w:val="24"/>
          <w:shd w:val="clear" w:color="auto" w:fill="FFFFFF"/>
          <w:lang w:eastAsia="ru-RU"/>
        </w:rPr>
        <w:tab/>
      </w:r>
      <w:r w:rsidRPr="00F10AF6">
        <w:rPr>
          <w:rFonts w:ascii="Times New Roman" w:eastAsia="Times New Roman" w:hAnsi="Times New Roman" w:cs="Times New Roman"/>
          <w:sz w:val="24"/>
          <w:szCs w:val="24"/>
          <w:shd w:val="clear" w:color="auto" w:fill="FFFFFF"/>
          <w:lang w:eastAsia="ru-RU"/>
        </w:rPr>
        <w:tab/>
        <w:t>принимают меры по недопущению пребывания детей без присмотра взрослых;</w:t>
      </w:r>
    </w:p>
    <w:p w:rsidR="00F10AF6" w:rsidRPr="00F10AF6" w:rsidRDefault="00F10AF6" w:rsidP="00F10AF6">
      <w:pPr>
        <w:tabs>
          <w:tab w:val="left" w:pos="702"/>
        </w:tabs>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предупреждают об опасности использования на воде автомобильных камер, надувных матрасов, плотов, лежаков, досок и т.д.;</w:t>
      </w:r>
    </w:p>
    <w:p w:rsidR="00F10AF6" w:rsidRPr="00F10AF6" w:rsidRDefault="00F10AF6" w:rsidP="00F10AF6">
      <w:pPr>
        <w:tabs>
          <w:tab w:val="left" w:pos="702"/>
        </w:tabs>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прекращают игры на воде, связанные с опасностью для жизни людей, прыжки с причалов, ныряние в местах с малыми глубинами;</w:t>
      </w:r>
    </w:p>
    <w:p w:rsidR="00F10AF6" w:rsidRPr="00F10AF6" w:rsidRDefault="00F10AF6" w:rsidP="00F10AF6">
      <w:pPr>
        <w:tabs>
          <w:tab w:val="left" w:pos="702"/>
        </w:tabs>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при выявлении тонущего или уставшего пловца незамедлительно приходят ему на помощь;</w:t>
      </w:r>
    </w:p>
    <w:p w:rsidR="00F10AF6" w:rsidRPr="00F10AF6" w:rsidRDefault="00F10AF6" w:rsidP="00F10AF6">
      <w:pPr>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предоставляют первую помощь потерпевшему;</w:t>
      </w:r>
    </w:p>
    <w:p w:rsidR="00F10AF6" w:rsidRPr="00F10AF6" w:rsidRDefault="00F10AF6" w:rsidP="00F10AF6">
      <w:pPr>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организовывают экстренный вызов работников «скорой помощи»;</w:t>
      </w:r>
    </w:p>
    <w:p w:rsidR="00F10AF6" w:rsidRPr="00F10AF6" w:rsidRDefault="00F10AF6" w:rsidP="00F10AF6">
      <w:pPr>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передают информацию о происшествии в единую дежурно-диспетчерскую службу;</w:t>
      </w:r>
    </w:p>
    <w:p w:rsidR="00F10AF6" w:rsidRPr="00F10AF6" w:rsidRDefault="00F10AF6" w:rsidP="00F10AF6">
      <w:pPr>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 информируют отдыхающих граждан о штормовом предупреждении;</w:t>
      </w:r>
    </w:p>
    <w:p w:rsidR="00F10AF6" w:rsidRPr="00F10AF6" w:rsidRDefault="00F10AF6" w:rsidP="00F10AF6">
      <w:pPr>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 проводят с отдыхающими на пляже профилактическую работу по предупреждению несчастных случаев на воде.</w:t>
      </w:r>
    </w:p>
    <w:p w:rsidR="00F10AF6" w:rsidRPr="00F10AF6" w:rsidRDefault="00F10AF6" w:rsidP="00F10AF6">
      <w:pPr>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 ведут установленную документацию: журнал приема (сдачи) дежурства спасательного поста; книгу актов о несчастных случаях с людьми на воде;</w:t>
      </w:r>
    </w:p>
    <w:p w:rsidR="00F10AF6" w:rsidRPr="00F10AF6" w:rsidRDefault="00F10AF6" w:rsidP="00F10AF6">
      <w:pPr>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 актуализируют данные в Информационном листе спасательного поста.</w:t>
      </w:r>
    </w:p>
    <w:p w:rsidR="00F10AF6" w:rsidRPr="00F10AF6" w:rsidRDefault="00F10AF6" w:rsidP="00F10AF6">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3. </w:t>
      </w:r>
      <w:proofErr w:type="gramStart"/>
      <w:r w:rsidRPr="00F10AF6">
        <w:rPr>
          <w:rFonts w:ascii="Times New Roman" w:eastAsia="Times New Roman" w:hAnsi="Times New Roman" w:cs="Times New Roman"/>
          <w:sz w:val="24"/>
          <w:szCs w:val="24"/>
          <w:lang w:eastAsia="ru-RU"/>
        </w:rPr>
        <w:t>Ответственный</w:t>
      </w:r>
      <w:proofErr w:type="gramEnd"/>
      <w:r w:rsidRPr="00F10AF6">
        <w:rPr>
          <w:rFonts w:ascii="Times New Roman" w:eastAsia="Times New Roman" w:hAnsi="Times New Roman" w:cs="Times New Roman"/>
          <w:sz w:val="24"/>
          <w:szCs w:val="24"/>
          <w:lang w:eastAsia="ru-RU"/>
        </w:rPr>
        <w:t xml:space="preserve"> за деятельность спасательного поста назначается Глава Вьюнского сельсовета Колыванского района Новосибирской области;</w:t>
      </w:r>
    </w:p>
    <w:p w:rsidR="00F10AF6" w:rsidRPr="00F10AF6" w:rsidRDefault="00F10AF6" w:rsidP="00F10AF6">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Обязанности ответственного за деятельность спасательного поста:</w:t>
      </w:r>
    </w:p>
    <w:p w:rsidR="00F10AF6" w:rsidRPr="00F10AF6" w:rsidRDefault="00F10AF6" w:rsidP="00F10AF6">
      <w:pPr>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подбирает личный состав  (общественные спасатели на акватории);</w:t>
      </w:r>
    </w:p>
    <w:p w:rsidR="00F10AF6" w:rsidRPr="00F10AF6" w:rsidRDefault="00F10AF6" w:rsidP="00F10AF6">
      <w:pPr>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разрабатывает должностные инструкции и графики работы личному составу спасательного поста;</w:t>
      </w:r>
    </w:p>
    <w:p w:rsidR="00F10AF6" w:rsidRPr="00F10AF6" w:rsidRDefault="00F10AF6" w:rsidP="00F10AF6">
      <w:pPr>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систематически проводит проверку знаний обязанностей и руководящих документов личного состава спасательного поста;</w:t>
      </w:r>
    </w:p>
    <w:p w:rsidR="00F10AF6" w:rsidRPr="00F10AF6" w:rsidRDefault="00F10AF6" w:rsidP="00F10AF6">
      <w:pPr>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руководит деятельностью спасательного поста и спасательными работами  в соответствии с требованиями руководящих документов;</w:t>
      </w:r>
    </w:p>
    <w:p w:rsidR="00F10AF6" w:rsidRPr="00F10AF6" w:rsidRDefault="00F10AF6" w:rsidP="00F10AF6">
      <w:pPr>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организует дежурство личного состава в целях оказания помощи </w:t>
      </w:r>
      <w:proofErr w:type="gramStart"/>
      <w:r w:rsidRPr="00F10AF6">
        <w:rPr>
          <w:rFonts w:ascii="Times New Roman" w:eastAsia="Times New Roman" w:hAnsi="Times New Roman" w:cs="Times New Roman"/>
          <w:sz w:val="24"/>
          <w:szCs w:val="24"/>
          <w:lang w:eastAsia="ru-RU"/>
        </w:rPr>
        <w:t>терпящим</w:t>
      </w:r>
      <w:proofErr w:type="gramEnd"/>
      <w:r w:rsidRPr="00F10AF6">
        <w:rPr>
          <w:rFonts w:ascii="Times New Roman" w:eastAsia="Times New Roman" w:hAnsi="Times New Roman" w:cs="Times New Roman"/>
          <w:sz w:val="24"/>
          <w:szCs w:val="24"/>
          <w:lang w:eastAsia="ru-RU"/>
        </w:rPr>
        <w:t xml:space="preserve"> бедствие на вод проверяет несение службы;</w:t>
      </w:r>
    </w:p>
    <w:p w:rsidR="00F10AF6" w:rsidRPr="00F10AF6" w:rsidRDefault="00F10AF6" w:rsidP="00F10AF6">
      <w:pPr>
        <w:spacing w:after="0" w:line="240" w:lineRule="auto"/>
        <w:ind w:firstLine="709"/>
        <w:jc w:val="both"/>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обеспечивает сохранность основных средств, оборудования и имущества.</w:t>
      </w:r>
    </w:p>
    <w:p w:rsidR="00F10AF6" w:rsidRPr="00F10AF6" w:rsidRDefault="00F10AF6" w:rsidP="00F10AF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F10AF6" w:rsidRPr="00F10AF6" w:rsidRDefault="00F10AF6" w:rsidP="00F10AF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F10AF6" w:rsidRPr="00F10AF6" w:rsidRDefault="00F10AF6" w:rsidP="00F10AF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F10AF6" w:rsidRPr="00F10AF6" w:rsidRDefault="00F10AF6" w:rsidP="00F10AF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F10AF6" w:rsidRPr="00F10AF6" w:rsidRDefault="00F10AF6" w:rsidP="00F10AF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F10AF6" w:rsidRPr="00F10AF6" w:rsidRDefault="00F10AF6" w:rsidP="00F10AF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F10AF6" w:rsidRPr="00F10AF6" w:rsidRDefault="00F10AF6" w:rsidP="00F10AF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F10AF6" w:rsidRPr="00F10AF6" w:rsidRDefault="00F10AF6" w:rsidP="00F10AF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F10AF6" w:rsidRPr="00F10AF6" w:rsidRDefault="00F10AF6" w:rsidP="00F10AF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F10AF6" w:rsidRPr="00F10AF6" w:rsidRDefault="00F10AF6" w:rsidP="00F10AF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F10AF6" w:rsidRPr="00F10AF6" w:rsidRDefault="00F10AF6" w:rsidP="00F10AF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F10AF6" w:rsidRPr="00F10AF6" w:rsidRDefault="00F10AF6" w:rsidP="00F10AF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F10AF6" w:rsidRPr="00F10AF6" w:rsidRDefault="00F10AF6" w:rsidP="00F10AF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F10AF6" w:rsidRPr="00F10AF6" w:rsidRDefault="00F10AF6" w:rsidP="00F10AF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F10AF6" w:rsidRPr="00F10AF6" w:rsidRDefault="00F10AF6" w:rsidP="00F10AF6">
      <w:pPr>
        <w:spacing w:after="0" w:line="240" w:lineRule="auto"/>
        <w:rPr>
          <w:rFonts w:ascii="Times New Roman" w:eastAsia="Times New Roman" w:hAnsi="Times New Roman" w:cs="Times New Roman"/>
          <w:b/>
          <w:sz w:val="24"/>
          <w:szCs w:val="24"/>
          <w:lang w:eastAsia="ru-RU"/>
        </w:rPr>
      </w:pPr>
    </w:p>
    <w:p w:rsidR="00F10AF6" w:rsidRPr="00F10AF6" w:rsidRDefault="00F10AF6" w:rsidP="00F10AF6">
      <w:pPr>
        <w:spacing w:after="0" w:line="240" w:lineRule="auto"/>
        <w:jc w:val="center"/>
        <w:rPr>
          <w:rFonts w:ascii="Times New Roman" w:eastAsia="Times New Roman" w:hAnsi="Times New Roman" w:cs="Times New Roman"/>
          <w:b/>
          <w:sz w:val="24"/>
          <w:szCs w:val="24"/>
          <w:lang w:eastAsia="ru-RU"/>
        </w:rPr>
      </w:pPr>
    </w:p>
    <w:p w:rsidR="00F10AF6" w:rsidRPr="00F10AF6" w:rsidRDefault="00F10AF6" w:rsidP="00F10AF6">
      <w:pPr>
        <w:spacing w:after="0" w:line="240" w:lineRule="auto"/>
        <w:jc w:val="right"/>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 xml:space="preserve">Утверждаю </w:t>
      </w:r>
    </w:p>
    <w:p w:rsidR="00F10AF6" w:rsidRPr="00F10AF6" w:rsidRDefault="00F10AF6" w:rsidP="00F10AF6">
      <w:pPr>
        <w:spacing w:after="0" w:line="240" w:lineRule="auto"/>
        <w:jc w:val="right"/>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Глава Вьюнского сельсовета</w:t>
      </w:r>
    </w:p>
    <w:p w:rsidR="00F10AF6" w:rsidRPr="00F10AF6" w:rsidRDefault="00F10AF6" w:rsidP="00F10AF6">
      <w:pPr>
        <w:spacing w:after="0" w:line="240" w:lineRule="auto"/>
        <w:jc w:val="right"/>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Колыванского района</w:t>
      </w:r>
    </w:p>
    <w:p w:rsidR="00F10AF6" w:rsidRPr="00F10AF6" w:rsidRDefault="00F10AF6" w:rsidP="00F10AF6">
      <w:pPr>
        <w:spacing w:after="0" w:line="240" w:lineRule="auto"/>
        <w:jc w:val="right"/>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Новосибирской области</w:t>
      </w:r>
    </w:p>
    <w:p w:rsidR="00F10AF6" w:rsidRPr="00F10AF6" w:rsidRDefault="00F10AF6" w:rsidP="00F10AF6">
      <w:pPr>
        <w:spacing w:after="0" w:line="240" w:lineRule="auto"/>
        <w:jc w:val="right"/>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_____________Т. В. Хименко</w:t>
      </w:r>
    </w:p>
    <w:p w:rsidR="00F10AF6" w:rsidRPr="00F10AF6" w:rsidRDefault="00F10AF6" w:rsidP="00F10AF6">
      <w:pPr>
        <w:spacing w:after="0" w:line="240" w:lineRule="auto"/>
        <w:jc w:val="right"/>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 xml:space="preserve">«____»_________2021 г. </w:t>
      </w:r>
    </w:p>
    <w:p w:rsidR="00F10AF6" w:rsidRPr="00F10AF6" w:rsidRDefault="00F10AF6" w:rsidP="00F10AF6">
      <w:pPr>
        <w:spacing w:after="0" w:line="240" w:lineRule="auto"/>
        <w:jc w:val="right"/>
        <w:rPr>
          <w:rFonts w:ascii="Times New Roman" w:eastAsia="Times New Roman" w:hAnsi="Times New Roman" w:cs="Times New Roman"/>
          <w:b/>
          <w:sz w:val="24"/>
          <w:szCs w:val="24"/>
          <w:lang w:eastAsia="ru-RU"/>
        </w:rPr>
      </w:pPr>
    </w:p>
    <w:p w:rsidR="00F10AF6" w:rsidRPr="00F10AF6" w:rsidRDefault="00F10AF6" w:rsidP="00F10AF6">
      <w:pPr>
        <w:spacing w:after="0" w:line="240" w:lineRule="auto"/>
        <w:jc w:val="right"/>
        <w:rPr>
          <w:rFonts w:ascii="Times New Roman" w:eastAsia="Times New Roman" w:hAnsi="Times New Roman" w:cs="Times New Roman"/>
          <w:b/>
          <w:sz w:val="24"/>
          <w:szCs w:val="24"/>
          <w:lang w:eastAsia="ru-RU"/>
        </w:rPr>
      </w:pPr>
    </w:p>
    <w:p w:rsidR="00F10AF6" w:rsidRPr="00F10AF6" w:rsidRDefault="00F10AF6" w:rsidP="00F10AF6">
      <w:pPr>
        <w:spacing w:after="0" w:line="240" w:lineRule="auto"/>
        <w:jc w:val="right"/>
        <w:rPr>
          <w:rFonts w:ascii="Times New Roman" w:eastAsia="Times New Roman" w:hAnsi="Times New Roman" w:cs="Times New Roman"/>
          <w:b/>
          <w:sz w:val="24"/>
          <w:szCs w:val="24"/>
          <w:lang w:eastAsia="ru-RU"/>
        </w:rPr>
      </w:pPr>
    </w:p>
    <w:p w:rsidR="00F10AF6" w:rsidRPr="00F10AF6" w:rsidRDefault="00F10AF6" w:rsidP="00F10AF6">
      <w:pPr>
        <w:spacing w:after="0" w:line="240" w:lineRule="auto"/>
        <w:jc w:val="center"/>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Распорядок дня спасательного поста</w:t>
      </w:r>
    </w:p>
    <w:p w:rsidR="00F10AF6" w:rsidRPr="00F10AF6" w:rsidRDefault="00F10AF6" w:rsidP="00F10AF6">
      <w:pPr>
        <w:spacing w:after="0" w:line="240" w:lineRule="auto"/>
        <w:jc w:val="center"/>
        <w:rPr>
          <w:rFonts w:ascii="Times New Roman" w:eastAsia="Times New Roman" w:hAnsi="Times New Roman" w:cs="Times New Roman"/>
          <w:b/>
          <w:sz w:val="24"/>
          <w:szCs w:val="24"/>
          <w:lang w:eastAsia="ru-RU"/>
        </w:rPr>
      </w:pPr>
    </w:p>
    <w:tbl>
      <w:tblPr>
        <w:tblStyle w:val="190"/>
        <w:tblW w:w="0" w:type="auto"/>
        <w:tblLook w:val="04A0" w:firstRow="1" w:lastRow="0" w:firstColumn="1" w:lastColumn="0" w:noHBand="0" w:noVBand="1"/>
      </w:tblPr>
      <w:tblGrid>
        <w:gridCol w:w="2083"/>
        <w:gridCol w:w="7488"/>
      </w:tblGrid>
      <w:tr w:rsidR="00F10AF6" w:rsidRPr="00F10AF6" w:rsidTr="00986955">
        <w:tc>
          <w:tcPr>
            <w:tcW w:w="2083" w:type="dxa"/>
          </w:tcPr>
          <w:p w:rsidR="00F10AF6" w:rsidRPr="00F10AF6" w:rsidRDefault="00F10AF6" w:rsidP="00F10AF6">
            <w:pPr>
              <w:jc w:val="center"/>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Время</w:t>
            </w:r>
          </w:p>
        </w:tc>
        <w:tc>
          <w:tcPr>
            <w:tcW w:w="7488" w:type="dxa"/>
          </w:tcPr>
          <w:p w:rsidR="00F10AF6" w:rsidRPr="00F10AF6" w:rsidRDefault="00F10AF6" w:rsidP="00F10AF6">
            <w:pPr>
              <w:jc w:val="center"/>
              <w:rPr>
                <w:rFonts w:ascii="Times New Roman" w:eastAsia="Times New Roman" w:hAnsi="Times New Roman" w:cs="Times New Roman"/>
                <w:b/>
                <w:sz w:val="24"/>
                <w:szCs w:val="24"/>
                <w:lang w:eastAsia="ru-RU"/>
              </w:rPr>
            </w:pPr>
            <w:r w:rsidRPr="00F10AF6">
              <w:rPr>
                <w:rFonts w:ascii="Times New Roman" w:eastAsia="Times New Roman" w:hAnsi="Times New Roman" w:cs="Times New Roman"/>
                <w:b/>
                <w:sz w:val="24"/>
                <w:szCs w:val="24"/>
                <w:lang w:eastAsia="ru-RU"/>
              </w:rPr>
              <w:t>Мероприятия</w:t>
            </w:r>
          </w:p>
        </w:tc>
      </w:tr>
      <w:tr w:rsidR="00F10AF6" w:rsidRPr="00F10AF6" w:rsidTr="00986955">
        <w:tc>
          <w:tcPr>
            <w:tcW w:w="2083" w:type="dxa"/>
          </w:tcPr>
          <w:p w:rsidR="00F10AF6" w:rsidRPr="00F10AF6" w:rsidRDefault="00F10AF6" w:rsidP="00F10AF6">
            <w:pPr>
              <w:jc w:val="cente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9.45</w:t>
            </w:r>
          </w:p>
        </w:tc>
        <w:tc>
          <w:tcPr>
            <w:tcW w:w="7488" w:type="dxa"/>
          </w:tcPr>
          <w:p w:rsidR="00F10AF6" w:rsidRPr="00F10AF6" w:rsidRDefault="00F10AF6" w:rsidP="00F10AF6">
            <w:pP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Прибытие на пост</w:t>
            </w:r>
          </w:p>
        </w:tc>
      </w:tr>
      <w:tr w:rsidR="00F10AF6" w:rsidRPr="00F10AF6" w:rsidTr="00986955">
        <w:tc>
          <w:tcPr>
            <w:tcW w:w="2083" w:type="dxa"/>
          </w:tcPr>
          <w:p w:rsidR="00F10AF6" w:rsidRPr="00F10AF6" w:rsidRDefault="00F10AF6" w:rsidP="00F10AF6">
            <w:pPr>
              <w:jc w:val="cente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9.45 - 10.00</w:t>
            </w:r>
          </w:p>
        </w:tc>
        <w:tc>
          <w:tcPr>
            <w:tcW w:w="7488" w:type="dxa"/>
          </w:tcPr>
          <w:p w:rsidR="00F10AF6" w:rsidRPr="00F10AF6" w:rsidRDefault="00F10AF6" w:rsidP="00F10AF6">
            <w:pP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Прием спасательного имущества и документации по описи. Доклад о заступлении на дежурство в соответствии со схемой связи.</w:t>
            </w:r>
          </w:p>
        </w:tc>
      </w:tr>
      <w:tr w:rsidR="00F10AF6" w:rsidRPr="00F10AF6" w:rsidTr="00986955">
        <w:tc>
          <w:tcPr>
            <w:tcW w:w="2083" w:type="dxa"/>
          </w:tcPr>
          <w:p w:rsidR="00F10AF6" w:rsidRPr="00F10AF6" w:rsidRDefault="00F10AF6" w:rsidP="00F10AF6">
            <w:pPr>
              <w:jc w:val="cente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11.00 - 12.00</w:t>
            </w:r>
          </w:p>
        </w:tc>
        <w:tc>
          <w:tcPr>
            <w:tcW w:w="7488" w:type="dxa"/>
          </w:tcPr>
          <w:p w:rsidR="00F10AF6" w:rsidRPr="00F10AF6" w:rsidRDefault="00F10AF6" w:rsidP="00F10AF6">
            <w:pP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Обход зоны ответственности спасательного поста.</w:t>
            </w:r>
          </w:p>
        </w:tc>
      </w:tr>
      <w:tr w:rsidR="00F10AF6" w:rsidRPr="00F10AF6" w:rsidTr="00986955">
        <w:tc>
          <w:tcPr>
            <w:tcW w:w="2083" w:type="dxa"/>
          </w:tcPr>
          <w:p w:rsidR="00F10AF6" w:rsidRPr="00F10AF6" w:rsidRDefault="00F10AF6" w:rsidP="00F10AF6">
            <w:pPr>
              <w:jc w:val="cente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12.00 -13.00</w:t>
            </w:r>
          </w:p>
        </w:tc>
        <w:tc>
          <w:tcPr>
            <w:tcW w:w="7488" w:type="dxa"/>
          </w:tcPr>
          <w:p w:rsidR="00F10AF6" w:rsidRPr="00F10AF6" w:rsidRDefault="00F10AF6" w:rsidP="00F10AF6">
            <w:pP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Ведение агитационной и предупредительной работы с отдыхающими.</w:t>
            </w:r>
          </w:p>
        </w:tc>
      </w:tr>
      <w:tr w:rsidR="00F10AF6" w:rsidRPr="00F10AF6" w:rsidTr="00986955">
        <w:tc>
          <w:tcPr>
            <w:tcW w:w="2083" w:type="dxa"/>
          </w:tcPr>
          <w:p w:rsidR="00F10AF6" w:rsidRPr="00F10AF6" w:rsidRDefault="00F10AF6" w:rsidP="00F10AF6">
            <w:pPr>
              <w:jc w:val="cente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13.00 – 14.00</w:t>
            </w:r>
          </w:p>
        </w:tc>
        <w:tc>
          <w:tcPr>
            <w:tcW w:w="7488" w:type="dxa"/>
          </w:tcPr>
          <w:p w:rsidR="00F10AF6" w:rsidRPr="00F10AF6" w:rsidRDefault="00F10AF6" w:rsidP="00F10AF6">
            <w:pP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Ведение наблюдения за </w:t>
            </w:r>
            <w:proofErr w:type="gramStart"/>
            <w:r w:rsidRPr="00F10AF6">
              <w:rPr>
                <w:rFonts w:ascii="Times New Roman" w:eastAsia="Times New Roman" w:hAnsi="Times New Roman" w:cs="Times New Roman"/>
                <w:sz w:val="24"/>
                <w:szCs w:val="24"/>
                <w:lang w:eastAsia="ru-RU"/>
              </w:rPr>
              <w:t>купающимися</w:t>
            </w:r>
            <w:proofErr w:type="gramEnd"/>
            <w:r w:rsidRPr="00F10AF6">
              <w:rPr>
                <w:rFonts w:ascii="Times New Roman" w:eastAsia="Times New Roman" w:hAnsi="Times New Roman" w:cs="Times New Roman"/>
                <w:sz w:val="24"/>
                <w:szCs w:val="24"/>
                <w:lang w:eastAsia="ru-RU"/>
              </w:rPr>
              <w:t>.</w:t>
            </w:r>
          </w:p>
        </w:tc>
      </w:tr>
      <w:tr w:rsidR="00F10AF6" w:rsidRPr="00F10AF6" w:rsidTr="00986955">
        <w:tc>
          <w:tcPr>
            <w:tcW w:w="2083" w:type="dxa"/>
          </w:tcPr>
          <w:p w:rsidR="00F10AF6" w:rsidRPr="00F10AF6" w:rsidRDefault="00F10AF6" w:rsidP="00F10AF6">
            <w:pPr>
              <w:jc w:val="cente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14.00 - 14.40</w:t>
            </w:r>
          </w:p>
        </w:tc>
        <w:tc>
          <w:tcPr>
            <w:tcW w:w="7488" w:type="dxa"/>
          </w:tcPr>
          <w:p w:rsidR="00F10AF6" w:rsidRPr="00F10AF6" w:rsidRDefault="00F10AF6" w:rsidP="00F10AF6">
            <w:pP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Прием пищи осуществляется на посту, поочередно, не более 20 минут на одного матроса – спасателя.</w:t>
            </w:r>
          </w:p>
        </w:tc>
      </w:tr>
      <w:tr w:rsidR="00F10AF6" w:rsidRPr="00F10AF6" w:rsidTr="00986955">
        <w:tc>
          <w:tcPr>
            <w:tcW w:w="2083" w:type="dxa"/>
          </w:tcPr>
          <w:p w:rsidR="00F10AF6" w:rsidRPr="00F10AF6" w:rsidRDefault="00F10AF6" w:rsidP="00F10AF6">
            <w:pPr>
              <w:jc w:val="cente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14.40 - 16.00</w:t>
            </w:r>
          </w:p>
        </w:tc>
        <w:tc>
          <w:tcPr>
            <w:tcW w:w="7488" w:type="dxa"/>
          </w:tcPr>
          <w:p w:rsidR="00F10AF6" w:rsidRPr="00F10AF6" w:rsidRDefault="00F10AF6" w:rsidP="00F10AF6">
            <w:pP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Обход зоны ответственности спасательного поста.</w:t>
            </w:r>
          </w:p>
        </w:tc>
      </w:tr>
      <w:tr w:rsidR="00F10AF6" w:rsidRPr="00F10AF6" w:rsidTr="00986955">
        <w:tc>
          <w:tcPr>
            <w:tcW w:w="2083" w:type="dxa"/>
          </w:tcPr>
          <w:p w:rsidR="00F10AF6" w:rsidRPr="00F10AF6" w:rsidRDefault="00F10AF6" w:rsidP="00F10AF6">
            <w:pPr>
              <w:jc w:val="cente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16.00 - 17.00</w:t>
            </w:r>
          </w:p>
        </w:tc>
        <w:tc>
          <w:tcPr>
            <w:tcW w:w="7488" w:type="dxa"/>
          </w:tcPr>
          <w:p w:rsidR="00F10AF6" w:rsidRPr="00F10AF6" w:rsidRDefault="00F10AF6" w:rsidP="00F10AF6">
            <w:pP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Ведение агитационной и предупредительной работы с отдыхающими.</w:t>
            </w:r>
          </w:p>
        </w:tc>
      </w:tr>
      <w:tr w:rsidR="00F10AF6" w:rsidRPr="00F10AF6" w:rsidTr="00986955">
        <w:tc>
          <w:tcPr>
            <w:tcW w:w="2083" w:type="dxa"/>
          </w:tcPr>
          <w:p w:rsidR="00F10AF6" w:rsidRPr="00F10AF6" w:rsidRDefault="00F10AF6" w:rsidP="00F10AF6">
            <w:pPr>
              <w:jc w:val="cente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17.00 - 18.00</w:t>
            </w:r>
          </w:p>
        </w:tc>
        <w:tc>
          <w:tcPr>
            <w:tcW w:w="7488" w:type="dxa"/>
          </w:tcPr>
          <w:p w:rsidR="00F10AF6" w:rsidRPr="00F10AF6" w:rsidRDefault="00F10AF6" w:rsidP="00F10AF6">
            <w:pP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 xml:space="preserve">Ведение наблюдения за </w:t>
            </w:r>
            <w:proofErr w:type="gramStart"/>
            <w:r w:rsidRPr="00F10AF6">
              <w:rPr>
                <w:rFonts w:ascii="Times New Roman" w:eastAsia="Times New Roman" w:hAnsi="Times New Roman" w:cs="Times New Roman"/>
                <w:sz w:val="24"/>
                <w:szCs w:val="24"/>
                <w:lang w:eastAsia="ru-RU"/>
              </w:rPr>
              <w:t>купающимися</w:t>
            </w:r>
            <w:proofErr w:type="gramEnd"/>
            <w:r w:rsidRPr="00F10AF6">
              <w:rPr>
                <w:rFonts w:ascii="Times New Roman" w:eastAsia="Times New Roman" w:hAnsi="Times New Roman" w:cs="Times New Roman"/>
                <w:sz w:val="24"/>
                <w:szCs w:val="24"/>
                <w:lang w:eastAsia="ru-RU"/>
              </w:rPr>
              <w:t>.</w:t>
            </w:r>
          </w:p>
        </w:tc>
      </w:tr>
      <w:tr w:rsidR="00F10AF6" w:rsidRPr="00F10AF6" w:rsidTr="00986955">
        <w:tc>
          <w:tcPr>
            <w:tcW w:w="2083" w:type="dxa"/>
          </w:tcPr>
          <w:p w:rsidR="00F10AF6" w:rsidRPr="00F10AF6" w:rsidRDefault="00F10AF6" w:rsidP="00F10AF6">
            <w:pPr>
              <w:jc w:val="cente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18.00 - 19.00</w:t>
            </w:r>
          </w:p>
        </w:tc>
        <w:tc>
          <w:tcPr>
            <w:tcW w:w="7488" w:type="dxa"/>
          </w:tcPr>
          <w:p w:rsidR="00F10AF6" w:rsidRPr="00F10AF6" w:rsidRDefault="00F10AF6" w:rsidP="00F10AF6">
            <w:pP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Ведение агитационной и предупредительной работы с отдыхающими.</w:t>
            </w:r>
          </w:p>
        </w:tc>
      </w:tr>
      <w:tr w:rsidR="00F10AF6" w:rsidRPr="00F10AF6" w:rsidTr="00986955">
        <w:tc>
          <w:tcPr>
            <w:tcW w:w="2083" w:type="dxa"/>
          </w:tcPr>
          <w:p w:rsidR="00F10AF6" w:rsidRPr="00F10AF6" w:rsidRDefault="00F10AF6" w:rsidP="00F10AF6">
            <w:pPr>
              <w:jc w:val="cente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19.00 - 20.00</w:t>
            </w:r>
          </w:p>
        </w:tc>
        <w:tc>
          <w:tcPr>
            <w:tcW w:w="7488" w:type="dxa"/>
          </w:tcPr>
          <w:p w:rsidR="00F10AF6" w:rsidRPr="00F10AF6" w:rsidRDefault="00F10AF6" w:rsidP="00F10AF6">
            <w:pP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Обход зоны ответственности спасательного поста.</w:t>
            </w:r>
          </w:p>
        </w:tc>
      </w:tr>
      <w:tr w:rsidR="00F10AF6" w:rsidRPr="00F10AF6" w:rsidTr="00986955">
        <w:tc>
          <w:tcPr>
            <w:tcW w:w="2083" w:type="dxa"/>
          </w:tcPr>
          <w:p w:rsidR="00F10AF6" w:rsidRPr="00F10AF6" w:rsidRDefault="00F10AF6" w:rsidP="00F10AF6">
            <w:pPr>
              <w:jc w:val="cente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Окончание рабочего дня в соответствии с распоряжением</w:t>
            </w:r>
          </w:p>
        </w:tc>
        <w:tc>
          <w:tcPr>
            <w:tcW w:w="7488" w:type="dxa"/>
          </w:tcPr>
          <w:p w:rsidR="00F10AF6" w:rsidRPr="00F10AF6" w:rsidRDefault="00F10AF6" w:rsidP="00F10AF6">
            <w:pPr>
              <w:rPr>
                <w:rFonts w:ascii="Times New Roman" w:eastAsia="Times New Roman" w:hAnsi="Times New Roman" w:cs="Times New Roman"/>
                <w:sz w:val="24"/>
                <w:szCs w:val="24"/>
                <w:lang w:eastAsia="ru-RU"/>
              </w:rPr>
            </w:pPr>
            <w:r w:rsidRPr="00F10AF6">
              <w:rPr>
                <w:rFonts w:ascii="Times New Roman" w:eastAsia="Times New Roman" w:hAnsi="Times New Roman" w:cs="Times New Roman"/>
                <w:sz w:val="24"/>
                <w:szCs w:val="24"/>
                <w:lang w:eastAsia="ru-RU"/>
              </w:rPr>
              <w:t>Доклад об окончании дежурства. Сдача спасательного имущества и убытие.</w:t>
            </w:r>
          </w:p>
        </w:tc>
      </w:tr>
    </w:tbl>
    <w:p w:rsidR="00F10AF6" w:rsidRPr="00F10AF6" w:rsidRDefault="00F10AF6" w:rsidP="00F10AF6">
      <w:pPr>
        <w:spacing w:after="0" w:line="240" w:lineRule="auto"/>
        <w:jc w:val="center"/>
        <w:rPr>
          <w:rFonts w:ascii="Times New Roman" w:eastAsia="Times New Roman" w:hAnsi="Times New Roman" w:cs="Times New Roman"/>
          <w:b/>
          <w:sz w:val="24"/>
          <w:szCs w:val="24"/>
          <w:lang w:eastAsia="ru-RU"/>
        </w:rPr>
      </w:pPr>
    </w:p>
    <w:p w:rsidR="00B20D0B" w:rsidRPr="00B20D0B" w:rsidRDefault="00B20D0B" w:rsidP="00B20D0B">
      <w:pPr>
        <w:spacing w:after="0" w:line="240" w:lineRule="auto"/>
        <w:jc w:val="center"/>
        <w:rPr>
          <w:rFonts w:ascii="Times New Roman" w:eastAsia="Times New Roman" w:hAnsi="Times New Roman" w:cs="Times New Roman"/>
          <w:b/>
          <w:sz w:val="24"/>
          <w:szCs w:val="24"/>
          <w:lang w:eastAsia="ru-RU"/>
        </w:rPr>
      </w:pPr>
    </w:p>
    <w:p w:rsidR="00B20D0B" w:rsidRPr="00B20D0B" w:rsidRDefault="00B20D0B" w:rsidP="00B20D0B">
      <w:pPr>
        <w:spacing w:after="0" w:line="240" w:lineRule="auto"/>
        <w:jc w:val="center"/>
        <w:rPr>
          <w:rFonts w:ascii="Times New Roman" w:eastAsia="Times New Roman" w:hAnsi="Times New Roman" w:cs="Times New Roman"/>
          <w:b/>
          <w:sz w:val="24"/>
          <w:szCs w:val="24"/>
          <w:lang w:eastAsia="ru-RU"/>
        </w:rPr>
      </w:pPr>
      <w:r w:rsidRPr="00B20D0B">
        <w:rPr>
          <w:rFonts w:ascii="Times New Roman" w:eastAsia="Times New Roman" w:hAnsi="Times New Roman" w:cs="Times New Roman"/>
          <w:b/>
          <w:sz w:val="24"/>
          <w:szCs w:val="24"/>
          <w:lang w:eastAsia="ru-RU"/>
        </w:rPr>
        <w:t>АДМИНИСТРАЦИЯ</w:t>
      </w:r>
    </w:p>
    <w:p w:rsidR="00B20D0B" w:rsidRPr="00B20D0B" w:rsidRDefault="00B20D0B" w:rsidP="00B20D0B">
      <w:pPr>
        <w:spacing w:after="0" w:line="240" w:lineRule="auto"/>
        <w:jc w:val="center"/>
        <w:rPr>
          <w:rFonts w:ascii="Times New Roman" w:eastAsia="Times New Roman" w:hAnsi="Times New Roman" w:cs="Times New Roman"/>
          <w:b/>
          <w:sz w:val="24"/>
          <w:szCs w:val="24"/>
          <w:lang w:eastAsia="ru-RU"/>
        </w:rPr>
      </w:pPr>
      <w:r w:rsidRPr="00B20D0B">
        <w:rPr>
          <w:rFonts w:ascii="Times New Roman" w:eastAsia="Times New Roman" w:hAnsi="Times New Roman" w:cs="Times New Roman"/>
          <w:b/>
          <w:sz w:val="24"/>
          <w:szCs w:val="24"/>
          <w:lang w:eastAsia="ru-RU"/>
        </w:rPr>
        <w:t>ВЬЮНСКОГО СЕЛЬСОВЕТА</w:t>
      </w:r>
    </w:p>
    <w:p w:rsidR="00B20D0B" w:rsidRPr="00B20D0B" w:rsidRDefault="00B20D0B" w:rsidP="00B20D0B">
      <w:pPr>
        <w:spacing w:after="0" w:line="240" w:lineRule="auto"/>
        <w:jc w:val="center"/>
        <w:rPr>
          <w:rFonts w:ascii="Times New Roman" w:eastAsia="Times New Roman" w:hAnsi="Times New Roman" w:cs="Times New Roman"/>
          <w:b/>
          <w:sz w:val="24"/>
          <w:szCs w:val="24"/>
          <w:lang w:eastAsia="ru-RU"/>
        </w:rPr>
      </w:pPr>
      <w:r w:rsidRPr="00B20D0B">
        <w:rPr>
          <w:rFonts w:ascii="Times New Roman" w:eastAsia="Times New Roman" w:hAnsi="Times New Roman" w:cs="Times New Roman"/>
          <w:b/>
          <w:sz w:val="24"/>
          <w:szCs w:val="24"/>
          <w:lang w:eastAsia="ru-RU"/>
        </w:rPr>
        <w:t>КОЛЫВАНСКОГО РАЙОНА</w:t>
      </w:r>
    </w:p>
    <w:p w:rsidR="00B20D0B" w:rsidRPr="00B20D0B" w:rsidRDefault="00B20D0B" w:rsidP="00B20D0B">
      <w:pPr>
        <w:spacing w:after="0" w:line="240" w:lineRule="auto"/>
        <w:jc w:val="center"/>
        <w:rPr>
          <w:rFonts w:ascii="Times New Roman" w:eastAsia="Times New Roman" w:hAnsi="Times New Roman" w:cs="Times New Roman"/>
          <w:b/>
          <w:sz w:val="24"/>
          <w:szCs w:val="24"/>
          <w:lang w:eastAsia="ru-RU"/>
        </w:rPr>
      </w:pPr>
      <w:r w:rsidRPr="00B20D0B">
        <w:rPr>
          <w:rFonts w:ascii="Times New Roman" w:eastAsia="Times New Roman" w:hAnsi="Times New Roman" w:cs="Times New Roman"/>
          <w:b/>
          <w:sz w:val="24"/>
          <w:szCs w:val="24"/>
          <w:lang w:eastAsia="ru-RU"/>
        </w:rPr>
        <w:t>НОВОСИБИРСКОЙ ОБЛАСТИ</w:t>
      </w:r>
    </w:p>
    <w:p w:rsidR="00B20D0B" w:rsidRPr="00B20D0B" w:rsidRDefault="00B20D0B" w:rsidP="00B20D0B">
      <w:pPr>
        <w:spacing w:after="0" w:line="240" w:lineRule="auto"/>
        <w:jc w:val="center"/>
        <w:rPr>
          <w:rFonts w:ascii="Times New Roman" w:eastAsia="Times New Roman" w:hAnsi="Times New Roman" w:cs="Times New Roman"/>
          <w:b/>
          <w:sz w:val="24"/>
          <w:szCs w:val="24"/>
          <w:lang w:eastAsia="ru-RU"/>
        </w:rPr>
      </w:pPr>
    </w:p>
    <w:p w:rsidR="00B20D0B" w:rsidRPr="00B20D0B" w:rsidRDefault="00B20D0B" w:rsidP="00B20D0B">
      <w:pPr>
        <w:spacing w:after="0" w:line="240" w:lineRule="auto"/>
        <w:jc w:val="center"/>
        <w:rPr>
          <w:rFonts w:ascii="Times New Roman" w:eastAsia="Times New Roman" w:hAnsi="Times New Roman" w:cs="Times New Roman"/>
          <w:b/>
          <w:sz w:val="24"/>
          <w:szCs w:val="24"/>
          <w:lang w:eastAsia="ru-RU"/>
        </w:rPr>
      </w:pPr>
      <w:r w:rsidRPr="00B20D0B">
        <w:rPr>
          <w:rFonts w:ascii="Times New Roman" w:eastAsia="Times New Roman" w:hAnsi="Times New Roman" w:cs="Times New Roman"/>
          <w:b/>
          <w:sz w:val="24"/>
          <w:szCs w:val="24"/>
          <w:lang w:eastAsia="ru-RU"/>
        </w:rPr>
        <w:t>ПОСТАНОВЛЕНИЕ</w:t>
      </w:r>
    </w:p>
    <w:p w:rsidR="00B20D0B" w:rsidRPr="00B20D0B" w:rsidRDefault="00B20D0B" w:rsidP="00B20D0B">
      <w:pPr>
        <w:spacing w:after="0" w:line="240" w:lineRule="auto"/>
        <w:jc w:val="center"/>
        <w:rPr>
          <w:rFonts w:ascii="Times New Roman" w:eastAsia="Times New Roman" w:hAnsi="Times New Roman" w:cs="Times New Roman"/>
          <w:b/>
          <w:sz w:val="24"/>
          <w:szCs w:val="24"/>
          <w:lang w:eastAsia="ru-RU"/>
        </w:rPr>
      </w:pPr>
    </w:p>
    <w:p w:rsidR="00B20D0B" w:rsidRPr="00B20D0B" w:rsidRDefault="00B20D0B" w:rsidP="00B20D0B">
      <w:pPr>
        <w:spacing w:after="0" w:line="240" w:lineRule="auto"/>
        <w:jc w:val="center"/>
        <w:rPr>
          <w:rFonts w:ascii="Times New Roman" w:eastAsia="Times New Roman" w:hAnsi="Times New Roman" w:cs="Times New Roman"/>
          <w:b/>
          <w:sz w:val="24"/>
          <w:szCs w:val="24"/>
          <w:lang w:eastAsia="ru-RU"/>
        </w:rPr>
      </w:pPr>
      <w:r w:rsidRPr="00B20D0B">
        <w:rPr>
          <w:rFonts w:ascii="Times New Roman" w:eastAsia="Times New Roman" w:hAnsi="Times New Roman" w:cs="Times New Roman"/>
          <w:b/>
          <w:sz w:val="24"/>
          <w:szCs w:val="24"/>
          <w:lang w:eastAsia="ru-RU"/>
        </w:rPr>
        <w:t xml:space="preserve">18.08.2021 г.       </w:t>
      </w:r>
      <w:r w:rsidRPr="00B20D0B">
        <w:rPr>
          <w:rFonts w:ascii="Times New Roman" w:eastAsia="Times New Roman" w:hAnsi="Times New Roman" w:cs="Times New Roman"/>
          <w:b/>
          <w:sz w:val="24"/>
          <w:szCs w:val="24"/>
          <w:lang w:eastAsia="ru-RU"/>
        </w:rPr>
        <w:tab/>
        <w:t xml:space="preserve"> </w:t>
      </w:r>
      <w:r w:rsidRPr="00B20D0B">
        <w:rPr>
          <w:rFonts w:ascii="Times New Roman" w:eastAsia="Times New Roman" w:hAnsi="Times New Roman" w:cs="Times New Roman"/>
          <w:b/>
          <w:sz w:val="24"/>
          <w:szCs w:val="24"/>
          <w:lang w:eastAsia="ru-RU"/>
        </w:rPr>
        <w:tab/>
        <w:t xml:space="preserve">              </w:t>
      </w:r>
      <w:proofErr w:type="gramStart"/>
      <w:r w:rsidRPr="00B20D0B">
        <w:rPr>
          <w:rFonts w:ascii="Times New Roman" w:eastAsia="Times New Roman" w:hAnsi="Times New Roman" w:cs="Times New Roman"/>
          <w:b/>
          <w:sz w:val="24"/>
          <w:szCs w:val="24"/>
          <w:lang w:eastAsia="ru-RU"/>
        </w:rPr>
        <w:t>с</w:t>
      </w:r>
      <w:proofErr w:type="gramEnd"/>
      <w:r w:rsidRPr="00B20D0B">
        <w:rPr>
          <w:rFonts w:ascii="Times New Roman" w:eastAsia="Times New Roman" w:hAnsi="Times New Roman" w:cs="Times New Roman"/>
          <w:b/>
          <w:sz w:val="24"/>
          <w:szCs w:val="24"/>
          <w:lang w:eastAsia="ru-RU"/>
        </w:rPr>
        <w:t xml:space="preserve">. Вьюны </w:t>
      </w:r>
      <w:r w:rsidRPr="00B20D0B">
        <w:rPr>
          <w:rFonts w:ascii="Times New Roman" w:eastAsia="Times New Roman" w:hAnsi="Times New Roman" w:cs="Times New Roman"/>
          <w:b/>
          <w:sz w:val="24"/>
          <w:szCs w:val="24"/>
          <w:lang w:eastAsia="ru-RU"/>
        </w:rPr>
        <w:tab/>
      </w:r>
      <w:r w:rsidRPr="00B20D0B">
        <w:rPr>
          <w:rFonts w:ascii="Times New Roman" w:eastAsia="Times New Roman" w:hAnsi="Times New Roman" w:cs="Times New Roman"/>
          <w:b/>
          <w:sz w:val="24"/>
          <w:szCs w:val="24"/>
          <w:lang w:eastAsia="ru-RU"/>
        </w:rPr>
        <w:tab/>
      </w:r>
      <w:r w:rsidRPr="00B20D0B">
        <w:rPr>
          <w:rFonts w:ascii="Times New Roman" w:eastAsia="Times New Roman" w:hAnsi="Times New Roman" w:cs="Times New Roman"/>
          <w:b/>
          <w:sz w:val="24"/>
          <w:szCs w:val="24"/>
          <w:lang w:eastAsia="ru-RU"/>
        </w:rPr>
        <w:tab/>
        <w:t xml:space="preserve">    № 102</w:t>
      </w:r>
    </w:p>
    <w:p w:rsidR="00B20D0B" w:rsidRPr="00B20D0B" w:rsidRDefault="00B20D0B" w:rsidP="00B20D0B">
      <w:pPr>
        <w:spacing w:after="0" w:line="240" w:lineRule="auto"/>
        <w:jc w:val="center"/>
        <w:rPr>
          <w:rFonts w:ascii="Times New Roman" w:eastAsia="Times New Roman" w:hAnsi="Times New Roman" w:cs="Times New Roman"/>
          <w:b/>
          <w:sz w:val="24"/>
          <w:szCs w:val="24"/>
          <w:lang w:eastAsia="ru-RU"/>
        </w:rPr>
      </w:pPr>
    </w:p>
    <w:p w:rsidR="00B20D0B" w:rsidRPr="00B20D0B" w:rsidRDefault="00B20D0B" w:rsidP="00B20D0B">
      <w:pPr>
        <w:spacing w:after="0" w:line="240" w:lineRule="auto"/>
        <w:ind w:left="360"/>
        <w:jc w:val="center"/>
        <w:rPr>
          <w:rFonts w:ascii="Times New Roman" w:eastAsia="Times New Roman" w:hAnsi="Times New Roman" w:cs="Times New Roman"/>
          <w:b/>
          <w:sz w:val="24"/>
          <w:szCs w:val="24"/>
          <w:lang w:eastAsia="ru-RU"/>
        </w:rPr>
      </w:pPr>
      <w:r w:rsidRPr="00B20D0B">
        <w:rPr>
          <w:rFonts w:ascii="Times New Roman" w:eastAsia="Times New Roman" w:hAnsi="Times New Roman" w:cs="Times New Roman"/>
          <w:b/>
          <w:sz w:val="24"/>
          <w:szCs w:val="24"/>
          <w:lang w:eastAsia="ru-RU"/>
        </w:rPr>
        <w:t>Об утверждении Плана обеспечения безопасности людей на водных                                         объектах, расположенных на территории Вьюнского сельсовета Колыванского района Новосибирской области в 2021 году</w:t>
      </w:r>
    </w:p>
    <w:p w:rsidR="00B20D0B" w:rsidRPr="00B20D0B" w:rsidRDefault="00B20D0B" w:rsidP="00B20D0B">
      <w:pPr>
        <w:spacing w:after="0" w:line="240" w:lineRule="auto"/>
        <w:ind w:left="360"/>
        <w:rPr>
          <w:rFonts w:ascii="Times New Roman" w:eastAsia="Times New Roman" w:hAnsi="Times New Roman" w:cs="Times New Roman"/>
          <w:sz w:val="24"/>
          <w:szCs w:val="24"/>
          <w:lang w:eastAsia="ru-RU"/>
        </w:rPr>
      </w:pPr>
    </w:p>
    <w:p w:rsidR="00B20D0B" w:rsidRPr="00B20D0B" w:rsidRDefault="00B20D0B" w:rsidP="00B20D0B">
      <w:pPr>
        <w:spacing w:after="0" w:line="240" w:lineRule="auto"/>
        <w:ind w:firstLine="567"/>
        <w:jc w:val="both"/>
        <w:rPr>
          <w:rFonts w:ascii="Times New Roman" w:eastAsia="Times New Roman" w:hAnsi="Times New Roman" w:cs="Times New Roman"/>
          <w:sz w:val="24"/>
          <w:szCs w:val="24"/>
          <w:lang w:eastAsia="ru-RU"/>
        </w:rPr>
      </w:pPr>
      <w:proofErr w:type="gramStart"/>
      <w:r w:rsidRPr="00B20D0B">
        <w:rPr>
          <w:rFonts w:ascii="Times New Roman" w:eastAsia="Times New Roman" w:hAnsi="Times New Roman" w:cs="Times New Roman"/>
          <w:sz w:val="24"/>
          <w:szCs w:val="24"/>
          <w:lang w:eastAsia="ru-RU"/>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w:t>
      </w:r>
      <w:r w:rsidRPr="00B20D0B">
        <w:rPr>
          <w:rFonts w:ascii="Times New Roman" w:eastAsia="Times New Roman" w:hAnsi="Times New Roman" w:cs="Times New Roman"/>
          <w:sz w:val="24"/>
          <w:szCs w:val="24"/>
          <w:lang w:eastAsia="ru-RU"/>
        </w:rPr>
        <w:lastRenderedPageBreak/>
        <w:t>Федерации», постановлением Правительства Новосибирской области от 10.11.2014 № 445-п «Об утверждении Правил охраны жизни людей на водных объектах Новосибирской области», и в целях улучшения профилактической и организационной работы по обеспечению</w:t>
      </w:r>
      <w:proofErr w:type="gramEnd"/>
      <w:r w:rsidRPr="00B20D0B">
        <w:rPr>
          <w:rFonts w:ascii="Times New Roman" w:eastAsia="Times New Roman" w:hAnsi="Times New Roman" w:cs="Times New Roman"/>
          <w:sz w:val="24"/>
          <w:szCs w:val="24"/>
          <w:lang w:eastAsia="ru-RU"/>
        </w:rPr>
        <w:t xml:space="preserve"> безопасности людей на водных объектах на территории Вьюнского  сельсовета Колыванского района Новосибирской области,</w:t>
      </w:r>
    </w:p>
    <w:p w:rsidR="00B20D0B" w:rsidRPr="00B20D0B" w:rsidRDefault="00B20D0B" w:rsidP="00B20D0B">
      <w:pPr>
        <w:spacing w:after="0" w:line="240" w:lineRule="auto"/>
        <w:ind w:firstLine="567"/>
        <w:jc w:val="both"/>
        <w:rPr>
          <w:rFonts w:ascii="Times New Roman" w:eastAsia="Times New Roman" w:hAnsi="Times New Roman" w:cs="Times New Roman"/>
          <w:b/>
          <w:sz w:val="24"/>
          <w:szCs w:val="24"/>
          <w:lang w:eastAsia="ru-RU"/>
        </w:rPr>
      </w:pPr>
      <w:r w:rsidRPr="00B20D0B">
        <w:rPr>
          <w:rFonts w:ascii="Times New Roman" w:eastAsia="Times New Roman" w:hAnsi="Times New Roman" w:cs="Times New Roman"/>
          <w:b/>
          <w:sz w:val="24"/>
          <w:szCs w:val="24"/>
          <w:lang w:eastAsia="ru-RU"/>
        </w:rPr>
        <w:t>ПОСТАНОВЛЕТ:</w:t>
      </w:r>
    </w:p>
    <w:p w:rsidR="00B20D0B" w:rsidRPr="00B20D0B" w:rsidRDefault="00B20D0B" w:rsidP="00B20D0B">
      <w:pPr>
        <w:spacing w:after="0" w:line="240" w:lineRule="auto"/>
        <w:ind w:firstLine="567"/>
        <w:jc w:val="both"/>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 xml:space="preserve">1.Утвердить прилагаемый План обеспечения безопасности людей на водных объектах, расположенных на территории Вьюнского сельсовета в 2021 году, согласно  приложению. </w:t>
      </w:r>
    </w:p>
    <w:p w:rsidR="00B20D0B" w:rsidRPr="00B20D0B" w:rsidRDefault="00B20D0B" w:rsidP="00B20D0B">
      <w:pPr>
        <w:spacing w:after="0" w:line="240" w:lineRule="auto"/>
        <w:ind w:firstLine="567"/>
        <w:jc w:val="both"/>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 xml:space="preserve">2. Опубликовать настоящее постановление в периодическом печатном издании «Бюллетень Вьюнского сельсовета», разместить на официальном сайте администрации Вьюнского  сельсовета Колыванского района Новосибирской области. </w:t>
      </w:r>
    </w:p>
    <w:p w:rsidR="00B20D0B" w:rsidRPr="00B20D0B" w:rsidRDefault="00B20D0B" w:rsidP="00B20D0B">
      <w:pPr>
        <w:spacing w:after="0" w:line="240" w:lineRule="auto"/>
        <w:ind w:firstLine="567"/>
        <w:jc w:val="both"/>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ab/>
      </w:r>
    </w:p>
    <w:p w:rsidR="00B20D0B" w:rsidRPr="00B20D0B" w:rsidRDefault="00B20D0B" w:rsidP="00B20D0B">
      <w:pPr>
        <w:spacing w:after="0" w:line="240" w:lineRule="auto"/>
        <w:rPr>
          <w:rFonts w:ascii="Times New Roman" w:eastAsia="Times New Roman" w:hAnsi="Times New Roman" w:cs="Times New Roman"/>
          <w:sz w:val="24"/>
          <w:szCs w:val="24"/>
          <w:lang w:eastAsia="ru-RU"/>
        </w:rPr>
      </w:pPr>
    </w:p>
    <w:p w:rsidR="00B20D0B" w:rsidRPr="00B20D0B" w:rsidRDefault="00B20D0B" w:rsidP="00B20D0B">
      <w:pPr>
        <w:spacing w:after="0" w:line="240" w:lineRule="auto"/>
        <w:rPr>
          <w:rFonts w:ascii="Times New Roman" w:eastAsia="Times New Roman" w:hAnsi="Times New Roman" w:cs="Times New Roman"/>
          <w:sz w:val="24"/>
          <w:szCs w:val="24"/>
          <w:lang w:eastAsia="ru-RU"/>
        </w:rPr>
      </w:pPr>
    </w:p>
    <w:p w:rsidR="00B20D0B" w:rsidRPr="00B20D0B" w:rsidRDefault="00B20D0B" w:rsidP="00B20D0B">
      <w:pPr>
        <w:spacing w:after="0" w:line="240" w:lineRule="auto"/>
        <w:rPr>
          <w:rFonts w:ascii="Times New Roman" w:eastAsia="Times New Roman" w:hAnsi="Times New Roman" w:cs="Times New Roman"/>
          <w:sz w:val="24"/>
          <w:szCs w:val="24"/>
          <w:lang w:eastAsia="ru-RU"/>
        </w:rPr>
      </w:pPr>
    </w:p>
    <w:p w:rsidR="00B20D0B" w:rsidRPr="00B20D0B" w:rsidRDefault="00B20D0B" w:rsidP="00B20D0B">
      <w:pPr>
        <w:spacing w:after="0" w:line="240" w:lineRule="auto"/>
        <w:rPr>
          <w:rFonts w:ascii="Times New Roman" w:eastAsia="Times New Roman" w:hAnsi="Times New Roman" w:cs="Times New Roman"/>
          <w:color w:val="000000"/>
          <w:sz w:val="24"/>
          <w:szCs w:val="24"/>
          <w:lang w:eastAsia="ru-RU"/>
        </w:rPr>
      </w:pPr>
      <w:r w:rsidRPr="00B20D0B">
        <w:rPr>
          <w:rFonts w:ascii="Times New Roman" w:eastAsia="Times New Roman" w:hAnsi="Times New Roman" w:cs="Times New Roman"/>
          <w:color w:val="000000"/>
          <w:sz w:val="24"/>
          <w:szCs w:val="24"/>
          <w:lang w:eastAsia="ru-RU"/>
        </w:rPr>
        <w:t xml:space="preserve">Глава </w:t>
      </w:r>
      <w:r w:rsidRPr="00B20D0B">
        <w:rPr>
          <w:rFonts w:ascii="Times New Roman" w:eastAsia="Times New Roman" w:hAnsi="Times New Roman" w:cs="Times New Roman"/>
          <w:sz w:val="24"/>
          <w:szCs w:val="24"/>
          <w:lang w:eastAsia="ru-RU"/>
        </w:rPr>
        <w:t>Вьюнского</w:t>
      </w:r>
      <w:r w:rsidRPr="00B20D0B">
        <w:rPr>
          <w:rFonts w:ascii="Times New Roman" w:eastAsia="Times New Roman" w:hAnsi="Times New Roman" w:cs="Times New Roman"/>
          <w:color w:val="000000"/>
          <w:sz w:val="24"/>
          <w:szCs w:val="24"/>
          <w:lang w:eastAsia="ru-RU"/>
        </w:rPr>
        <w:t xml:space="preserve"> сельсовета                                                   </w:t>
      </w:r>
    </w:p>
    <w:p w:rsidR="00B20D0B" w:rsidRPr="00B20D0B" w:rsidRDefault="00B20D0B" w:rsidP="00B20D0B">
      <w:pPr>
        <w:spacing w:after="0" w:line="240" w:lineRule="auto"/>
        <w:rPr>
          <w:rFonts w:ascii="Times New Roman" w:eastAsia="Times New Roman" w:hAnsi="Times New Roman" w:cs="Times New Roman"/>
          <w:color w:val="000000"/>
          <w:sz w:val="24"/>
          <w:szCs w:val="24"/>
          <w:lang w:eastAsia="ru-RU"/>
        </w:rPr>
      </w:pPr>
      <w:r w:rsidRPr="00B20D0B">
        <w:rPr>
          <w:rFonts w:ascii="Times New Roman" w:eastAsia="Times New Roman" w:hAnsi="Times New Roman" w:cs="Times New Roman"/>
          <w:color w:val="000000"/>
          <w:sz w:val="24"/>
          <w:szCs w:val="24"/>
          <w:lang w:eastAsia="ru-RU"/>
        </w:rPr>
        <w:t>Колыванского района</w:t>
      </w:r>
    </w:p>
    <w:p w:rsidR="00B20D0B" w:rsidRPr="00B20D0B" w:rsidRDefault="00B20D0B" w:rsidP="00B20D0B">
      <w:pPr>
        <w:spacing w:after="0" w:line="240" w:lineRule="auto"/>
        <w:rPr>
          <w:rFonts w:ascii="Times New Roman" w:eastAsia="Times New Roman" w:hAnsi="Times New Roman" w:cs="Times New Roman"/>
          <w:sz w:val="24"/>
          <w:szCs w:val="24"/>
          <w:lang w:eastAsia="ru-RU"/>
        </w:rPr>
      </w:pPr>
      <w:r w:rsidRPr="00B20D0B">
        <w:rPr>
          <w:rFonts w:ascii="Times New Roman" w:eastAsia="Times New Roman" w:hAnsi="Times New Roman" w:cs="Times New Roman"/>
          <w:color w:val="000000"/>
          <w:sz w:val="24"/>
          <w:szCs w:val="24"/>
          <w:lang w:eastAsia="ru-RU"/>
        </w:rPr>
        <w:t>Новосибирской области                                                       Т.В. Хименко</w:t>
      </w:r>
    </w:p>
    <w:p w:rsidR="00B20D0B" w:rsidRPr="00B20D0B" w:rsidRDefault="00B20D0B" w:rsidP="00B20D0B">
      <w:pPr>
        <w:spacing w:after="0" w:line="240" w:lineRule="auto"/>
        <w:rPr>
          <w:rFonts w:ascii="Times New Roman" w:eastAsia="Times New Roman" w:hAnsi="Times New Roman" w:cs="Times New Roman"/>
          <w:sz w:val="24"/>
          <w:szCs w:val="24"/>
          <w:lang w:eastAsia="ru-RU"/>
        </w:rPr>
      </w:pPr>
    </w:p>
    <w:p w:rsidR="00B20D0B" w:rsidRPr="00B20D0B" w:rsidRDefault="00B20D0B" w:rsidP="00B20D0B">
      <w:pPr>
        <w:spacing w:after="0" w:line="240" w:lineRule="auto"/>
        <w:rPr>
          <w:rFonts w:ascii="Times New Roman" w:eastAsia="Times New Roman" w:hAnsi="Times New Roman" w:cs="Times New Roman"/>
          <w:sz w:val="24"/>
          <w:szCs w:val="24"/>
          <w:lang w:eastAsia="ru-RU"/>
        </w:rPr>
      </w:pPr>
    </w:p>
    <w:p w:rsidR="00B20D0B" w:rsidRPr="00B20D0B" w:rsidRDefault="00B20D0B" w:rsidP="00B20D0B">
      <w:pPr>
        <w:spacing w:after="0" w:line="240" w:lineRule="auto"/>
        <w:rPr>
          <w:rFonts w:ascii="Times New Roman" w:eastAsia="Times New Roman" w:hAnsi="Times New Roman" w:cs="Times New Roman"/>
          <w:sz w:val="24"/>
          <w:szCs w:val="24"/>
          <w:lang w:eastAsia="ru-RU"/>
        </w:rPr>
      </w:pPr>
    </w:p>
    <w:p w:rsidR="00B20D0B" w:rsidRPr="00B20D0B" w:rsidRDefault="00B20D0B" w:rsidP="00B20D0B">
      <w:pPr>
        <w:spacing w:after="0" w:line="240" w:lineRule="auto"/>
        <w:rPr>
          <w:rFonts w:ascii="Times New Roman" w:eastAsia="Times New Roman" w:hAnsi="Times New Roman" w:cs="Times New Roman"/>
          <w:sz w:val="24"/>
          <w:szCs w:val="24"/>
          <w:lang w:eastAsia="ru-RU"/>
        </w:rPr>
      </w:pPr>
    </w:p>
    <w:p w:rsidR="00B20D0B" w:rsidRPr="00B20D0B" w:rsidRDefault="00B20D0B" w:rsidP="00B20D0B">
      <w:pPr>
        <w:spacing w:after="0" w:line="240" w:lineRule="auto"/>
        <w:rPr>
          <w:rFonts w:ascii="Times New Roman" w:eastAsia="Times New Roman" w:hAnsi="Times New Roman" w:cs="Times New Roman"/>
          <w:sz w:val="24"/>
          <w:szCs w:val="24"/>
          <w:lang w:eastAsia="ru-RU"/>
        </w:rPr>
      </w:pPr>
    </w:p>
    <w:p w:rsidR="00B20D0B" w:rsidRPr="00B20D0B" w:rsidRDefault="00B20D0B" w:rsidP="00B20D0B">
      <w:pPr>
        <w:spacing w:after="0" w:line="240" w:lineRule="auto"/>
        <w:rPr>
          <w:rFonts w:ascii="Times New Roman" w:eastAsia="Times New Roman" w:hAnsi="Times New Roman" w:cs="Times New Roman"/>
          <w:sz w:val="24"/>
          <w:szCs w:val="24"/>
          <w:lang w:eastAsia="ru-RU"/>
        </w:rPr>
      </w:pPr>
    </w:p>
    <w:p w:rsidR="00B20D0B" w:rsidRPr="00B20D0B" w:rsidRDefault="00B20D0B" w:rsidP="00B20D0B">
      <w:pPr>
        <w:spacing w:after="0" w:line="240" w:lineRule="auto"/>
        <w:rPr>
          <w:rFonts w:ascii="Times New Roman" w:eastAsia="Times New Roman" w:hAnsi="Times New Roman" w:cs="Times New Roman"/>
          <w:sz w:val="24"/>
          <w:szCs w:val="24"/>
          <w:lang w:eastAsia="ru-RU"/>
        </w:rPr>
      </w:pPr>
    </w:p>
    <w:p w:rsidR="00B20D0B" w:rsidRPr="00B20D0B" w:rsidRDefault="00B20D0B" w:rsidP="00B20D0B">
      <w:pPr>
        <w:spacing w:after="0" w:line="240" w:lineRule="auto"/>
        <w:jc w:val="right"/>
        <w:rPr>
          <w:rFonts w:ascii="Times New Roman" w:eastAsia="Times New Roman" w:hAnsi="Times New Roman" w:cs="Times New Roman"/>
          <w:bCs/>
          <w:sz w:val="24"/>
          <w:szCs w:val="24"/>
          <w:lang w:eastAsia="ru-RU"/>
        </w:rPr>
      </w:pPr>
      <w:r w:rsidRPr="00B20D0B">
        <w:rPr>
          <w:rFonts w:ascii="Times New Roman" w:eastAsia="Times New Roman" w:hAnsi="Times New Roman" w:cs="Times New Roman"/>
          <w:bCs/>
          <w:sz w:val="24"/>
          <w:szCs w:val="24"/>
          <w:lang w:eastAsia="ru-RU"/>
        </w:rPr>
        <w:t xml:space="preserve">Приложение </w:t>
      </w:r>
      <w:proofErr w:type="gramStart"/>
      <w:r w:rsidRPr="00B20D0B">
        <w:rPr>
          <w:rFonts w:ascii="Times New Roman" w:eastAsia="Times New Roman" w:hAnsi="Times New Roman" w:cs="Times New Roman"/>
          <w:bCs/>
          <w:sz w:val="24"/>
          <w:szCs w:val="24"/>
          <w:lang w:eastAsia="ru-RU"/>
        </w:rPr>
        <w:t>к</w:t>
      </w:r>
      <w:proofErr w:type="gramEnd"/>
      <w:r w:rsidRPr="00B20D0B">
        <w:rPr>
          <w:rFonts w:ascii="Times New Roman" w:eastAsia="Times New Roman" w:hAnsi="Times New Roman" w:cs="Times New Roman"/>
          <w:bCs/>
          <w:sz w:val="24"/>
          <w:szCs w:val="24"/>
          <w:lang w:eastAsia="ru-RU"/>
        </w:rPr>
        <w:t xml:space="preserve"> </w:t>
      </w:r>
    </w:p>
    <w:p w:rsidR="00B20D0B" w:rsidRPr="00B20D0B" w:rsidRDefault="00B20D0B" w:rsidP="00B20D0B">
      <w:pPr>
        <w:spacing w:after="0" w:line="240" w:lineRule="auto"/>
        <w:jc w:val="right"/>
        <w:rPr>
          <w:rFonts w:ascii="Times New Roman" w:eastAsia="Times New Roman" w:hAnsi="Times New Roman" w:cs="Times New Roman"/>
          <w:bCs/>
          <w:sz w:val="24"/>
          <w:szCs w:val="24"/>
          <w:lang w:eastAsia="ru-RU"/>
        </w:rPr>
      </w:pPr>
      <w:r w:rsidRPr="00B20D0B">
        <w:rPr>
          <w:rFonts w:ascii="Times New Roman" w:eastAsia="Times New Roman" w:hAnsi="Times New Roman" w:cs="Times New Roman"/>
          <w:bCs/>
          <w:sz w:val="24"/>
          <w:szCs w:val="24"/>
          <w:lang w:eastAsia="ru-RU"/>
        </w:rPr>
        <w:t>постановлению администрации</w:t>
      </w:r>
    </w:p>
    <w:p w:rsidR="00B20D0B" w:rsidRPr="00B20D0B" w:rsidRDefault="00B20D0B" w:rsidP="00B20D0B">
      <w:pPr>
        <w:spacing w:after="0" w:line="240" w:lineRule="auto"/>
        <w:jc w:val="right"/>
        <w:rPr>
          <w:rFonts w:ascii="Times New Roman" w:eastAsia="Times New Roman" w:hAnsi="Times New Roman" w:cs="Times New Roman"/>
          <w:bCs/>
          <w:sz w:val="24"/>
          <w:szCs w:val="24"/>
          <w:lang w:eastAsia="ru-RU"/>
        </w:rPr>
      </w:pPr>
      <w:r w:rsidRPr="00B20D0B">
        <w:rPr>
          <w:rFonts w:ascii="Times New Roman" w:eastAsia="Times New Roman" w:hAnsi="Times New Roman" w:cs="Times New Roman"/>
          <w:sz w:val="24"/>
          <w:szCs w:val="24"/>
          <w:lang w:eastAsia="ru-RU"/>
        </w:rPr>
        <w:t>Вьюнского</w:t>
      </w:r>
      <w:r w:rsidRPr="00B20D0B">
        <w:rPr>
          <w:rFonts w:ascii="Times New Roman" w:eastAsia="Times New Roman" w:hAnsi="Times New Roman" w:cs="Times New Roman"/>
          <w:bCs/>
          <w:sz w:val="24"/>
          <w:szCs w:val="24"/>
          <w:lang w:eastAsia="ru-RU"/>
        </w:rPr>
        <w:t xml:space="preserve"> сельсовета</w:t>
      </w:r>
    </w:p>
    <w:p w:rsidR="00B20D0B" w:rsidRPr="00B20D0B" w:rsidRDefault="00B20D0B" w:rsidP="00B20D0B">
      <w:pPr>
        <w:spacing w:after="0" w:line="240" w:lineRule="auto"/>
        <w:jc w:val="right"/>
        <w:rPr>
          <w:rFonts w:ascii="Times New Roman" w:eastAsia="Times New Roman" w:hAnsi="Times New Roman" w:cs="Times New Roman"/>
          <w:bCs/>
          <w:sz w:val="24"/>
          <w:szCs w:val="24"/>
          <w:lang w:eastAsia="ru-RU"/>
        </w:rPr>
      </w:pPr>
      <w:r w:rsidRPr="00B20D0B">
        <w:rPr>
          <w:rFonts w:ascii="Times New Roman" w:eastAsia="Times New Roman" w:hAnsi="Times New Roman" w:cs="Times New Roman"/>
          <w:bCs/>
          <w:sz w:val="24"/>
          <w:szCs w:val="24"/>
          <w:lang w:eastAsia="ru-RU"/>
        </w:rPr>
        <w:t>от 18.08.2021  № 102</w:t>
      </w:r>
    </w:p>
    <w:p w:rsidR="00B20D0B" w:rsidRPr="00B20D0B" w:rsidRDefault="00B20D0B" w:rsidP="00B20D0B">
      <w:pPr>
        <w:spacing w:after="0" w:line="240" w:lineRule="auto"/>
        <w:jc w:val="center"/>
        <w:rPr>
          <w:rFonts w:ascii="Times New Roman" w:eastAsia="Times New Roman" w:hAnsi="Times New Roman" w:cs="Times New Roman"/>
          <w:b/>
          <w:sz w:val="24"/>
          <w:szCs w:val="24"/>
          <w:lang w:eastAsia="ru-RU"/>
        </w:rPr>
      </w:pPr>
      <w:proofErr w:type="gramStart"/>
      <w:r w:rsidRPr="00B20D0B">
        <w:rPr>
          <w:rFonts w:ascii="Times New Roman" w:eastAsia="Times New Roman" w:hAnsi="Times New Roman" w:cs="Times New Roman"/>
          <w:b/>
          <w:sz w:val="24"/>
          <w:szCs w:val="24"/>
          <w:lang w:eastAsia="ru-RU"/>
        </w:rPr>
        <w:t>П</w:t>
      </w:r>
      <w:proofErr w:type="gramEnd"/>
      <w:r w:rsidRPr="00B20D0B">
        <w:rPr>
          <w:rFonts w:ascii="Times New Roman" w:eastAsia="Times New Roman" w:hAnsi="Times New Roman" w:cs="Times New Roman"/>
          <w:b/>
          <w:sz w:val="24"/>
          <w:szCs w:val="24"/>
          <w:lang w:eastAsia="ru-RU"/>
        </w:rPr>
        <w:t xml:space="preserve"> Л А Н</w:t>
      </w:r>
    </w:p>
    <w:p w:rsidR="00B20D0B" w:rsidRPr="00B20D0B" w:rsidRDefault="00B20D0B" w:rsidP="00B20D0B">
      <w:pPr>
        <w:spacing w:after="0" w:line="240" w:lineRule="auto"/>
        <w:jc w:val="center"/>
        <w:rPr>
          <w:rFonts w:ascii="Times New Roman" w:eastAsia="Times New Roman" w:hAnsi="Times New Roman" w:cs="Times New Roman"/>
          <w:b/>
          <w:sz w:val="24"/>
          <w:szCs w:val="24"/>
          <w:lang w:eastAsia="ru-RU"/>
        </w:rPr>
      </w:pPr>
      <w:r w:rsidRPr="00B20D0B">
        <w:rPr>
          <w:rFonts w:ascii="Times New Roman" w:eastAsia="Times New Roman" w:hAnsi="Times New Roman" w:cs="Times New Roman"/>
          <w:b/>
          <w:sz w:val="24"/>
          <w:szCs w:val="24"/>
          <w:lang w:eastAsia="ru-RU"/>
        </w:rPr>
        <w:t xml:space="preserve"> обеспечения безопасности людей на водных объектах, расположенных на территории Вьюнского сельсовета Колыванского района Новосибирской области в 2021 году</w:t>
      </w:r>
    </w:p>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912"/>
        <w:gridCol w:w="1528"/>
        <w:gridCol w:w="1833"/>
        <w:gridCol w:w="1626"/>
        <w:gridCol w:w="1480"/>
      </w:tblGrid>
      <w:tr w:rsidR="00B20D0B" w:rsidRPr="00B20D0B" w:rsidTr="00986955">
        <w:trPr>
          <w:trHeight w:val="145"/>
        </w:trPr>
        <w:tc>
          <w:tcPr>
            <w:tcW w:w="542" w:type="dxa"/>
            <w:tcBorders>
              <w:top w:val="single" w:sz="4" w:space="0" w:color="000000"/>
              <w:left w:val="single" w:sz="4" w:space="0" w:color="000000"/>
              <w:bottom w:val="single" w:sz="4" w:space="0" w:color="000000"/>
              <w:right w:val="single" w:sz="4" w:space="0" w:color="000000"/>
            </w:tcBorders>
            <w:hideMark/>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w:t>
            </w:r>
          </w:p>
          <w:p w:rsidR="00B20D0B" w:rsidRPr="00B20D0B" w:rsidRDefault="00B20D0B" w:rsidP="00B20D0B">
            <w:pPr>
              <w:spacing w:after="0"/>
              <w:jc w:val="center"/>
              <w:rPr>
                <w:rFonts w:ascii="Times New Roman" w:eastAsia="Calibri" w:hAnsi="Times New Roman" w:cs="Times New Roman"/>
                <w:sz w:val="24"/>
                <w:szCs w:val="24"/>
              </w:rPr>
            </w:pPr>
            <w:proofErr w:type="gramStart"/>
            <w:r w:rsidRPr="00B20D0B">
              <w:rPr>
                <w:rFonts w:ascii="Times New Roman" w:eastAsia="Calibri" w:hAnsi="Times New Roman" w:cs="Times New Roman"/>
                <w:sz w:val="24"/>
                <w:szCs w:val="24"/>
              </w:rPr>
              <w:t>п</w:t>
            </w:r>
            <w:proofErr w:type="gramEnd"/>
            <w:r w:rsidRPr="00B20D0B">
              <w:rPr>
                <w:rFonts w:ascii="Times New Roman" w:eastAsia="Calibri" w:hAnsi="Times New Roman" w:cs="Times New Roman"/>
                <w:sz w:val="24"/>
                <w:szCs w:val="24"/>
              </w:rPr>
              <w:t>/п</w:t>
            </w:r>
          </w:p>
        </w:tc>
        <w:tc>
          <w:tcPr>
            <w:tcW w:w="3206" w:type="dxa"/>
            <w:tcBorders>
              <w:top w:val="single" w:sz="4" w:space="0" w:color="000000"/>
              <w:left w:val="single" w:sz="4" w:space="0" w:color="000000"/>
              <w:bottom w:val="single" w:sz="4" w:space="0" w:color="000000"/>
              <w:right w:val="single" w:sz="4" w:space="0" w:color="000000"/>
            </w:tcBorders>
            <w:hideMark/>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Наименование мероприятий</w:t>
            </w:r>
          </w:p>
        </w:tc>
        <w:tc>
          <w:tcPr>
            <w:tcW w:w="1640" w:type="dxa"/>
            <w:tcBorders>
              <w:top w:val="single" w:sz="4" w:space="0" w:color="000000"/>
              <w:left w:val="single" w:sz="4" w:space="0" w:color="000000"/>
              <w:bottom w:val="single" w:sz="4" w:space="0" w:color="000000"/>
              <w:right w:val="single" w:sz="4" w:space="0" w:color="000000"/>
            </w:tcBorders>
            <w:hideMark/>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Срок исполнения</w:t>
            </w:r>
          </w:p>
        </w:tc>
        <w:tc>
          <w:tcPr>
            <w:tcW w:w="1861" w:type="dxa"/>
            <w:tcBorders>
              <w:top w:val="single" w:sz="4" w:space="0" w:color="000000"/>
              <w:left w:val="single" w:sz="4" w:space="0" w:color="000000"/>
              <w:bottom w:val="single" w:sz="4" w:space="0" w:color="000000"/>
              <w:right w:val="single" w:sz="4" w:space="0" w:color="auto"/>
            </w:tcBorders>
            <w:hideMark/>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Исполнители</w:t>
            </w:r>
          </w:p>
        </w:tc>
        <w:tc>
          <w:tcPr>
            <w:tcW w:w="1396" w:type="dxa"/>
            <w:tcBorders>
              <w:top w:val="single" w:sz="4" w:space="0" w:color="000000"/>
              <w:left w:val="single" w:sz="4" w:space="0" w:color="auto"/>
              <w:bottom w:val="single" w:sz="4" w:space="0" w:color="000000"/>
              <w:right w:val="single" w:sz="4" w:space="0" w:color="auto"/>
            </w:tcBorders>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Кто</w:t>
            </w:r>
          </w:p>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lang w:eastAsia="ru-RU"/>
              </w:rPr>
              <w:t>контролирует</w:t>
            </w:r>
          </w:p>
        </w:tc>
        <w:tc>
          <w:tcPr>
            <w:tcW w:w="1274" w:type="dxa"/>
            <w:tcBorders>
              <w:top w:val="single" w:sz="4" w:space="0" w:color="000000"/>
              <w:left w:val="single" w:sz="4" w:space="0" w:color="auto"/>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lang w:eastAsia="ru-RU"/>
              </w:rPr>
              <w:t>Отметка о выполнении</w:t>
            </w:r>
          </w:p>
        </w:tc>
      </w:tr>
      <w:tr w:rsidR="00B20D0B" w:rsidRPr="00B20D0B" w:rsidTr="00986955">
        <w:trPr>
          <w:trHeight w:val="145"/>
        </w:trPr>
        <w:tc>
          <w:tcPr>
            <w:tcW w:w="542" w:type="dxa"/>
            <w:tcBorders>
              <w:top w:val="single" w:sz="4" w:space="0" w:color="000000"/>
              <w:left w:val="single" w:sz="4" w:space="0" w:color="000000"/>
              <w:bottom w:val="single" w:sz="4" w:space="0" w:color="000000"/>
              <w:right w:val="single" w:sz="4" w:space="0" w:color="000000"/>
            </w:tcBorders>
            <w:hideMark/>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1</w:t>
            </w:r>
          </w:p>
        </w:tc>
        <w:tc>
          <w:tcPr>
            <w:tcW w:w="3206" w:type="dxa"/>
            <w:tcBorders>
              <w:top w:val="single" w:sz="4" w:space="0" w:color="000000"/>
              <w:left w:val="single" w:sz="4" w:space="0" w:color="000000"/>
              <w:bottom w:val="single" w:sz="4" w:space="0" w:color="000000"/>
              <w:right w:val="single" w:sz="4" w:space="0" w:color="000000"/>
            </w:tcBorders>
            <w:hideMark/>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2</w:t>
            </w:r>
          </w:p>
        </w:tc>
        <w:tc>
          <w:tcPr>
            <w:tcW w:w="1640" w:type="dxa"/>
            <w:tcBorders>
              <w:top w:val="single" w:sz="4" w:space="0" w:color="000000"/>
              <w:left w:val="single" w:sz="4" w:space="0" w:color="000000"/>
              <w:bottom w:val="single" w:sz="4" w:space="0" w:color="000000"/>
              <w:right w:val="single" w:sz="4" w:space="0" w:color="000000"/>
            </w:tcBorders>
            <w:hideMark/>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3</w:t>
            </w:r>
          </w:p>
        </w:tc>
        <w:tc>
          <w:tcPr>
            <w:tcW w:w="1861" w:type="dxa"/>
            <w:tcBorders>
              <w:top w:val="single" w:sz="4" w:space="0" w:color="000000"/>
              <w:left w:val="single" w:sz="4" w:space="0" w:color="000000"/>
              <w:bottom w:val="single" w:sz="4" w:space="0" w:color="000000"/>
              <w:right w:val="single" w:sz="4" w:space="0" w:color="auto"/>
            </w:tcBorders>
            <w:hideMark/>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4</w:t>
            </w:r>
          </w:p>
        </w:tc>
        <w:tc>
          <w:tcPr>
            <w:tcW w:w="1396" w:type="dxa"/>
            <w:tcBorders>
              <w:top w:val="single" w:sz="4" w:space="0" w:color="000000"/>
              <w:left w:val="single" w:sz="4" w:space="0" w:color="auto"/>
              <w:bottom w:val="single" w:sz="4" w:space="0" w:color="000000"/>
              <w:right w:val="single" w:sz="4" w:space="0" w:color="auto"/>
            </w:tcBorders>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5</w:t>
            </w:r>
          </w:p>
        </w:tc>
        <w:tc>
          <w:tcPr>
            <w:tcW w:w="1274" w:type="dxa"/>
            <w:tcBorders>
              <w:top w:val="single" w:sz="4" w:space="0" w:color="000000"/>
              <w:left w:val="single" w:sz="4" w:space="0" w:color="auto"/>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6</w:t>
            </w:r>
          </w:p>
        </w:tc>
      </w:tr>
      <w:tr w:rsidR="00B20D0B" w:rsidRPr="00B20D0B" w:rsidTr="00986955">
        <w:trPr>
          <w:trHeight w:val="145"/>
        </w:trPr>
        <w:tc>
          <w:tcPr>
            <w:tcW w:w="542"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1.</w:t>
            </w:r>
          </w:p>
        </w:tc>
        <w:tc>
          <w:tcPr>
            <w:tcW w:w="3206"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B20D0B">
              <w:rPr>
                <w:rFonts w:ascii="Times New Roman" w:eastAsia="Times New Roman" w:hAnsi="Times New Roman" w:cs="Times New Roman"/>
                <w:sz w:val="24"/>
                <w:szCs w:val="24"/>
                <w:lang w:eastAsia="ru-RU"/>
              </w:rPr>
              <w:t>Осуществление мероприятий по обеспечению безопасности людей на водных объектах, охране их жизни и здоровья (проведение патрулирований водных объектов, информирования граждан, мероприятий по недопущению происшествий на водных объектах, в том числе с несовершеннолетними)</w:t>
            </w:r>
          </w:p>
          <w:p w:rsidR="00B20D0B" w:rsidRPr="00B20D0B" w:rsidRDefault="00B20D0B" w:rsidP="00B20D0B">
            <w:pPr>
              <w:spacing w:after="0"/>
              <w:jc w:val="center"/>
              <w:rPr>
                <w:rFonts w:ascii="Times New Roman" w:eastAsia="Calibri" w:hAnsi="Times New Roman" w:cs="Times New Roman"/>
                <w:sz w:val="24"/>
                <w:szCs w:val="24"/>
              </w:rPr>
            </w:pPr>
          </w:p>
        </w:tc>
        <w:tc>
          <w:tcPr>
            <w:tcW w:w="1640"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апрель - декабрь</w:t>
            </w:r>
          </w:p>
        </w:tc>
        <w:tc>
          <w:tcPr>
            <w:tcW w:w="1861" w:type="dxa"/>
            <w:tcBorders>
              <w:top w:val="single" w:sz="4" w:space="0" w:color="000000"/>
              <w:left w:val="single" w:sz="4" w:space="0" w:color="000000"/>
              <w:bottom w:val="single" w:sz="4" w:space="0" w:color="000000"/>
              <w:right w:val="single" w:sz="4" w:space="0" w:color="auto"/>
            </w:tcBorders>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 xml:space="preserve">Специалисты </w:t>
            </w:r>
          </w:p>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lang w:eastAsia="ru-RU"/>
              </w:rPr>
              <w:t>администрации</w:t>
            </w:r>
          </w:p>
        </w:tc>
        <w:tc>
          <w:tcPr>
            <w:tcW w:w="1396" w:type="dxa"/>
            <w:tcBorders>
              <w:top w:val="single" w:sz="4" w:space="0" w:color="000000"/>
              <w:left w:val="single" w:sz="4" w:space="0" w:color="auto"/>
              <w:bottom w:val="single" w:sz="4" w:space="0" w:color="000000"/>
              <w:right w:val="single" w:sz="4" w:space="0" w:color="auto"/>
            </w:tcBorders>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Глава</w:t>
            </w:r>
          </w:p>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lang w:eastAsia="ru-RU"/>
              </w:rPr>
              <w:t>Вьюнского сельсовета</w:t>
            </w:r>
          </w:p>
        </w:tc>
        <w:tc>
          <w:tcPr>
            <w:tcW w:w="1274" w:type="dxa"/>
            <w:tcBorders>
              <w:top w:val="single" w:sz="4" w:space="0" w:color="000000"/>
              <w:left w:val="single" w:sz="4" w:space="0" w:color="auto"/>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p>
        </w:tc>
      </w:tr>
      <w:tr w:rsidR="00B20D0B" w:rsidRPr="00B20D0B" w:rsidTr="00986955">
        <w:trPr>
          <w:trHeight w:val="145"/>
        </w:trPr>
        <w:tc>
          <w:tcPr>
            <w:tcW w:w="542"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2.</w:t>
            </w:r>
          </w:p>
        </w:tc>
        <w:tc>
          <w:tcPr>
            <w:tcW w:w="3206"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20D0B">
              <w:rPr>
                <w:rFonts w:ascii="Times New Roman" w:eastAsia="Calibri" w:hAnsi="Times New Roman" w:cs="Times New Roman"/>
                <w:sz w:val="24"/>
                <w:szCs w:val="24"/>
              </w:rPr>
              <w:t xml:space="preserve">Информирование населения о </w:t>
            </w:r>
            <w:proofErr w:type="spellStart"/>
            <w:r w:rsidRPr="00B20D0B">
              <w:rPr>
                <w:rFonts w:ascii="Times New Roman" w:eastAsia="Calibri" w:hAnsi="Times New Roman" w:cs="Times New Roman"/>
                <w:sz w:val="24"/>
                <w:szCs w:val="24"/>
              </w:rPr>
              <w:t>гидрометеоусловиях</w:t>
            </w:r>
            <w:proofErr w:type="spellEnd"/>
            <w:r w:rsidRPr="00B20D0B">
              <w:rPr>
                <w:rFonts w:ascii="Times New Roman" w:eastAsia="Calibri" w:hAnsi="Times New Roman" w:cs="Times New Roman"/>
                <w:sz w:val="24"/>
                <w:szCs w:val="24"/>
              </w:rPr>
              <w:t xml:space="preserve">, </w:t>
            </w:r>
            <w:r w:rsidRPr="00B20D0B">
              <w:rPr>
                <w:rFonts w:ascii="Times New Roman" w:eastAsia="Calibri" w:hAnsi="Times New Roman" w:cs="Times New Roman"/>
                <w:sz w:val="24"/>
                <w:szCs w:val="24"/>
              </w:rPr>
              <w:lastRenderedPageBreak/>
              <w:t>ледовой обстановке на водных объектах, правилах безопасного поведения на льду</w:t>
            </w:r>
          </w:p>
        </w:tc>
        <w:tc>
          <w:tcPr>
            <w:tcW w:w="1640"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lastRenderedPageBreak/>
              <w:t>апрель, ноябрь, декабрь</w:t>
            </w:r>
          </w:p>
        </w:tc>
        <w:tc>
          <w:tcPr>
            <w:tcW w:w="1861" w:type="dxa"/>
            <w:tcBorders>
              <w:top w:val="single" w:sz="4" w:space="0" w:color="000000"/>
              <w:left w:val="single" w:sz="4" w:space="0" w:color="000000"/>
              <w:bottom w:val="single" w:sz="4" w:space="0" w:color="000000"/>
              <w:right w:val="single" w:sz="4" w:space="0" w:color="auto"/>
            </w:tcBorders>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 xml:space="preserve">Специалисты </w:t>
            </w:r>
          </w:p>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lang w:eastAsia="ru-RU"/>
              </w:rPr>
              <w:t>администрации</w:t>
            </w:r>
          </w:p>
        </w:tc>
        <w:tc>
          <w:tcPr>
            <w:tcW w:w="1396" w:type="dxa"/>
            <w:tcBorders>
              <w:top w:val="single" w:sz="4" w:space="0" w:color="000000"/>
              <w:left w:val="single" w:sz="4" w:space="0" w:color="auto"/>
              <w:bottom w:val="single" w:sz="4" w:space="0" w:color="000000"/>
              <w:right w:val="single" w:sz="4" w:space="0" w:color="auto"/>
            </w:tcBorders>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Глава</w:t>
            </w:r>
          </w:p>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Вьюнского сельсовета</w:t>
            </w:r>
          </w:p>
        </w:tc>
        <w:tc>
          <w:tcPr>
            <w:tcW w:w="1274" w:type="dxa"/>
            <w:tcBorders>
              <w:top w:val="single" w:sz="4" w:space="0" w:color="000000"/>
              <w:left w:val="single" w:sz="4" w:space="0" w:color="auto"/>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p>
        </w:tc>
      </w:tr>
      <w:tr w:rsidR="00B20D0B" w:rsidRPr="00B20D0B" w:rsidTr="00986955">
        <w:trPr>
          <w:trHeight w:val="145"/>
        </w:trPr>
        <w:tc>
          <w:tcPr>
            <w:tcW w:w="542" w:type="dxa"/>
            <w:tcBorders>
              <w:top w:val="single" w:sz="4" w:space="0" w:color="000000"/>
              <w:left w:val="single" w:sz="4" w:space="0" w:color="000000"/>
              <w:bottom w:val="single" w:sz="4" w:space="0" w:color="000000"/>
              <w:right w:val="single" w:sz="4" w:space="0" w:color="000000"/>
            </w:tcBorders>
            <w:hideMark/>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lastRenderedPageBreak/>
              <w:t>3.</w:t>
            </w:r>
          </w:p>
        </w:tc>
        <w:tc>
          <w:tcPr>
            <w:tcW w:w="3206" w:type="dxa"/>
            <w:tcBorders>
              <w:top w:val="single" w:sz="4" w:space="0" w:color="000000"/>
              <w:left w:val="single" w:sz="4" w:space="0" w:color="000000"/>
              <w:bottom w:val="single" w:sz="4" w:space="0" w:color="000000"/>
              <w:right w:val="single" w:sz="4" w:space="0" w:color="000000"/>
            </w:tcBorders>
            <w:hideMark/>
          </w:tcPr>
          <w:p w:rsidR="00B20D0B" w:rsidRPr="00B20D0B" w:rsidRDefault="00B20D0B" w:rsidP="00B20D0B">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B20D0B">
              <w:rPr>
                <w:rFonts w:ascii="Times New Roman" w:eastAsia="Times New Roman" w:hAnsi="Times New Roman" w:cs="Times New Roman"/>
                <w:sz w:val="24"/>
                <w:szCs w:val="24"/>
                <w:lang w:eastAsia="ru-RU"/>
              </w:rPr>
              <w:t>Организация и проведение месячника безопасности людей на водных объектах на территории Вьюнского сельсовета в осенне-зимний период</w:t>
            </w:r>
          </w:p>
          <w:p w:rsidR="00B20D0B" w:rsidRPr="00B20D0B" w:rsidRDefault="00B20D0B" w:rsidP="00B20D0B">
            <w:pPr>
              <w:spacing w:after="0"/>
              <w:rPr>
                <w:rFonts w:ascii="Times New Roman" w:eastAsia="Calibri" w:hAnsi="Times New Roman" w:cs="Times New Roman"/>
                <w:sz w:val="24"/>
                <w:szCs w:val="24"/>
              </w:rPr>
            </w:pPr>
          </w:p>
        </w:tc>
        <w:tc>
          <w:tcPr>
            <w:tcW w:w="1640" w:type="dxa"/>
            <w:tcBorders>
              <w:top w:val="single" w:sz="4" w:space="0" w:color="000000"/>
              <w:left w:val="single" w:sz="4" w:space="0" w:color="000000"/>
              <w:bottom w:val="single" w:sz="4" w:space="0" w:color="000000"/>
              <w:right w:val="single" w:sz="4" w:space="0" w:color="000000"/>
            </w:tcBorders>
            <w:hideMark/>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апрель, ноябрь, декабрь</w:t>
            </w:r>
          </w:p>
        </w:tc>
        <w:tc>
          <w:tcPr>
            <w:tcW w:w="1861" w:type="dxa"/>
            <w:tcBorders>
              <w:top w:val="single" w:sz="4" w:space="0" w:color="000000"/>
              <w:left w:val="single" w:sz="4" w:space="0" w:color="000000"/>
              <w:bottom w:val="single" w:sz="4" w:space="0" w:color="000000"/>
              <w:right w:val="single" w:sz="4" w:space="0" w:color="auto"/>
            </w:tcBorders>
            <w:hideMark/>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 xml:space="preserve">Специалисты </w:t>
            </w:r>
          </w:p>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lang w:eastAsia="ru-RU"/>
              </w:rPr>
              <w:t>администрации</w:t>
            </w:r>
          </w:p>
        </w:tc>
        <w:tc>
          <w:tcPr>
            <w:tcW w:w="1396" w:type="dxa"/>
            <w:tcBorders>
              <w:top w:val="single" w:sz="4" w:space="0" w:color="000000"/>
              <w:left w:val="single" w:sz="4" w:space="0" w:color="auto"/>
              <w:bottom w:val="single" w:sz="4" w:space="0" w:color="000000"/>
              <w:right w:val="single" w:sz="4" w:space="0" w:color="auto"/>
            </w:tcBorders>
            <w:vAlign w:val="center"/>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Глава</w:t>
            </w:r>
          </w:p>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Вьюнского сельсовета</w:t>
            </w:r>
          </w:p>
        </w:tc>
        <w:tc>
          <w:tcPr>
            <w:tcW w:w="1274" w:type="dxa"/>
            <w:tcBorders>
              <w:top w:val="single" w:sz="4" w:space="0" w:color="000000"/>
              <w:left w:val="single" w:sz="4" w:space="0" w:color="auto"/>
              <w:bottom w:val="single" w:sz="4" w:space="0" w:color="000000"/>
              <w:right w:val="single" w:sz="4" w:space="0" w:color="000000"/>
            </w:tcBorders>
            <w:vAlign w:val="center"/>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p>
        </w:tc>
      </w:tr>
      <w:tr w:rsidR="00B20D0B" w:rsidRPr="00B20D0B" w:rsidTr="00986955">
        <w:trPr>
          <w:trHeight w:val="145"/>
        </w:trPr>
        <w:tc>
          <w:tcPr>
            <w:tcW w:w="542"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4.</w:t>
            </w:r>
          </w:p>
        </w:tc>
        <w:tc>
          <w:tcPr>
            <w:tcW w:w="3206"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B20D0B">
              <w:rPr>
                <w:rFonts w:ascii="Times New Roman" w:eastAsiaTheme="minorEastAsia" w:hAnsi="Times New Roman" w:cs="Times New Roman"/>
                <w:sz w:val="24"/>
                <w:szCs w:val="24"/>
                <w:lang w:eastAsia="ru-RU"/>
              </w:rPr>
              <w:t xml:space="preserve">Организация </w:t>
            </w:r>
            <w:r w:rsidRPr="00B20D0B">
              <w:rPr>
                <w:rFonts w:ascii="Times New Roman" w:eastAsia="Times New Roman" w:hAnsi="Times New Roman" w:cs="Times New Roman"/>
                <w:sz w:val="24"/>
                <w:szCs w:val="24"/>
                <w:lang w:eastAsia="ru-RU"/>
              </w:rPr>
              <w:t xml:space="preserve">и осуществление </w:t>
            </w:r>
            <w:proofErr w:type="gramStart"/>
            <w:r w:rsidRPr="00B20D0B">
              <w:rPr>
                <w:rFonts w:ascii="Times New Roman" w:eastAsia="Times New Roman" w:hAnsi="Times New Roman" w:cs="Times New Roman"/>
                <w:sz w:val="24"/>
                <w:szCs w:val="24"/>
                <w:lang w:eastAsia="ru-RU"/>
              </w:rPr>
              <w:t>контроля за</w:t>
            </w:r>
            <w:proofErr w:type="gramEnd"/>
            <w:r w:rsidRPr="00B20D0B">
              <w:rPr>
                <w:rFonts w:ascii="Times New Roman" w:eastAsia="Times New Roman" w:hAnsi="Times New Roman" w:cs="Times New Roman"/>
                <w:sz w:val="24"/>
                <w:szCs w:val="24"/>
                <w:lang w:eastAsia="ru-RU"/>
              </w:rPr>
              <w:t xml:space="preserve"> принятием необходимых мер по обеспечению безопасности людей в местах неорганизованного отдыха на водных объектах спасательных постов, выставление знаков безопасности о запрещении купания</w:t>
            </w:r>
          </w:p>
          <w:p w:rsidR="00B20D0B" w:rsidRPr="00B20D0B" w:rsidRDefault="00B20D0B" w:rsidP="00B20D0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40"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июнь - август</w:t>
            </w:r>
          </w:p>
        </w:tc>
        <w:tc>
          <w:tcPr>
            <w:tcW w:w="1861" w:type="dxa"/>
            <w:tcBorders>
              <w:top w:val="single" w:sz="4" w:space="0" w:color="000000"/>
              <w:left w:val="single" w:sz="4" w:space="0" w:color="000000"/>
              <w:bottom w:val="single" w:sz="4" w:space="0" w:color="000000"/>
              <w:right w:val="single" w:sz="4" w:space="0" w:color="auto"/>
            </w:tcBorders>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 xml:space="preserve">Специалисты </w:t>
            </w:r>
          </w:p>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lang w:eastAsia="ru-RU"/>
              </w:rPr>
              <w:t>администрации</w:t>
            </w:r>
          </w:p>
        </w:tc>
        <w:tc>
          <w:tcPr>
            <w:tcW w:w="1396" w:type="dxa"/>
            <w:tcBorders>
              <w:top w:val="single" w:sz="4" w:space="0" w:color="000000"/>
              <w:left w:val="single" w:sz="4" w:space="0" w:color="auto"/>
              <w:bottom w:val="single" w:sz="4" w:space="0" w:color="000000"/>
              <w:right w:val="single" w:sz="4" w:space="0" w:color="auto"/>
            </w:tcBorders>
            <w:vAlign w:val="center"/>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Глава</w:t>
            </w:r>
          </w:p>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Вьюнского сельсовета</w:t>
            </w:r>
          </w:p>
        </w:tc>
        <w:tc>
          <w:tcPr>
            <w:tcW w:w="1274" w:type="dxa"/>
            <w:tcBorders>
              <w:top w:val="single" w:sz="4" w:space="0" w:color="000000"/>
              <w:left w:val="single" w:sz="4" w:space="0" w:color="auto"/>
              <w:bottom w:val="single" w:sz="4" w:space="0" w:color="000000"/>
              <w:right w:val="single" w:sz="4" w:space="0" w:color="000000"/>
            </w:tcBorders>
            <w:vAlign w:val="center"/>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p>
        </w:tc>
      </w:tr>
      <w:tr w:rsidR="00B20D0B" w:rsidRPr="00B20D0B" w:rsidTr="00986955">
        <w:trPr>
          <w:trHeight w:val="145"/>
        </w:trPr>
        <w:tc>
          <w:tcPr>
            <w:tcW w:w="542"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5.</w:t>
            </w:r>
          </w:p>
        </w:tc>
        <w:tc>
          <w:tcPr>
            <w:tcW w:w="3206"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B20D0B">
              <w:rPr>
                <w:rFonts w:ascii="Times New Roman" w:eastAsia="Times New Roman" w:hAnsi="Times New Roman" w:cs="Times New Roman"/>
                <w:sz w:val="24"/>
                <w:szCs w:val="24"/>
                <w:lang w:eastAsia="ru-RU"/>
              </w:rPr>
              <w:t>Организация и проведение месячника безопасности людей на водных объектах муниципальных образований Новосибирской области в период купального сезона</w:t>
            </w:r>
          </w:p>
          <w:p w:rsidR="00B20D0B" w:rsidRPr="00B20D0B" w:rsidRDefault="00B20D0B" w:rsidP="00B20D0B">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rPr>
            </w:pPr>
          </w:p>
        </w:tc>
        <w:tc>
          <w:tcPr>
            <w:tcW w:w="1640"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ма</w:t>
            </w:r>
            <w:proofErr w:type="gramStart"/>
            <w:r w:rsidRPr="00B20D0B">
              <w:rPr>
                <w:rFonts w:ascii="Times New Roman" w:eastAsia="Calibri" w:hAnsi="Times New Roman" w:cs="Times New Roman"/>
                <w:sz w:val="24"/>
                <w:szCs w:val="24"/>
              </w:rPr>
              <w:t>й-</w:t>
            </w:r>
            <w:proofErr w:type="gramEnd"/>
            <w:r w:rsidRPr="00B20D0B">
              <w:rPr>
                <w:rFonts w:ascii="Times New Roman" w:eastAsia="Calibri" w:hAnsi="Times New Roman" w:cs="Times New Roman"/>
                <w:sz w:val="24"/>
                <w:szCs w:val="24"/>
              </w:rPr>
              <w:t xml:space="preserve"> сентябрь</w:t>
            </w:r>
          </w:p>
        </w:tc>
        <w:tc>
          <w:tcPr>
            <w:tcW w:w="1861" w:type="dxa"/>
            <w:tcBorders>
              <w:top w:val="single" w:sz="4" w:space="0" w:color="000000"/>
              <w:left w:val="single" w:sz="4" w:space="0" w:color="000000"/>
              <w:bottom w:val="single" w:sz="4" w:space="0" w:color="000000"/>
              <w:right w:val="single" w:sz="4" w:space="0" w:color="auto"/>
            </w:tcBorders>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 xml:space="preserve">Специалисты </w:t>
            </w:r>
          </w:p>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lang w:eastAsia="ru-RU"/>
              </w:rPr>
              <w:t>администрации</w:t>
            </w:r>
          </w:p>
        </w:tc>
        <w:tc>
          <w:tcPr>
            <w:tcW w:w="1396" w:type="dxa"/>
            <w:tcBorders>
              <w:top w:val="single" w:sz="4" w:space="0" w:color="000000"/>
              <w:left w:val="single" w:sz="4" w:space="0" w:color="auto"/>
              <w:bottom w:val="single" w:sz="4" w:space="0" w:color="000000"/>
              <w:right w:val="single" w:sz="4" w:space="0" w:color="auto"/>
            </w:tcBorders>
            <w:vAlign w:val="center"/>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Глава</w:t>
            </w:r>
          </w:p>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Вьюнского сельсовета</w:t>
            </w:r>
          </w:p>
        </w:tc>
        <w:tc>
          <w:tcPr>
            <w:tcW w:w="1274" w:type="dxa"/>
            <w:tcBorders>
              <w:top w:val="single" w:sz="4" w:space="0" w:color="000000"/>
              <w:left w:val="single" w:sz="4" w:space="0" w:color="auto"/>
              <w:bottom w:val="single" w:sz="4" w:space="0" w:color="000000"/>
              <w:right w:val="single" w:sz="4" w:space="0" w:color="000000"/>
            </w:tcBorders>
            <w:vAlign w:val="center"/>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p>
        </w:tc>
      </w:tr>
      <w:tr w:rsidR="00B20D0B" w:rsidRPr="00B20D0B" w:rsidTr="00986955">
        <w:trPr>
          <w:trHeight w:val="145"/>
        </w:trPr>
        <w:tc>
          <w:tcPr>
            <w:tcW w:w="542" w:type="dxa"/>
            <w:tcBorders>
              <w:top w:val="single" w:sz="4" w:space="0" w:color="000000"/>
              <w:left w:val="single" w:sz="4" w:space="0" w:color="000000"/>
              <w:bottom w:val="single" w:sz="4" w:space="0" w:color="000000"/>
              <w:right w:val="single" w:sz="4" w:space="0" w:color="000000"/>
            </w:tcBorders>
            <w:hideMark/>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6.</w:t>
            </w:r>
          </w:p>
        </w:tc>
        <w:tc>
          <w:tcPr>
            <w:tcW w:w="3206" w:type="dxa"/>
            <w:tcBorders>
              <w:top w:val="single" w:sz="4" w:space="0" w:color="000000"/>
              <w:left w:val="single" w:sz="4" w:space="0" w:color="000000"/>
              <w:bottom w:val="single" w:sz="4" w:space="0" w:color="000000"/>
              <w:right w:val="single" w:sz="4" w:space="0" w:color="000000"/>
            </w:tcBorders>
            <w:hideMark/>
          </w:tcPr>
          <w:p w:rsidR="00B20D0B" w:rsidRPr="00B20D0B" w:rsidRDefault="00B20D0B" w:rsidP="00B20D0B">
            <w:pPr>
              <w:overflowPunct w:val="0"/>
              <w:autoSpaceDE w:val="0"/>
              <w:autoSpaceDN w:val="0"/>
              <w:adjustRightInd w:val="0"/>
              <w:spacing w:after="0"/>
              <w:rPr>
                <w:rFonts w:ascii="Times New Roman" w:eastAsia="Times New Roman" w:hAnsi="Times New Roman" w:cs="Times New Roman"/>
                <w:sz w:val="24"/>
                <w:szCs w:val="24"/>
              </w:rPr>
            </w:pPr>
            <w:r w:rsidRPr="00B20D0B">
              <w:rPr>
                <w:rFonts w:ascii="Times New Roman" w:eastAsia="Times New Roman" w:hAnsi="Times New Roman" w:cs="Times New Roman"/>
                <w:sz w:val="24"/>
                <w:szCs w:val="24"/>
              </w:rPr>
              <w:t>Распространение среди населения памяток « О соблюдении мер предосторожности на воде»</w:t>
            </w:r>
          </w:p>
        </w:tc>
        <w:tc>
          <w:tcPr>
            <w:tcW w:w="1640" w:type="dxa"/>
            <w:tcBorders>
              <w:top w:val="single" w:sz="4" w:space="0" w:color="000000"/>
              <w:left w:val="single" w:sz="4" w:space="0" w:color="000000"/>
              <w:bottom w:val="single" w:sz="4" w:space="0" w:color="000000"/>
              <w:right w:val="single" w:sz="4" w:space="0" w:color="000000"/>
            </w:tcBorders>
            <w:hideMark/>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Весь период</w:t>
            </w:r>
          </w:p>
        </w:tc>
        <w:tc>
          <w:tcPr>
            <w:tcW w:w="1861" w:type="dxa"/>
            <w:tcBorders>
              <w:top w:val="single" w:sz="4" w:space="0" w:color="000000"/>
              <w:left w:val="single" w:sz="4" w:space="0" w:color="000000"/>
              <w:bottom w:val="single" w:sz="4" w:space="0" w:color="000000"/>
              <w:right w:val="single" w:sz="4" w:space="0" w:color="auto"/>
            </w:tcBorders>
            <w:hideMark/>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 xml:space="preserve">Специалисты </w:t>
            </w:r>
          </w:p>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lang w:eastAsia="ru-RU"/>
              </w:rPr>
              <w:t>администрации</w:t>
            </w:r>
          </w:p>
        </w:tc>
        <w:tc>
          <w:tcPr>
            <w:tcW w:w="1396" w:type="dxa"/>
            <w:tcBorders>
              <w:top w:val="single" w:sz="4" w:space="0" w:color="000000"/>
              <w:left w:val="single" w:sz="4" w:space="0" w:color="auto"/>
              <w:bottom w:val="single" w:sz="4" w:space="0" w:color="000000"/>
              <w:right w:val="single" w:sz="4" w:space="0" w:color="auto"/>
            </w:tcBorders>
            <w:vAlign w:val="center"/>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Глава</w:t>
            </w:r>
          </w:p>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Вьюнского сельсовета</w:t>
            </w:r>
          </w:p>
        </w:tc>
        <w:tc>
          <w:tcPr>
            <w:tcW w:w="1274" w:type="dxa"/>
            <w:tcBorders>
              <w:top w:val="single" w:sz="4" w:space="0" w:color="000000"/>
              <w:left w:val="single" w:sz="4" w:space="0" w:color="auto"/>
              <w:bottom w:val="single" w:sz="4" w:space="0" w:color="000000"/>
              <w:right w:val="single" w:sz="4" w:space="0" w:color="000000"/>
            </w:tcBorders>
            <w:vAlign w:val="center"/>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p>
        </w:tc>
      </w:tr>
      <w:tr w:rsidR="00B20D0B" w:rsidRPr="00B20D0B" w:rsidTr="00986955">
        <w:trPr>
          <w:trHeight w:val="145"/>
        </w:trPr>
        <w:tc>
          <w:tcPr>
            <w:tcW w:w="542" w:type="dxa"/>
            <w:tcBorders>
              <w:top w:val="single" w:sz="4" w:space="0" w:color="000000"/>
              <w:left w:val="single" w:sz="4" w:space="0" w:color="000000"/>
              <w:bottom w:val="single" w:sz="4" w:space="0" w:color="000000"/>
              <w:right w:val="single" w:sz="4" w:space="0" w:color="000000"/>
            </w:tcBorders>
            <w:hideMark/>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7.</w:t>
            </w:r>
          </w:p>
        </w:tc>
        <w:tc>
          <w:tcPr>
            <w:tcW w:w="3206" w:type="dxa"/>
            <w:tcBorders>
              <w:top w:val="single" w:sz="4" w:space="0" w:color="000000"/>
              <w:left w:val="single" w:sz="4" w:space="0" w:color="000000"/>
              <w:bottom w:val="single" w:sz="4" w:space="0" w:color="000000"/>
              <w:right w:val="single" w:sz="4" w:space="0" w:color="000000"/>
            </w:tcBorders>
            <w:hideMark/>
          </w:tcPr>
          <w:p w:rsidR="00B20D0B" w:rsidRPr="00B20D0B" w:rsidRDefault="00B20D0B" w:rsidP="00B20D0B">
            <w:pPr>
              <w:spacing w:after="0"/>
              <w:jc w:val="both"/>
              <w:rPr>
                <w:rFonts w:ascii="Times New Roman" w:eastAsia="Calibri" w:hAnsi="Times New Roman" w:cs="Times New Roman"/>
                <w:sz w:val="24"/>
                <w:szCs w:val="24"/>
              </w:rPr>
            </w:pPr>
            <w:r w:rsidRPr="00B20D0B">
              <w:rPr>
                <w:rFonts w:ascii="Times New Roman" w:eastAsia="Calibri" w:hAnsi="Times New Roman" w:cs="Times New Roman"/>
                <w:sz w:val="24"/>
                <w:szCs w:val="24"/>
              </w:rPr>
              <w:t>Распространение тематических информационных памяток на официальном сайте администрации</w:t>
            </w:r>
          </w:p>
        </w:tc>
        <w:tc>
          <w:tcPr>
            <w:tcW w:w="1640" w:type="dxa"/>
            <w:tcBorders>
              <w:top w:val="single" w:sz="4" w:space="0" w:color="000000"/>
              <w:left w:val="single" w:sz="4" w:space="0" w:color="000000"/>
              <w:bottom w:val="single" w:sz="4" w:space="0" w:color="000000"/>
              <w:right w:val="single" w:sz="4" w:space="0" w:color="000000"/>
            </w:tcBorders>
            <w:hideMark/>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постоянно</w:t>
            </w:r>
          </w:p>
        </w:tc>
        <w:tc>
          <w:tcPr>
            <w:tcW w:w="1861" w:type="dxa"/>
            <w:tcBorders>
              <w:top w:val="single" w:sz="4" w:space="0" w:color="000000"/>
              <w:left w:val="single" w:sz="4" w:space="0" w:color="000000"/>
              <w:bottom w:val="single" w:sz="4" w:space="0" w:color="000000"/>
              <w:right w:val="single" w:sz="4" w:space="0" w:color="auto"/>
            </w:tcBorders>
            <w:hideMark/>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 xml:space="preserve">Специалисты </w:t>
            </w:r>
          </w:p>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lang w:eastAsia="ru-RU"/>
              </w:rPr>
              <w:t>администрации</w:t>
            </w:r>
          </w:p>
        </w:tc>
        <w:tc>
          <w:tcPr>
            <w:tcW w:w="1396" w:type="dxa"/>
            <w:tcBorders>
              <w:top w:val="single" w:sz="4" w:space="0" w:color="000000"/>
              <w:left w:val="single" w:sz="4" w:space="0" w:color="auto"/>
              <w:bottom w:val="single" w:sz="4" w:space="0" w:color="000000"/>
              <w:right w:val="single" w:sz="4" w:space="0" w:color="auto"/>
            </w:tcBorders>
            <w:vAlign w:val="center"/>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Глава</w:t>
            </w:r>
          </w:p>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Вьюнского сельсовета</w:t>
            </w:r>
          </w:p>
        </w:tc>
        <w:tc>
          <w:tcPr>
            <w:tcW w:w="1274" w:type="dxa"/>
            <w:tcBorders>
              <w:top w:val="single" w:sz="4" w:space="0" w:color="000000"/>
              <w:left w:val="single" w:sz="4" w:space="0" w:color="auto"/>
              <w:bottom w:val="single" w:sz="4" w:space="0" w:color="000000"/>
              <w:right w:val="single" w:sz="4" w:space="0" w:color="000000"/>
            </w:tcBorders>
            <w:vAlign w:val="center"/>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p>
        </w:tc>
      </w:tr>
      <w:tr w:rsidR="00B20D0B" w:rsidRPr="00B20D0B" w:rsidTr="00986955">
        <w:trPr>
          <w:trHeight w:val="145"/>
        </w:trPr>
        <w:tc>
          <w:tcPr>
            <w:tcW w:w="542"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t>8.</w:t>
            </w:r>
          </w:p>
        </w:tc>
        <w:tc>
          <w:tcPr>
            <w:tcW w:w="3206" w:type="dxa"/>
            <w:tcBorders>
              <w:top w:val="single" w:sz="4" w:space="0" w:color="000000"/>
              <w:left w:val="single" w:sz="4" w:space="0" w:color="000000"/>
              <w:bottom w:val="single" w:sz="4" w:space="0" w:color="000000"/>
              <w:right w:val="single" w:sz="4" w:space="0" w:color="000000"/>
            </w:tcBorders>
            <w:vAlign w:val="center"/>
          </w:tcPr>
          <w:p w:rsidR="00B20D0B" w:rsidRPr="00B20D0B" w:rsidRDefault="00B20D0B" w:rsidP="00B20D0B">
            <w:pPr>
              <w:spacing w:after="0" w:line="240" w:lineRule="auto"/>
              <w:rPr>
                <w:rFonts w:ascii="Times New Roman" w:eastAsia="Times New Roman" w:hAnsi="Times New Roman" w:cs="Times New Roman"/>
                <w:sz w:val="24"/>
                <w:szCs w:val="24"/>
                <w:lang w:eastAsia="ru-RU"/>
              </w:rPr>
            </w:pPr>
            <w:proofErr w:type="gramStart"/>
            <w:r w:rsidRPr="00B20D0B">
              <w:rPr>
                <w:rFonts w:ascii="Times New Roman" w:eastAsia="Times New Roman" w:hAnsi="Times New Roman" w:cs="Times New Roman"/>
                <w:sz w:val="24"/>
                <w:szCs w:val="24"/>
                <w:lang w:eastAsia="ru-RU"/>
              </w:rPr>
              <w:t xml:space="preserve">Провести заседание комиссии ЧС и ОПБ с постановкой задач по обеспечению, в пределах своей компетенций, безопасности людей на водных объекта находящихся на территории Вьюнского </w:t>
            </w:r>
            <w:r w:rsidRPr="00B20D0B">
              <w:rPr>
                <w:rFonts w:ascii="Times New Roman" w:eastAsia="Times New Roman" w:hAnsi="Times New Roman" w:cs="Times New Roman"/>
                <w:sz w:val="24"/>
                <w:szCs w:val="24"/>
                <w:lang w:eastAsia="ru-RU"/>
              </w:rPr>
              <w:lastRenderedPageBreak/>
              <w:t>сельсовета</w:t>
            </w:r>
            <w:proofErr w:type="gramEnd"/>
          </w:p>
        </w:tc>
        <w:tc>
          <w:tcPr>
            <w:tcW w:w="1640"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lastRenderedPageBreak/>
              <w:t>до 01.06.2021</w:t>
            </w:r>
          </w:p>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lang w:eastAsia="ru-RU"/>
              </w:rPr>
              <w:t>года</w:t>
            </w:r>
          </w:p>
        </w:tc>
        <w:tc>
          <w:tcPr>
            <w:tcW w:w="1861" w:type="dxa"/>
            <w:tcBorders>
              <w:top w:val="single" w:sz="4" w:space="0" w:color="000000"/>
              <w:left w:val="single" w:sz="4" w:space="0" w:color="000000"/>
              <w:bottom w:val="single" w:sz="4" w:space="0" w:color="000000"/>
              <w:right w:val="single" w:sz="4" w:space="0" w:color="auto"/>
            </w:tcBorders>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rPr>
              <w:t>Председатель КЧС и ПБ Вьюнского сел</w:t>
            </w:r>
            <w:bookmarkStart w:id="0" w:name="_GoBack"/>
            <w:bookmarkEnd w:id="0"/>
            <w:r w:rsidRPr="00B20D0B">
              <w:rPr>
                <w:rFonts w:ascii="Times New Roman" w:eastAsia="Times New Roman" w:hAnsi="Times New Roman" w:cs="Times New Roman"/>
                <w:sz w:val="24"/>
                <w:szCs w:val="24"/>
              </w:rPr>
              <w:t>ьсовета</w:t>
            </w:r>
          </w:p>
        </w:tc>
        <w:tc>
          <w:tcPr>
            <w:tcW w:w="1396" w:type="dxa"/>
            <w:tcBorders>
              <w:top w:val="single" w:sz="4" w:space="0" w:color="000000"/>
              <w:left w:val="single" w:sz="4" w:space="0" w:color="auto"/>
              <w:bottom w:val="single" w:sz="4" w:space="0" w:color="000000"/>
              <w:right w:val="single" w:sz="4" w:space="0" w:color="auto"/>
            </w:tcBorders>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Глава</w:t>
            </w:r>
          </w:p>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lang w:eastAsia="ru-RU"/>
              </w:rPr>
              <w:t>Вьюнского сельсовета</w:t>
            </w:r>
          </w:p>
        </w:tc>
        <w:tc>
          <w:tcPr>
            <w:tcW w:w="1274" w:type="dxa"/>
            <w:tcBorders>
              <w:top w:val="single" w:sz="4" w:space="0" w:color="000000"/>
              <w:left w:val="single" w:sz="4" w:space="0" w:color="auto"/>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p>
        </w:tc>
      </w:tr>
      <w:tr w:rsidR="00B20D0B" w:rsidRPr="00B20D0B" w:rsidTr="00986955">
        <w:trPr>
          <w:trHeight w:val="145"/>
        </w:trPr>
        <w:tc>
          <w:tcPr>
            <w:tcW w:w="542"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Calibri" w:hAnsi="Times New Roman" w:cs="Times New Roman"/>
                <w:sz w:val="24"/>
                <w:szCs w:val="24"/>
              </w:rPr>
              <w:lastRenderedPageBreak/>
              <w:t>9.</w:t>
            </w:r>
          </w:p>
        </w:tc>
        <w:tc>
          <w:tcPr>
            <w:tcW w:w="3206" w:type="dxa"/>
            <w:tcBorders>
              <w:top w:val="single" w:sz="4" w:space="0" w:color="000000"/>
              <w:left w:val="single" w:sz="4" w:space="0" w:color="000000"/>
              <w:bottom w:val="single" w:sz="4" w:space="0" w:color="000000"/>
              <w:right w:val="single" w:sz="4" w:space="0" w:color="000000"/>
            </w:tcBorders>
            <w:vAlign w:val="center"/>
          </w:tcPr>
          <w:p w:rsidR="00B20D0B" w:rsidRPr="00B20D0B" w:rsidRDefault="00B20D0B" w:rsidP="00B20D0B">
            <w:pPr>
              <w:spacing w:after="0" w:line="240" w:lineRule="auto"/>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Уточнить потенциально опасные участки  водоемов, мест запрещенных для купания и обозначить их соответствующими предупреждающими знаками безопасности.</w:t>
            </w:r>
          </w:p>
        </w:tc>
        <w:tc>
          <w:tcPr>
            <w:tcW w:w="1640" w:type="dxa"/>
            <w:tcBorders>
              <w:top w:val="single" w:sz="4" w:space="0" w:color="000000"/>
              <w:left w:val="single" w:sz="4" w:space="0" w:color="000000"/>
              <w:bottom w:val="single" w:sz="4" w:space="0" w:color="000000"/>
              <w:right w:val="single" w:sz="4" w:space="0" w:color="000000"/>
            </w:tcBorders>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до 01.06.2021</w:t>
            </w:r>
          </w:p>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lang w:eastAsia="ru-RU"/>
              </w:rPr>
              <w:t>года</w:t>
            </w:r>
          </w:p>
        </w:tc>
        <w:tc>
          <w:tcPr>
            <w:tcW w:w="1861" w:type="dxa"/>
            <w:tcBorders>
              <w:top w:val="single" w:sz="4" w:space="0" w:color="000000"/>
              <w:left w:val="single" w:sz="4" w:space="0" w:color="000000"/>
              <w:bottom w:val="single" w:sz="4" w:space="0" w:color="000000"/>
              <w:right w:val="single" w:sz="4" w:space="0" w:color="auto"/>
            </w:tcBorders>
          </w:tcPr>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rPr>
              <w:t>Председатель КЧС и ПБ Вьюнского сельсовета</w:t>
            </w:r>
          </w:p>
        </w:tc>
        <w:tc>
          <w:tcPr>
            <w:tcW w:w="1396" w:type="dxa"/>
            <w:tcBorders>
              <w:top w:val="single" w:sz="4" w:space="0" w:color="000000"/>
              <w:left w:val="single" w:sz="4" w:space="0" w:color="auto"/>
              <w:bottom w:val="single" w:sz="4" w:space="0" w:color="000000"/>
              <w:right w:val="single" w:sz="4" w:space="0" w:color="auto"/>
            </w:tcBorders>
          </w:tcPr>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r w:rsidRPr="00B20D0B">
              <w:rPr>
                <w:rFonts w:ascii="Times New Roman" w:eastAsia="Times New Roman" w:hAnsi="Times New Roman" w:cs="Times New Roman"/>
                <w:sz w:val="24"/>
                <w:szCs w:val="24"/>
                <w:lang w:eastAsia="ru-RU"/>
              </w:rPr>
              <w:t>Глава</w:t>
            </w:r>
          </w:p>
          <w:p w:rsidR="00B20D0B" w:rsidRPr="00B20D0B" w:rsidRDefault="00B20D0B" w:rsidP="00B20D0B">
            <w:pPr>
              <w:spacing w:after="0"/>
              <w:jc w:val="center"/>
              <w:rPr>
                <w:rFonts w:ascii="Times New Roman" w:eastAsia="Calibri" w:hAnsi="Times New Roman" w:cs="Times New Roman"/>
                <w:sz w:val="24"/>
                <w:szCs w:val="24"/>
              </w:rPr>
            </w:pPr>
            <w:r w:rsidRPr="00B20D0B">
              <w:rPr>
                <w:rFonts w:ascii="Times New Roman" w:eastAsia="Times New Roman" w:hAnsi="Times New Roman" w:cs="Times New Roman"/>
                <w:sz w:val="24"/>
                <w:szCs w:val="24"/>
                <w:lang w:eastAsia="ru-RU"/>
              </w:rPr>
              <w:t>Вьюнского сельсовета</w:t>
            </w:r>
          </w:p>
        </w:tc>
        <w:tc>
          <w:tcPr>
            <w:tcW w:w="1274" w:type="dxa"/>
            <w:tcBorders>
              <w:top w:val="single" w:sz="4" w:space="0" w:color="000000"/>
              <w:left w:val="single" w:sz="4" w:space="0" w:color="auto"/>
              <w:bottom w:val="single" w:sz="4" w:space="0" w:color="000000"/>
              <w:right w:val="single" w:sz="4" w:space="0" w:color="000000"/>
            </w:tcBorders>
          </w:tcPr>
          <w:p w:rsidR="00B20D0B" w:rsidRPr="00B20D0B" w:rsidRDefault="00B20D0B" w:rsidP="00B20D0B">
            <w:pPr>
              <w:spacing w:after="0"/>
              <w:jc w:val="center"/>
              <w:rPr>
                <w:rFonts w:ascii="Times New Roman" w:eastAsia="Calibri" w:hAnsi="Times New Roman" w:cs="Times New Roman"/>
                <w:sz w:val="24"/>
                <w:szCs w:val="24"/>
              </w:rPr>
            </w:pPr>
          </w:p>
        </w:tc>
      </w:tr>
    </w:tbl>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p>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p>
    <w:p w:rsidR="00B20D0B" w:rsidRPr="00B20D0B" w:rsidRDefault="00B20D0B" w:rsidP="00B20D0B">
      <w:pPr>
        <w:spacing w:after="0" w:line="240" w:lineRule="auto"/>
        <w:jc w:val="center"/>
        <w:rPr>
          <w:rFonts w:ascii="Times New Roman" w:eastAsia="Times New Roman" w:hAnsi="Times New Roman" w:cs="Times New Roman"/>
          <w:sz w:val="24"/>
          <w:szCs w:val="24"/>
          <w:lang w:eastAsia="ru-RU"/>
        </w:rPr>
      </w:pPr>
    </w:p>
    <w:p w:rsidR="00F10AF6" w:rsidRPr="00F10AF6" w:rsidRDefault="00F10AF6" w:rsidP="00F10AF6">
      <w:pPr>
        <w:spacing w:after="0" w:line="240" w:lineRule="auto"/>
        <w:jc w:val="center"/>
        <w:rPr>
          <w:rFonts w:ascii="Times New Roman" w:eastAsia="Times New Roman" w:hAnsi="Times New Roman" w:cs="Times New Roman"/>
          <w:b/>
          <w:sz w:val="24"/>
          <w:szCs w:val="24"/>
          <w:lang w:eastAsia="ru-RU"/>
        </w:rPr>
      </w:pPr>
    </w:p>
    <w:p w:rsidR="00F10AF6" w:rsidRPr="00F10AF6" w:rsidRDefault="00F10AF6" w:rsidP="00F10AF6">
      <w:pPr>
        <w:spacing w:after="0" w:line="240" w:lineRule="auto"/>
        <w:jc w:val="center"/>
        <w:rPr>
          <w:rFonts w:ascii="Times New Roman" w:eastAsia="Times New Roman" w:hAnsi="Times New Roman" w:cs="Times New Roman"/>
          <w:b/>
          <w:sz w:val="28"/>
          <w:lang w:eastAsia="ru-RU"/>
        </w:rPr>
      </w:pPr>
    </w:p>
    <w:p w:rsidR="006D2DB3" w:rsidRPr="006D2DB3" w:rsidRDefault="006D2DB3" w:rsidP="006D2DB3">
      <w:pPr>
        <w:spacing w:after="60"/>
        <w:jc w:val="center"/>
        <w:outlineLvl w:val="1"/>
        <w:rPr>
          <w:rFonts w:ascii="Cambria" w:eastAsia="Times New Roman" w:hAnsi="Cambria" w:cs="Times New Roman"/>
          <w:b/>
          <w:iCs/>
          <w:sz w:val="28"/>
          <w:szCs w:val="28"/>
          <w:lang w:eastAsia="ru-RU"/>
        </w:rPr>
      </w:pPr>
    </w:p>
    <w:p w:rsidR="00422177" w:rsidRDefault="00422177" w:rsidP="00422177">
      <w:pPr>
        <w:spacing w:after="0" w:line="240" w:lineRule="auto"/>
        <w:jc w:val="center"/>
        <w:rPr>
          <w:rFonts w:ascii="Times New Roman" w:eastAsia="Times New Roman" w:hAnsi="Times New Roman" w:cs="Times New Roman"/>
          <w:b/>
          <w:bCs/>
          <w:color w:val="000000" w:themeColor="text1"/>
          <w:sz w:val="20"/>
          <w:szCs w:val="20"/>
          <w:lang w:eastAsia="ru-RU"/>
        </w:rPr>
      </w:pPr>
    </w:p>
    <w:p w:rsidR="00422177" w:rsidRPr="0080707B" w:rsidRDefault="00422177" w:rsidP="00422177">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422177" w:rsidRPr="0080707B" w:rsidRDefault="00422177" w:rsidP="00422177">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507A4D" w:rsidRPr="0012163D" w:rsidRDefault="00507A4D" w:rsidP="00423433">
      <w:pPr>
        <w:spacing w:after="0" w:line="240" w:lineRule="auto"/>
        <w:rPr>
          <w:rFonts w:ascii="Times New Roman" w:eastAsia="Times New Roman" w:hAnsi="Times New Roman" w:cs="Times New Roman"/>
          <w:b/>
          <w:bCs/>
          <w:color w:val="000000" w:themeColor="text1"/>
          <w:sz w:val="20"/>
          <w:szCs w:val="20"/>
          <w:lang w:eastAsia="ru-RU"/>
        </w:rPr>
      </w:pPr>
    </w:p>
    <w:sectPr w:rsidR="00507A4D" w:rsidRPr="0012163D" w:rsidSect="006102D7">
      <w:headerReference w:type="first" r:id="rId8"/>
      <w:pgSz w:w="11905" w:h="16837"/>
      <w:pgMar w:top="723" w:right="557" w:bottom="537" w:left="14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05" w:rsidRDefault="003A0005" w:rsidP="00D75413">
      <w:pPr>
        <w:spacing w:after="0" w:line="240" w:lineRule="auto"/>
      </w:pPr>
      <w:r>
        <w:separator/>
      </w:r>
    </w:p>
  </w:endnote>
  <w:endnote w:type="continuationSeparator" w:id="0">
    <w:p w:rsidR="003A0005" w:rsidRDefault="003A0005"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05" w:rsidRDefault="003A0005" w:rsidP="00D75413">
      <w:pPr>
        <w:spacing w:after="0" w:line="240" w:lineRule="auto"/>
      </w:pPr>
      <w:r>
        <w:separator/>
      </w:r>
    </w:p>
  </w:footnote>
  <w:footnote w:type="continuationSeparator" w:id="0">
    <w:p w:rsidR="003A0005" w:rsidRDefault="003A0005"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20" w:rsidRDefault="003A6A2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31B"/>
    <w:multiLevelType w:val="hybridMultilevel"/>
    <w:tmpl w:val="A5262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16334470"/>
    <w:multiLevelType w:val="hybridMultilevel"/>
    <w:tmpl w:val="D79C1BA0"/>
    <w:lvl w:ilvl="0" w:tplc="2C483CA0">
      <w:start w:val="1"/>
      <w:numFmt w:val="decimal"/>
      <w:lvlText w:val="%1."/>
      <w:lvlJc w:val="left"/>
      <w:pPr>
        <w:ind w:left="66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A8244B"/>
    <w:multiLevelType w:val="hybridMultilevel"/>
    <w:tmpl w:val="DCBCD5BA"/>
    <w:lvl w:ilvl="0" w:tplc="6EBA38D6">
      <w:start w:val="1"/>
      <w:numFmt w:val="decimalZero"/>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20B568B1"/>
    <w:multiLevelType w:val="hybridMultilevel"/>
    <w:tmpl w:val="023292EC"/>
    <w:lvl w:ilvl="0" w:tplc="AA46D064">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1"/>
        </w:tabs>
        <w:ind w:left="2701" w:hanging="432"/>
      </w:pPr>
      <w:rPr>
        <w:rFonts w:hint="default"/>
      </w:rPr>
    </w:lvl>
    <w:lvl w:ilvl="2">
      <w:start w:val="1"/>
      <w:numFmt w:val="decimal"/>
      <w:lvlText w:val="%1.%2.%3."/>
      <w:lvlJc w:val="left"/>
      <w:pPr>
        <w:tabs>
          <w:tab w:val="num" w:pos="1180"/>
        </w:tabs>
        <w:ind w:left="1180"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4169AF"/>
    <w:multiLevelType w:val="hybridMultilevel"/>
    <w:tmpl w:val="2F843EA8"/>
    <w:lvl w:ilvl="0" w:tplc="4FECAA42">
      <w:start w:val="1"/>
      <w:numFmt w:val="decimalZero"/>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38EA2AA5"/>
    <w:multiLevelType w:val="hybridMultilevel"/>
    <w:tmpl w:val="80B64290"/>
    <w:lvl w:ilvl="0" w:tplc="2E76E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3EFC7ED7"/>
    <w:multiLevelType w:val="hybridMultilevel"/>
    <w:tmpl w:val="D1F6445C"/>
    <w:lvl w:ilvl="0" w:tplc="CBC28F16">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2E25E5"/>
    <w:multiLevelType w:val="hybridMultilevel"/>
    <w:tmpl w:val="51CEBA1E"/>
    <w:lvl w:ilvl="0" w:tplc="F5E623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EB947C4"/>
    <w:multiLevelType w:val="hybridMultilevel"/>
    <w:tmpl w:val="80B64290"/>
    <w:lvl w:ilvl="0" w:tplc="2E76E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2">
    <w:nsid w:val="50273BF6"/>
    <w:multiLevelType w:val="hybridMultilevel"/>
    <w:tmpl w:val="DCA8BCA0"/>
    <w:lvl w:ilvl="0" w:tplc="C98C8730">
      <w:start w:val="1"/>
      <w:numFmt w:val="decimal"/>
      <w:lvlText w:val="%1."/>
      <w:lvlJc w:val="left"/>
      <w:pPr>
        <w:ind w:left="1455" w:hanging="735"/>
      </w:pPr>
      <w:rPr>
        <w:rFonts w:eastAsia="Times New Roman"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4">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5">
    <w:nsid w:val="599E56E5"/>
    <w:multiLevelType w:val="hybridMultilevel"/>
    <w:tmpl w:val="6CFA21E4"/>
    <w:lvl w:ilvl="0" w:tplc="3D0EC282">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220658"/>
    <w:multiLevelType w:val="hybridMultilevel"/>
    <w:tmpl w:val="F5CE81E8"/>
    <w:lvl w:ilvl="0" w:tplc="8356E4BE">
      <w:start w:val="1"/>
      <w:numFmt w:val="decimal"/>
      <w:lvlText w:val="%1)"/>
      <w:lvlJc w:val="left"/>
      <w:pPr>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0DA4FF5"/>
    <w:multiLevelType w:val="hybridMultilevel"/>
    <w:tmpl w:val="0D6A0378"/>
    <w:lvl w:ilvl="0" w:tplc="710C45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36F632D"/>
    <w:multiLevelType w:val="hybridMultilevel"/>
    <w:tmpl w:val="6A0A5CDE"/>
    <w:lvl w:ilvl="0" w:tplc="3766CE06">
      <w:start w:val="1"/>
      <w:numFmt w:val="decimalZero"/>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9">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CAA755B"/>
    <w:multiLevelType w:val="hybridMultilevel"/>
    <w:tmpl w:val="557254FE"/>
    <w:lvl w:ilvl="0" w:tplc="5A68D7E6">
      <w:start w:val="1"/>
      <w:numFmt w:val="decimalZero"/>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F380878"/>
    <w:multiLevelType w:val="hybridMultilevel"/>
    <w:tmpl w:val="EBB2C610"/>
    <w:lvl w:ilvl="0" w:tplc="76087AD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23D5787"/>
    <w:multiLevelType w:val="hybridMultilevel"/>
    <w:tmpl w:val="9ACACD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3E97144"/>
    <w:multiLevelType w:val="hybridMultilevel"/>
    <w:tmpl w:val="404ABB70"/>
    <w:lvl w:ilvl="0" w:tplc="E5988644">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abstractNum w:abstractNumId="2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
  </w:num>
  <w:num w:numId="3">
    <w:abstractNumId w:val="25"/>
  </w:num>
  <w:num w:numId="4">
    <w:abstractNumId w:val="13"/>
  </w:num>
  <w:num w:numId="5">
    <w:abstractNumId w:val="1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9"/>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0"/>
  </w:num>
  <w:num w:numId="17">
    <w:abstractNumId w:val="8"/>
  </w:num>
  <w:num w:numId="18">
    <w:abstractNumId w:val="11"/>
  </w:num>
  <w:num w:numId="19">
    <w:abstractNumId w:val="4"/>
  </w:num>
  <w:num w:numId="20">
    <w:abstractNumId w:val="23"/>
  </w:num>
  <w:num w:numId="21">
    <w:abstractNumId w:val="7"/>
  </w:num>
  <w:num w:numId="22">
    <w:abstractNumId w:val="3"/>
  </w:num>
  <w:num w:numId="23">
    <w:abstractNumId w:val="20"/>
  </w:num>
  <w:num w:numId="24">
    <w:abstractNumId w:val="18"/>
  </w:num>
  <w:num w:numId="25">
    <w:abstractNumId w:val="12"/>
  </w:num>
  <w:num w:numId="26">
    <w:abstractNumId w:val="17"/>
  </w:num>
  <w:num w:numId="27">
    <w:abstractNumId w:val="24"/>
  </w:num>
  <w:num w:numId="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018C8"/>
    <w:rsid w:val="00026723"/>
    <w:rsid w:val="00036F7D"/>
    <w:rsid w:val="00060450"/>
    <w:rsid w:val="000903B6"/>
    <w:rsid w:val="00090E9F"/>
    <w:rsid w:val="000935FC"/>
    <w:rsid w:val="000B23EC"/>
    <w:rsid w:val="000B3E0C"/>
    <w:rsid w:val="000B4E00"/>
    <w:rsid w:val="000E05BE"/>
    <w:rsid w:val="00104F16"/>
    <w:rsid w:val="00110822"/>
    <w:rsid w:val="00117A1C"/>
    <w:rsid w:val="0012163D"/>
    <w:rsid w:val="00135B54"/>
    <w:rsid w:val="00152A80"/>
    <w:rsid w:val="001742D8"/>
    <w:rsid w:val="001743F7"/>
    <w:rsid w:val="0018045F"/>
    <w:rsid w:val="001A5C1A"/>
    <w:rsid w:val="001C7046"/>
    <w:rsid w:val="001D1E77"/>
    <w:rsid w:val="001E057E"/>
    <w:rsid w:val="001E108A"/>
    <w:rsid w:val="001E78FA"/>
    <w:rsid w:val="001F6BEB"/>
    <w:rsid w:val="0021218F"/>
    <w:rsid w:val="0021450C"/>
    <w:rsid w:val="00215334"/>
    <w:rsid w:val="00224817"/>
    <w:rsid w:val="002341F1"/>
    <w:rsid w:val="002630CB"/>
    <w:rsid w:val="002639F8"/>
    <w:rsid w:val="00293E40"/>
    <w:rsid w:val="002B04CF"/>
    <w:rsid w:val="002B6FE7"/>
    <w:rsid w:val="00310305"/>
    <w:rsid w:val="00336A17"/>
    <w:rsid w:val="00345632"/>
    <w:rsid w:val="003854C6"/>
    <w:rsid w:val="00385994"/>
    <w:rsid w:val="00393CFF"/>
    <w:rsid w:val="003A0005"/>
    <w:rsid w:val="003A4A92"/>
    <w:rsid w:val="003A6A20"/>
    <w:rsid w:val="003C1691"/>
    <w:rsid w:val="003C704E"/>
    <w:rsid w:val="003D44E3"/>
    <w:rsid w:val="003E1097"/>
    <w:rsid w:val="003E4658"/>
    <w:rsid w:val="004040CB"/>
    <w:rsid w:val="00406C07"/>
    <w:rsid w:val="00422177"/>
    <w:rsid w:val="00423433"/>
    <w:rsid w:val="004332B3"/>
    <w:rsid w:val="00435A16"/>
    <w:rsid w:val="00451310"/>
    <w:rsid w:val="004815A8"/>
    <w:rsid w:val="00485314"/>
    <w:rsid w:val="004A38DB"/>
    <w:rsid w:val="004A38E3"/>
    <w:rsid w:val="004B7F71"/>
    <w:rsid w:val="004F2886"/>
    <w:rsid w:val="0050629D"/>
    <w:rsid w:val="00507A4D"/>
    <w:rsid w:val="00543F75"/>
    <w:rsid w:val="0055194A"/>
    <w:rsid w:val="005558F9"/>
    <w:rsid w:val="005629C1"/>
    <w:rsid w:val="00566000"/>
    <w:rsid w:val="005742E0"/>
    <w:rsid w:val="005B48A9"/>
    <w:rsid w:val="00600F52"/>
    <w:rsid w:val="006102D7"/>
    <w:rsid w:val="00611CE7"/>
    <w:rsid w:val="00636690"/>
    <w:rsid w:val="0065380D"/>
    <w:rsid w:val="00684D7A"/>
    <w:rsid w:val="006856B0"/>
    <w:rsid w:val="00695BB9"/>
    <w:rsid w:val="006B6CA3"/>
    <w:rsid w:val="006C279D"/>
    <w:rsid w:val="006D2DB3"/>
    <w:rsid w:val="006E37A9"/>
    <w:rsid w:val="00710627"/>
    <w:rsid w:val="00722E58"/>
    <w:rsid w:val="00765084"/>
    <w:rsid w:val="007836CF"/>
    <w:rsid w:val="007854D0"/>
    <w:rsid w:val="0079302F"/>
    <w:rsid w:val="007958C0"/>
    <w:rsid w:val="00805E9C"/>
    <w:rsid w:val="0080707B"/>
    <w:rsid w:val="00831287"/>
    <w:rsid w:val="00832BF3"/>
    <w:rsid w:val="00842B03"/>
    <w:rsid w:val="008644E0"/>
    <w:rsid w:val="00877AAA"/>
    <w:rsid w:val="00890FD1"/>
    <w:rsid w:val="008A0294"/>
    <w:rsid w:val="008A0E87"/>
    <w:rsid w:val="008A1986"/>
    <w:rsid w:val="008A54EF"/>
    <w:rsid w:val="008D4BC4"/>
    <w:rsid w:val="008F4529"/>
    <w:rsid w:val="00903BA3"/>
    <w:rsid w:val="00905408"/>
    <w:rsid w:val="009145CF"/>
    <w:rsid w:val="0092125B"/>
    <w:rsid w:val="00923567"/>
    <w:rsid w:val="00923AE2"/>
    <w:rsid w:val="00926846"/>
    <w:rsid w:val="00955BB6"/>
    <w:rsid w:val="00962F33"/>
    <w:rsid w:val="009759E7"/>
    <w:rsid w:val="00991A4B"/>
    <w:rsid w:val="009A6BCE"/>
    <w:rsid w:val="009A7ABD"/>
    <w:rsid w:val="009B4C72"/>
    <w:rsid w:val="009D4111"/>
    <w:rsid w:val="00A12465"/>
    <w:rsid w:val="00A13127"/>
    <w:rsid w:val="00A17755"/>
    <w:rsid w:val="00A2156D"/>
    <w:rsid w:val="00A5019A"/>
    <w:rsid w:val="00A6020E"/>
    <w:rsid w:val="00A62EB1"/>
    <w:rsid w:val="00A708A6"/>
    <w:rsid w:val="00AA025F"/>
    <w:rsid w:val="00AB19A9"/>
    <w:rsid w:val="00AB358D"/>
    <w:rsid w:val="00AD7915"/>
    <w:rsid w:val="00B110F4"/>
    <w:rsid w:val="00B15915"/>
    <w:rsid w:val="00B20276"/>
    <w:rsid w:val="00B20D0B"/>
    <w:rsid w:val="00B31ADB"/>
    <w:rsid w:val="00B51E78"/>
    <w:rsid w:val="00B80960"/>
    <w:rsid w:val="00B81042"/>
    <w:rsid w:val="00B81CF7"/>
    <w:rsid w:val="00B856BF"/>
    <w:rsid w:val="00BA25F5"/>
    <w:rsid w:val="00BB6C1F"/>
    <w:rsid w:val="00BC2E05"/>
    <w:rsid w:val="00BD367C"/>
    <w:rsid w:val="00BF0EF6"/>
    <w:rsid w:val="00BF5871"/>
    <w:rsid w:val="00C10619"/>
    <w:rsid w:val="00C23FBE"/>
    <w:rsid w:val="00C37DCF"/>
    <w:rsid w:val="00C476D7"/>
    <w:rsid w:val="00C70FD7"/>
    <w:rsid w:val="00C72DC9"/>
    <w:rsid w:val="00CD0ECC"/>
    <w:rsid w:val="00D1403F"/>
    <w:rsid w:val="00D16970"/>
    <w:rsid w:val="00D16F82"/>
    <w:rsid w:val="00D4522B"/>
    <w:rsid w:val="00D62A2E"/>
    <w:rsid w:val="00D724DB"/>
    <w:rsid w:val="00D75413"/>
    <w:rsid w:val="00D90966"/>
    <w:rsid w:val="00DD202A"/>
    <w:rsid w:val="00DD4558"/>
    <w:rsid w:val="00DD5A7A"/>
    <w:rsid w:val="00DF6279"/>
    <w:rsid w:val="00DF7869"/>
    <w:rsid w:val="00E54B1E"/>
    <w:rsid w:val="00E76DB1"/>
    <w:rsid w:val="00E81944"/>
    <w:rsid w:val="00E86BC5"/>
    <w:rsid w:val="00EA5AFD"/>
    <w:rsid w:val="00EB6090"/>
    <w:rsid w:val="00EF45F6"/>
    <w:rsid w:val="00F0692E"/>
    <w:rsid w:val="00F10AF6"/>
    <w:rsid w:val="00F13DC4"/>
    <w:rsid w:val="00F20642"/>
    <w:rsid w:val="00F41941"/>
    <w:rsid w:val="00F53AE1"/>
    <w:rsid w:val="00F8363C"/>
    <w:rsid w:val="00FD2D0C"/>
    <w:rsid w:val="00FD34F9"/>
    <w:rsid w:val="00FE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485314"/>
  </w:style>
  <w:style w:type="table" w:customStyle="1" w:styleId="160">
    <w:name w:val="Сетка таблицы16"/>
    <w:basedOn w:val="a1"/>
    <w:next w:val="a3"/>
    <w:rsid w:val="00485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62A2E"/>
  </w:style>
  <w:style w:type="numbering" w:customStyle="1" w:styleId="1100">
    <w:name w:val="Нет списка110"/>
    <w:next w:val="a2"/>
    <w:semiHidden/>
    <w:rsid w:val="00D62A2E"/>
  </w:style>
  <w:style w:type="table" w:customStyle="1" w:styleId="510">
    <w:name w:val="Сетка таблицы51"/>
    <w:basedOn w:val="a1"/>
    <w:uiPriority w:val="59"/>
    <w:rsid w:val="00A602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F1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5"/>
    <w:next w:val="a2"/>
    <w:semiHidden/>
    <w:rsid w:val="008A54EF"/>
  </w:style>
  <w:style w:type="table" w:customStyle="1" w:styleId="180">
    <w:name w:val="Сетка таблицы18"/>
    <w:basedOn w:val="a1"/>
    <w:next w:val="a3"/>
    <w:rsid w:val="008A5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8A54EF"/>
  </w:style>
  <w:style w:type="character" w:customStyle="1" w:styleId="paystatus">
    <w:name w:val="pay_status"/>
    <w:rsid w:val="008A54EF"/>
  </w:style>
  <w:style w:type="table" w:customStyle="1" w:styleId="190">
    <w:name w:val="Сетка таблицы19"/>
    <w:basedOn w:val="a1"/>
    <w:next w:val="a3"/>
    <w:uiPriority w:val="39"/>
    <w:rsid w:val="00F10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485314"/>
  </w:style>
  <w:style w:type="table" w:customStyle="1" w:styleId="160">
    <w:name w:val="Сетка таблицы16"/>
    <w:basedOn w:val="a1"/>
    <w:next w:val="a3"/>
    <w:rsid w:val="00485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62A2E"/>
  </w:style>
  <w:style w:type="numbering" w:customStyle="1" w:styleId="1100">
    <w:name w:val="Нет списка110"/>
    <w:next w:val="a2"/>
    <w:semiHidden/>
    <w:rsid w:val="00D62A2E"/>
  </w:style>
  <w:style w:type="table" w:customStyle="1" w:styleId="510">
    <w:name w:val="Сетка таблицы51"/>
    <w:basedOn w:val="a1"/>
    <w:uiPriority w:val="59"/>
    <w:rsid w:val="00A602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F1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5"/>
    <w:next w:val="a2"/>
    <w:semiHidden/>
    <w:rsid w:val="008A54EF"/>
  </w:style>
  <w:style w:type="table" w:customStyle="1" w:styleId="180">
    <w:name w:val="Сетка таблицы18"/>
    <w:basedOn w:val="a1"/>
    <w:next w:val="a3"/>
    <w:rsid w:val="008A5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8A54EF"/>
  </w:style>
  <w:style w:type="character" w:customStyle="1" w:styleId="paystatus">
    <w:name w:val="pay_status"/>
    <w:rsid w:val="008A54EF"/>
  </w:style>
  <w:style w:type="table" w:customStyle="1" w:styleId="190">
    <w:name w:val="Сетка таблицы19"/>
    <w:basedOn w:val="a1"/>
    <w:next w:val="a3"/>
    <w:uiPriority w:val="39"/>
    <w:rsid w:val="00F10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651570092">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13</Pages>
  <Words>3332</Words>
  <Characters>18994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22282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133</cp:revision>
  <dcterms:created xsi:type="dcterms:W3CDTF">2020-02-26T09:17:00Z</dcterms:created>
  <dcterms:modified xsi:type="dcterms:W3CDTF">2021-09-13T10:01:00Z</dcterms:modified>
</cp:coreProperties>
</file>