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994" w:rsidRDefault="00385994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994" w:rsidRDefault="00385994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DB3" w:rsidRDefault="006D2DB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E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Печатное издание  информационной газеты</w:t>
      </w:r>
    </w:p>
    <w:p w:rsidR="009759E7" w:rsidRPr="009759E7" w:rsidRDefault="000700E3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1pt;height:51.75pt" adj="5665" fillcolor="black">
            <v:shadow color="#868686"/>
            <v:textpath style="font-family:&quot;Impact&quot;;font-size:28pt;v-text-kern:t" trim="t" fitpath="t" xscale="f" string="&quot;Бюллетень Вьюнского сельсовета&quot;"/>
          </v:shape>
        </w:pict>
      </w:r>
    </w:p>
    <w:p w:rsidR="009759E7" w:rsidRPr="00BD367C" w:rsidRDefault="00BD367C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3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="00374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C18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bookmarkStart w:id="0" w:name="_GoBack"/>
      <w:bookmarkEnd w:id="0"/>
    </w:p>
    <w:p w:rsidR="009759E7" w:rsidRPr="009759E7" w:rsidRDefault="00F07F2F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743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401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45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4E42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E46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9759E7" w:rsidRPr="009759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828" w:type="dxa"/>
        <w:tblLook w:val="01E0" w:firstRow="1" w:lastRow="1" w:firstColumn="1" w:lastColumn="1" w:noHBand="0" w:noVBand="0"/>
      </w:tblPr>
      <w:tblGrid>
        <w:gridCol w:w="8743"/>
      </w:tblGrid>
      <w:tr w:rsidR="009759E7" w:rsidRPr="009759E7" w:rsidTr="00BF5871">
        <w:tc>
          <w:tcPr>
            <w:tcW w:w="8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E7" w:rsidRPr="009759E7" w:rsidRDefault="009759E7" w:rsidP="009759E7">
            <w:pPr>
              <w:jc w:val="center"/>
              <w:rPr>
                <w:sz w:val="28"/>
                <w:szCs w:val="28"/>
              </w:rPr>
            </w:pPr>
            <w:r w:rsidRPr="009759E7">
              <w:rPr>
                <w:sz w:val="28"/>
                <w:szCs w:val="28"/>
              </w:rPr>
              <w:t xml:space="preserve">газета основана в соответствии </w:t>
            </w:r>
            <w:r w:rsidR="00BB6C1F">
              <w:rPr>
                <w:sz w:val="28"/>
                <w:szCs w:val="28"/>
              </w:rPr>
              <w:t>с</w:t>
            </w:r>
            <w:r w:rsidRPr="009759E7">
              <w:rPr>
                <w:sz w:val="28"/>
                <w:szCs w:val="28"/>
              </w:rPr>
              <w:t xml:space="preserve"> Устав</w:t>
            </w:r>
            <w:r w:rsidR="00BB6C1F">
              <w:rPr>
                <w:sz w:val="28"/>
                <w:szCs w:val="28"/>
              </w:rPr>
              <w:t xml:space="preserve">ом </w:t>
            </w:r>
            <w:r w:rsidRPr="009759E7">
              <w:rPr>
                <w:sz w:val="28"/>
                <w:szCs w:val="28"/>
              </w:rPr>
              <w:t>Вьюнского сельсовета</w:t>
            </w:r>
            <w:r w:rsidR="00BB6C1F">
              <w:rPr>
                <w:sz w:val="28"/>
                <w:szCs w:val="28"/>
              </w:rPr>
              <w:t xml:space="preserve"> Колыванского района Новосибирской области</w:t>
            </w:r>
            <w:r w:rsidRPr="009759E7">
              <w:rPr>
                <w:sz w:val="28"/>
                <w:szCs w:val="28"/>
              </w:rPr>
              <w:t xml:space="preserve"> и решением </w:t>
            </w:r>
            <w:r w:rsidR="00BB6C1F">
              <w:rPr>
                <w:sz w:val="28"/>
                <w:szCs w:val="28"/>
              </w:rPr>
              <w:t>54</w:t>
            </w:r>
            <w:r w:rsidRPr="009759E7">
              <w:rPr>
                <w:sz w:val="28"/>
                <w:szCs w:val="28"/>
              </w:rPr>
              <w:t xml:space="preserve"> сессии </w:t>
            </w:r>
            <w:r w:rsidR="00BB6C1F">
              <w:rPr>
                <w:sz w:val="28"/>
                <w:szCs w:val="28"/>
              </w:rPr>
              <w:t>5</w:t>
            </w:r>
            <w:r w:rsidRPr="009759E7">
              <w:rPr>
                <w:sz w:val="28"/>
                <w:szCs w:val="28"/>
              </w:rPr>
              <w:t xml:space="preserve"> созыва Совета депутатов Вьюнского сельсовета Колыванского района Новосибирской области от </w:t>
            </w:r>
            <w:r w:rsidR="00BB6C1F">
              <w:rPr>
                <w:sz w:val="28"/>
                <w:szCs w:val="28"/>
              </w:rPr>
              <w:t>25</w:t>
            </w:r>
            <w:r w:rsidRPr="009759E7">
              <w:rPr>
                <w:sz w:val="28"/>
                <w:szCs w:val="28"/>
              </w:rPr>
              <w:t xml:space="preserve"> </w:t>
            </w:r>
            <w:r w:rsidR="00BB6C1F">
              <w:rPr>
                <w:sz w:val="28"/>
                <w:szCs w:val="28"/>
              </w:rPr>
              <w:t>марта</w:t>
            </w:r>
            <w:r w:rsidRPr="009759E7">
              <w:rPr>
                <w:sz w:val="28"/>
                <w:szCs w:val="28"/>
              </w:rPr>
              <w:t xml:space="preserve"> 20</w:t>
            </w:r>
            <w:r w:rsidR="00BB6C1F">
              <w:rPr>
                <w:sz w:val="28"/>
                <w:szCs w:val="28"/>
              </w:rPr>
              <w:t>20</w:t>
            </w:r>
            <w:r w:rsidRPr="009759E7">
              <w:rPr>
                <w:sz w:val="28"/>
                <w:szCs w:val="28"/>
              </w:rPr>
              <w:t xml:space="preserve"> года.</w:t>
            </w:r>
          </w:p>
          <w:p w:rsidR="009759E7" w:rsidRPr="009759E7" w:rsidRDefault="009759E7" w:rsidP="009759E7">
            <w:pPr>
              <w:jc w:val="center"/>
              <w:rPr>
                <w:sz w:val="28"/>
                <w:szCs w:val="28"/>
              </w:rPr>
            </w:pPr>
          </w:p>
        </w:tc>
      </w:tr>
    </w:tbl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5BE" w:rsidRDefault="000E05BE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5BE" w:rsidRPr="009759E7" w:rsidRDefault="000E05BE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Default="009759E7" w:rsidP="00975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F4" w:rsidRDefault="00B110F4" w:rsidP="00975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F4" w:rsidRDefault="00B110F4" w:rsidP="00975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F4" w:rsidRPr="009759E7" w:rsidRDefault="00B110F4" w:rsidP="00975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330" w:rsidRPr="00C45330" w:rsidRDefault="009759E7" w:rsidP="00374501">
      <w:pPr>
        <w:spacing w:after="0" w:line="270" w:lineRule="atLeast"/>
        <w:jc w:val="both"/>
        <w:rPr>
          <w:rFonts w:ascii="Arial Narrow" w:eastAsia="Times New Roman" w:hAnsi="Arial Narrow" w:cs="Arial"/>
          <w:b/>
          <w:sz w:val="16"/>
          <w:szCs w:val="16"/>
          <w:lang w:eastAsia="ru-RU"/>
        </w:rPr>
      </w:pPr>
      <w:r w:rsidRPr="009759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В </w:t>
      </w:r>
      <w:r w:rsidRPr="004B7F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настоящем номере «Бюллетеня Вьюнского сельсовета» </w:t>
      </w:r>
      <w:r w:rsidR="00BD367C" w:rsidRPr="004B7F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публику</w:t>
      </w:r>
      <w:r w:rsidR="0037450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ют</w:t>
      </w:r>
      <w:r w:rsidR="0012163D" w:rsidRPr="004B7F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ся:</w:t>
      </w:r>
      <w:r w:rsidR="0042343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6B12D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F07F2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статьи, памятки прокуратуры Колыванского района </w:t>
      </w:r>
    </w:p>
    <w:p w:rsidR="00C45330" w:rsidRPr="00C45330" w:rsidRDefault="00C45330" w:rsidP="00C45330">
      <w:pPr>
        <w:spacing w:after="0" w:line="240" w:lineRule="auto"/>
        <w:rPr>
          <w:rFonts w:ascii="Arial Narrow" w:eastAsia="Times New Roman" w:hAnsi="Arial Narrow" w:cs="Arial"/>
          <w:sz w:val="16"/>
          <w:szCs w:val="16"/>
          <w:lang w:eastAsia="ru-RU"/>
        </w:rPr>
      </w:pPr>
    </w:p>
    <w:p w:rsidR="00F07F2F" w:rsidRPr="00F07F2F" w:rsidRDefault="00F07F2F" w:rsidP="00F07F2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F07F2F">
        <w:rPr>
          <w:rFonts w:ascii="Times New Roman" w:eastAsia="Calibri" w:hAnsi="Times New Roman" w:cs="Times New Roman"/>
          <w:sz w:val="20"/>
          <w:szCs w:val="20"/>
        </w:rPr>
        <w:t>Размещение в сети «Интернет» фотографии несовершеннолетнего ребенка без согласия родителей влечет ответственность.</w:t>
      </w:r>
    </w:p>
    <w:p w:rsidR="00F07F2F" w:rsidRPr="00F07F2F" w:rsidRDefault="00F07F2F" w:rsidP="00F07F2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>Согласно ст. 11 Федерального закона «О персональных данных» сведения, которые характеризуют физиологические и биологические особенности человека, могут обрабатываться только при наличии согласия в письменной форме субъекта персональных данных.</w:t>
      </w:r>
    </w:p>
    <w:p w:rsidR="00F07F2F" w:rsidRPr="00F07F2F" w:rsidRDefault="00F07F2F" w:rsidP="00F07F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>Кроме того, в силу ч. 1 ст. 152.1 Гражданского кодека Российской Федерации обнародование и дальнейшее использование изображения гражданина (в т.ч. его фотографии и видеозаписи) допускается только с его согласия.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>На основании ст. 64 Семейного Кодекса Российской Федерации установлено, что родители являются законными представителями своих детей и выступают в защиту их прав и интересов в отношении с физическими и юридическими лицами, в том числе в судах, без специальных полномочий.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>Таким образом, размещение изображения (фотографии) несовершеннолетнего, в том числе в сети «Интернет», возможно только с согласия его родителей либо иных законных представителей.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>При этом законодателем установлен ряд случаев, когда согласие родителей (законных представителей) не требуется, а именно: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>- использование изображения осуществляется в государственных, общественных или иных публичных интересах;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>- изображение получено при съемке, которая проводится в местах, открытых для свободного посещения, или на публичных мероприятиях, за исключением случаев, когда такое изображение является основным объектом использования;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- гражданин позировал за гонорар. 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>За нарушение требований законодательства о персональных данных предусмотрена административная ответственность по статье 13.11 Кодекса Российской Федерации об административных правонарушениях.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07F2F">
        <w:rPr>
          <w:rFonts w:ascii="Times New Roman" w:eastAsia="Calibri" w:hAnsi="Times New Roman" w:cs="Times New Roman"/>
          <w:color w:val="000000"/>
          <w:sz w:val="20"/>
          <w:szCs w:val="20"/>
        </w:rPr>
        <w:t>Статьей 137 Уголовного кодекса Российской Федерации предусмотрена уголовная ответственность за незаконные сбор или распространение сведений о частной жизни лица, составляющих его личную или семейную тайну, без его согласия либо распространение этих сведений в публичном выступлении, публично демонстрирующемся произведении или средствах массовой информации.</w:t>
      </w:r>
    </w:p>
    <w:p w:rsidR="00F07F2F" w:rsidRPr="00F07F2F" w:rsidRDefault="00F07F2F" w:rsidP="00F07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exact"/>
        <w:ind w:firstLine="709"/>
        <w:jc w:val="both"/>
        <w:outlineLvl w:val="0"/>
        <w:rPr>
          <w:rFonts w:ascii="Times New Roman" w:eastAsia="Times New Roman" w:hAnsi="Times New Roman" w:cs="Times New Roman"/>
          <w:color w:val="1C1C1C"/>
          <w:kern w:val="36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color w:val="1C1C1C"/>
          <w:kern w:val="36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exac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7F2F">
        <w:rPr>
          <w:rFonts w:ascii="Times New Roman" w:eastAsia="Calibri" w:hAnsi="Times New Roman" w:cs="Times New Roman"/>
          <w:sz w:val="20"/>
          <w:szCs w:val="20"/>
        </w:rPr>
        <w:t>Прокуратура Колыванского района</w:t>
      </w:r>
    </w:p>
    <w:p w:rsidR="00F07F2F" w:rsidRPr="00F07F2F" w:rsidRDefault="00F07F2F" w:rsidP="00F07F2F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Результаты прокурорского надзора </w:t>
      </w:r>
    </w:p>
    <w:p w:rsidR="00F07F2F" w:rsidRPr="00F07F2F" w:rsidRDefault="00F07F2F" w:rsidP="00F07F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 сфере охраны окружающей среды и природопользования. </w:t>
      </w: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Прокуратурой района систематически осуществляется сбор и анализ сведений, характеризующих состояние законности в экологической сфере, направленных на выявление проблем в области охраны окружающей среды и природопользования. </w:t>
      </w:r>
    </w:p>
    <w:p w:rsidR="00F07F2F" w:rsidRPr="00F07F2F" w:rsidRDefault="00F07F2F" w:rsidP="00F07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2021 года прокуратурой района проведены проверки </w:t>
      </w:r>
      <w:r w:rsidRPr="00F07F2F">
        <w:rPr>
          <w:rFonts w:ascii="Times New Roman" w:eastAsia="Calibri" w:hAnsi="Times New Roman" w:cs="Times New Roman"/>
          <w:sz w:val="20"/>
          <w:szCs w:val="20"/>
        </w:rPr>
        <w:t>соблюдения законодательства об атмосферном воздухе организациями, владеющими стационарными источниками выбросов вредных веществ в атмосферный воздух, расположенными на территории Колыванского района Новосибирской области.</w:t>
      </w:r>
    </w:p>
    <w:p w:rsidR="00F07F2F" w:rsidRPr="00F07F2F" w:rsidRDefault="00F07F2F" w:rsidP="00F07F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проверок в указанной сфере охвачено 11 организаций, расположенных на территории района, из которых в 8 выявлены нарушения </w:t>
      </w:r>
      <w:r w:rsidRPr="00F07F2F">
        <w:rPr>
          <w:rFonts w:ascii="Times New Roman" w:eastAsia="Calibri" w:hAnsi="Times New Roman" w:cs="Times New Roman"/>
          <w:sz w:val="20"/>
          <w:szCs w:val="20"/>
        </w:rPr>
        <w:t xml:space="preserve">законодательства об атмосферном воздухе. 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7F2F">
        <w:rPr>
          <w:rFonts w:ascii="Times New Roman" w:eastAsia="Calibri" w:hAnsi="Times New Roman" w:cs="Times New Roman"/>
          <w:sz w:val="20"/>
          <w:szCs w:val="20"/>
        </w:rPr>
        <w:t xml:space="preserve">Так, при проведении проверок установлено, что в нарушение ст. 19 Федерального закона </w:t>
      </w: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04.05.1999 № 96-ФЗ «Об охране атмосферного воздуха», п.п. 11, 12 </w:t>
      </w: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Постановления Правительства Новосибирской области от 27.04.2020 № 144-п в организациях не изданы приказы о назначении ответственных лиц за прием и учет информации об НМУ, журналы для записи информации о НМУ не ведутся, сведения о проведенных мероприятиях по уменьшению выбросов загрязняющих веществ в атмосферный воздух в период неблагоприятных метеорологических условий в журналах отсутствуют. 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Кроме того, при проверке МУП Колыванского района «Комхоз» установлено, что в нарушение </w:t>
      </w: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ч. 1 ст. 22 Федерального закона от 04.05.1999 № 96-ФЗ</w:t>
      </w: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инвентаризация источников выбросов и выбросов загрязняющих веществ в атмосферный воздух предприятием не проводится. 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10.09.2021 прокурором района в отношении директора МУП Колыванского района «Комхоз» возбуждено дело об административном правонарушении по ст. 8.1 КоАП РФ, по результатам рассмотрения которого ему назначен административный штраф.</w:t>
      </w:r>
    </w:p>
    <w:p w:rsidR="00F07F2F" w:rsidRPr="00F07F2F" w:rsidRDefault="00F07F2F" w:rsidP="00F07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 проверке деятельности МУП «ЖКХ р.п. Колывань» установлено, что </w:t>
      </w:r>
      <w:r w:rsidRPr="00F07F2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нарушение требований ч. 1 ст. 16 </w:t>
      </w: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Федерального закона от 10.01.2002 № 7-ФЗ «Об охране окружающей среды», плата за негативное воздействие на окружающую среду за 2020 год – истекший период 2021 года МУП «ЖКХ р.п. Колывань» не вносилась.</w:t>
      </w:r>
    </w:p>
    <w:p w:rsidR="00F07F2F" w:rsidRPr="00F07F2F" w:rsidRDefault="00F07F2F" w:rsidP="00F07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Прокурором возбуждено дело об административном правонарушении по ст. 8.41 КоАП РФ  в отношении директора МУП «ЖКХ р.п. Колывань», по результатам рассмотрения которого ему назначен административный штраф.   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Всего по результатам проведенной проверки законодательства об охране атмосферного воздуха прокурором района возбуждено 2 дела об административном правонарушении, внесено 8 представлений, которые рассмотрены и удовлетворены, нарушения устранены (7 лиц привлечены к дисциплинарной ответственности).  </w:t>
      </w:r>
    </w:p>
    <w:p w:rsidR="00F07F2F" w:rsidRPr="00F07F2F" w:rsidRDefault="00F07F2F" w:rsidP="00F07F2F">
      <w:pPr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Прокуратурой района в период с 23 по 27 августа 2021 года произведены выборочные осмотры территорий образовательных учреждений Колыванского района, на которых выявлены нарушения требований законодательства об отходах производства и потребления при обращении с опасными отходами.</w:t>
      </w:r>
    </w:p>
    <w:p w:rsidR="00F07F2F" w:rsidRPr="00F07F2F" w:rsidRDefault="00F07F2F" w:rsidP="00F07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Так, в ходе проведенных проверок в нарушение ч. 1 ст. 51, ч. 8 ст. 12  Федерального закона от 10.01.2002 № 7-ФЗ «Об охране окружающей среды» выявлены факты размещения на территориях  12 образовательных учреждений Колыванского района отработанных автомобильных покрышек (шин) вне зоны временного хранения (утилизации) отходов. </w:t>
      </w:r>
    </w:p>
    <w:p w:rsidR="00F07F2F" w:rsidRPr="00F07F2F" w:rsidRDefault="00F07F2F" w:rsidP="00F07F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Прокуратурой района внесено 12 представлений директорам образовательных учреждений, все представления рассмотрены и удовлетворены, нарушения устранены (5 лиц привлечены к дисциплинарной ответственности). </w:t>
      </w:r>
    </w:p>
    <w:p w:rsidR="00F07F2F" w:rsidRPr="00F07F2F" w:rsidRDefault="00F07F2F" w:rsidP="00F07F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Кроме того, в ходе проверок прокуратурой района выявлено 6 мест несанкционированного размещения отходов. </w:t>
      </w:r>
    </w:p>
    <w:p w:rsidR="00F07F2F" w:rsidRPr="00F07F2F" w:rsidRDefault="00F07F2F" w:rsidP="00F07F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результатам проведенных проверок, прокурором в суд направлено 2 заявления, внесено 5 представлений о ликвидации несанкционированных свалок. По требованию прокурора 4 свалки ликвидированы. </w:t>
      </w: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Помощник прокурора района Вазекова О.В.</w:t>
      </w: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Результаты надзорной деятельности прокурора </w:t>
      </w:r>
    </w:p>
    <w:p w:rsidR="00F07F2F" w:rsidRPr="00F07F2F" w:rsidRDefault="00F07F2F" w:rsidP="00F07F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 сфере противодействия терроризму. </w:t>
      </w: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widowControl w:val="0"/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сентябре 2021 года прокуратурой Колыванского района проведена проверка соблюдения требований антитеррористической защищенности 10  объектов образования.</w:t>
      </w:r>
    </w:p>
    <w:p w:rsidR="00F07F2F" w:rsidRPr="00F07F2F" w:rsidRDefault="00F07F2F" w:rsidP="00F07F2F">
      <w:pPr>
        <w:widowControl w:val="0"/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ходе проверки установлено, </w:t>
      </w:r>
      <w:r w:rsidRPr="00F07F2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что 10 образовательными организациями не выполнены требования пп. «г» п. 24 Требований, утвержденных постановлением Правительства РФ от 02.08.2019 № 1006, школы не оснащены системами передачи тревожных сообщений. </w:t>
      </w:r>
    </w:p>
    <w:p w:rsidR="00F07F2F" w:rsidRPr="00F07F2F" w:rsidRDefault="00F07F2F" w:rsidP="00F07F2F">
      <w:pPr>
        <w:widowControl w:val="0"/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В связи с выявленными нарушениями прокурором в суд направлено 10 исковых заявлений (в порядке ст. 45 ГПК РФ), в которых прокурор просил обязать</w:t>
      </w: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муниципальные бюджетные общеобразовательные учреждения выполнить мероприятия по оснащению образовательных учреждений системами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"112" и поддержание их в исправном состоянии и обязать администрацию Колыванского района Новосибирской области профинансировать исполнение этих мероприятий.</w:t>
      </w:r>
    </w:p>
    <w:p w:rsidR="00F07F2F" w:rsidRPr="00F07F2F" w:rsidRDefault="00F07F2F" w:rsidP="00F07F2F">
      <w:pPr>
        <w:widowControl w:val="0"/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0" w:color="FFFFFF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Решениями Колыванского районного суда требования прокурора к 10 образовательным учреждениям удовлетворены в полном объеме. </w:t>
      </w: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Помощник прокурора района Вазекова О.В.</w:t>
      </w: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При выезде из России несовершеннолетнего гражданина РФ больше не требуется письменного согласия обоих родителей.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С 12.07.2021 в законную силу вступили изменения в Федеральный закон «О порядке выезда из Российской Федерации и въезда в Российскую Федерацию», согласно которым несовершеннолетний гражданин Российской Федерации может выехать из Российской Федерации совместно с одним из его законных представителей, если другим законным представителем не подано заявление о несогласии на такой выезд.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 случае, если несовершеннолетний выезжает из Российской Федерации без сопровождения своих законных представителей, он должен иметь при себе кроме паспорта нотариально оформленное согласие одного из законных представителей несовершеннолетнего на выезд.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Также, согласно новым изменениям, законный представитель несовершеннолетнего вправе заявить о несогласии на выезд из Российской Федерации ребенка, при этом указать срок действия такого заявления о несогласии и государство (государства), выезд в которое (которые) несовершеннолетнему гражданину Российской Федерации запрещается.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Данный запрет не распространяется на выезд несовершеннолетнего из Российской Федерации в сопровождении лица, заявившего о таком несогласии.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Заявление законного представителя несовершеннолетнего о несогласии на его выезд из Российской Федерации может быть отозвано указанным законным представителем во внесудебном порядке.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 случае спора между родителями в связи с несогласием законного представителя несовершеннолетнего на выезд из Российской Федерации несовершеннолетнего вопрос о возможности его выезда разрешается в судебном порядке.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exac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7F2F">
        <w:rPr>
          <w:rFonts w:ascii="Times New Roman" w:eastAsia="Calibri" w:hAnsi="Times New Roman" w:cs="Times New Roman"/>
          <w:sz w:val="20"/>
          <w:szCs w:val="20"/>
        </w:rPr>
        <w:t>Прокуратура Колыванского района</w:t>
      </w:r>
    </w:p>
    <w:p w:rsidR="00F07F2F" w:rsidRPr="00F07F2F" w:rsidRDefault="00F07F2F" w:rsidP="00F07F2F">
      <w:pPr>
        <w:spacing w:after="0" w:line="240" w:lineRule="auto"/>
        <w:ind w:firstLine="709"/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Уголовная ответственность за отказ в приеме на работу гражданина предпенсионного возраста.</w:t>
      </w:r>
    </w:p>
    <w:p w:rsidR="00F07F2F" w:rsidRPr="00F07F2F" w:rsidRDefault="00F07F2F" w:rsidP="00F07F2F">
      <w:pPr>
        <w:shd w:val="clear" w:color="auto" w:fill="FFFFFF"/>
        <w:spacing w:after="0" w:line="376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F07F2F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Текст</w:t>
      </w:r>
    </w:p>
    <w:p w:rsidR="00F07F2F" w:rsidRPr="00F07F2F" w:rsidRDefault="00F07F2F" w:rsidP="00F07F2F">
      <w:pPr>
        <w:shd w:val="clear" w:color="auto" w:fill="FFFFFF"/>
        <w:spacing w:after="0" w:line="376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 </w:t>
      </w:r>
      <w:r w:rsidRPr="00F07F2F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Поделиться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Уголовным кодексом РФ предусмотрена уголовная ответственность за необоснованный отказ в приеме на работу или необоснованное увольнение лица, достигшего предпенсионного возраста.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 частности, согласно ст. 144.1 УК РФ, необоснованный отказ в приеме на работу лица по мотивам достижения им предпенсионного возраста, а равно необоснованное увольнение с работы такого лица по тем же мотивам -наказывается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трехсот шестидесяти часов.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Согласно примечанию к ст. 144.1 УК РФ под предпенсионным возрастом понимается возрастной период продолжительностью до пяти лет, предшествующий назначению лицу страховой пенсии по старости в соответствии с пенсионным законодательством Российской Федерации.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Также статьей 145 УК РФ предусмотрена уголовная ответственность за необоснованный отказ в приеме на работу или необоснованное увольнение женщины по мотивам ее беременности, а равно необоснованный отказ в приеме на работу или необоснованное увольнение с работы женщины, имеющей детей в возрасте до трех лет, по этим мотивам.</w:t>
      </w:r>
    </w:p>
    <w:p w:rsidR="00F07F2F" w:rsidRPr="00F07F2F" w:rsidRDefault="00F07F2F" w:rsidP="00F07F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exac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7F2F">
        <w:rPr>
          <w:rFonts w:ascii="Times New Roman" w:eastAsia="Calibri" w:hAnsi="Times New Roman" w:cs="Times New Roman"/>
          <w:sz w:val="20"/>
          <w:szCs w:val="20"/>
        </w:rPr>
        <w:t>Прокуратура Колыванского района</w:t>
      </w:r>
    </w:p>
    <w:p w:rsidR="00F07F2F" w:rsidRPr="00F07F2F" w:rsidRDefault="00F07F2F" w:rsidP="00F07F2F">
      <w:pPr>
        <w:spacing w:after="0" w:line="240" w:lineRule="auto"/>
        <w:ind w:firstLine="709"/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Несовершеннолетние могут быть привлечены к административной и уголовной ответственности за участие в массовых беспорядках.</w:t>
      </w:r>
    </w:p>
    <w:p w:rsidR="00F07F2F" w:rsidRPr="00F07F2F" w:rsidRDefault="00F07F2F" w:rsidP="00F07F2F">
      <w:pPr>
        <w:shd w:val="clear" w:color="auto" w:fill="FFFFFF"/>
        <w:spacing w:after="0" w:line="376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F07F2F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Текст</w:t>
      </w:r>
    </w:p>
    <w:p w:rsidR="00F07F2F" w:rsidRPr="00F07F2F" w:rsidRDefault="00F07F2F" w:rsidP="00F07F2F">
      <w:pPr>
        <w:shd w:val="clear" w:color="auto" w:fill="FFFFFF"/>
        <w:spacing w:after="0" w:line="376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F07F2F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Поделиться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Неправомерное поведение несовершеннолетних всегда вызывало острую обеспокоенность и тревогу органов государственной власти и общества в целом. Особое звучание эта проблема приобрела в последнее время, когда активизировалась деятельность деструктивных субъектов, активно вовлекающих подростков в массовые несанкционированные акции. В отдельных случаях такие мероприятия могут быть использованы для антиконституционных демонстраций, провокации общественных беспорядков и нарушения прав и интересов граждан.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В этой связи необходимо напомнить, как самим подросткам, так и их законным представителям, требования закона об административной и уголовной ответственности несовершеннолетних.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В начале нужно определить, с какого возраста наступает административная и уголовная ответственность.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Статьей 2.3 Кодекса РФ об административных правонарушениях (далее – КоАП РФ) установлен нижний порог, по достижении которого наступает административная ответственность - 16 лет. И в отличие от Уголовного кодекса РФ, административное законодательство никаких исключений из этого правила не предусматривает.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Уголовная ответственность, по общему правилу, наступает также с 16 лет. Вместе с тем, за совершение ряда преступлений, перечисленных в части 2 статьи 20 Уголовного кодекса РФ, она наступит и для лиц, достигших ко времени совершения преступления 14-летнего возраста.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В число таких исключений входят среди прочего – заведомо ложное сообщение об акте терроризма (статья 207), участие в массовых беспорядках (часть вторая статьи 212), хулиганство при отягчающих обстоятельствах (части вторая и третья статьи 213), вандализм (статья 214) и др.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Из анализа приведенных положений административного и уголовного законодательства видно, что административная ответственность наступает, если правонарушение, которое совершает несовершеннолетний, по своему характеру не содержит признаки смежного состава преступления, ответственность за которое установлена с 14 лет.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Не менее важно определить, какие действия образуют состав административного правонарушения в рассматриваемой сфере.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В соответствии с действующим законодательством, несовершеннолетний, являясь субъектом административных правоотношений, подлежит административной ответственности за нарушение требований:</w:t>
      </w:r>
    </w:p>
    <w:p w:rsidR="00F07F2F" w:rsidRPr="00F07F2F" w:rsidRDefault="00F07F2F" w:rsidP="00F07F2F">
      <w:pPr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статьи 5.38 КоАП РФ (воспрепятствование организации или проведению собрания, митинга, демонстрации, шествия или пикетирования, проводимых в соответствии с законодательством Российской Федерации, либо участию в них, а равно принуждение к участию в них);</w:t>
      </w:r>
    </w:p>
    <w:p w:rsidR="00F07F2F" w:rsidRPr="00F07F2F" w:rsidRDefault="00F07F2F" w:rsidP="00F07F2F">
      <w:pPr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статьи 20.1 КоАП РФ (мелкое хулиганство);</w:t>
      </w:r>
    </w:p>
    <w:p w:rsidR="00F07F2F" w:rsidRPr="00F07F2F" w:rsidRDefault="00F07F2F" w:rsidP="00F07F2F">
      <w:pPr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статьи 20.2 КоАП РФ (нарушение установленного порядка организации либо проведения собрания, митинга, демонстрации, шествия или пикетирования),</w:t>
      </w:r>
    </w:p>
    <w:p w:rsidR="00F07F2F" w:rsidRPr="00F07F2F" w:rsidRDefault="00F07F2F" w:rsidP="00F07F2F">
      <w:pPr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статьи 20.2.2 КоАП РФ (организация массового одновременного пребывания и (или) передвижения граждан в общественных местах, повлекших нарушение общественного порядка);</w:t>
      </w:r>
    </w:p>
    <w:p w:rsidR="00F07F2F" w:rsidRPr="00F07F2F" w:rsidRDefault="00F07F2F" w:rsidP="00F07F2F">
      <w:pPr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статьи 20.3.2 КоАП РФ (публичные призывы к осуществлению действий, направленных на нарушение территориальной целостности Российской Федерации).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Таким образом, подросткам, достигшим возраста административной и уголовной ответственности нужно помнить, что участие в незаконных массовых акциях в зависимости от конкретных обстоятельств может образовывать составы, как административных правонарушений, так и составы преступлений, за совершение которых в несовершеннолетнем возрасте лицо наказывается строго. А привлечение к установленной законом ответственности может негативно отразиться на их дальнейшей судьбе.</w:t>
      </w:r>
    </w:p>
    <w:p w:rsidR="00F07F2F" w:rsidRPr="00F07F2F" w:rsidRDefault="00F07F2F" w:rsidP="00F07F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exac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7F2F">
        <w:rPr>
          <w:rFonts w:ascii="Times New Roman" w:eastAsia="Calibri" w:hAnsi="Times New Roman" w:cs="Times New Roman"/>
          <w:sz w:val="20"/>
          <w:szCs w:val="20"/>
        </w:rPr>
        <w:t>Прокуратура Колыванского района</w:t>
      </w:r>
    </w:p>
    <w:p w:rsidR="00F07F2F" w:rsidRPr="00F07F2F" w:rsidRDefault="00F07F2F" w:rsidP="00F07F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lastRenderedPageBreak/>
        <w:t>Внесены изменения, касающиеся срока действия паспорта гражданина Российской Федерации</w:t>
      </w:r>
    </w:p>
    <w:p w:rsidR="00F07F2F" w:rsidRPr="00F07F2F" w:rsidRDefault="00F07F2F" w:rsidP="00F07F2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F07F2F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Текст</w:t>
      </w:r>
    </w:p>
    <w:p w:rsidR="00F07F2F" w:rsidRPr="00F07F2F" w:rsidRDefault="00F07F2F" w:rsidP="00F07F2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F07F2F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Поделиться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Правительство Российской Федерации 15.07.2021 своим постановлением № 1205 внесло изменения в постановление от 08.07.1997    № 828 и признало утратившими силу отдельные положения собственных актов.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Поправки коснулись срока действия паспорта гражданина Российской Федерации.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Так, по достижении гражданином 20-летнего и 45-летнего возраста, в случае изменения сведений о личности, размещенных на третьей странице паспорта, непригодности паспорта для дальнейшего использования, обнаружения неточности или ошибочности произведенных в паспорте записей либо внесения в него сведений, отметок и (или) записей, не предусмотренных Положением о паспорте гражданина Российской Федерации, паспорт подлежит замене.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Паспорт гражданина Российской Федерации, подлежащий замене в связи с достижением 20 или 45 лет, действует до получения нового, но не более чем на 90 дней после дня возникновения этих обстоятельств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По ранее действующим правилам документ становился недействительным сразу после наступления указанного возраста. До его замены гражданин получал временное удостоверение, которое ограничивало его в действиях. Например, на основании этого документа банки не выдают кредит. Теперь такого не случится.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Также работодателям не придется при трудоустройстве и в иных случаях требовать от гражданина с «просроченным» паспортом другое удостоверение личности.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Кроме того, с 30 до 90 дней увеличили срок для подачи документов на получение паспорта лицами, которым исполнилось 14 лет.</w:t>
      </w:r>
    </w:p>
    <w:p w:rsidR="00F07F2F" w:rsidRPr="00F07F2F" w:rsidRDefault="00F07F2F" w:rsidP="00F07F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exac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7F2F">
        <w:rPr>
          <w:rFonts w:ascii="Times New Roman" w:eastAsia="Calibri" w:hAnsi="Times New Roman" w:cs="Times New Roman"/>
          <w:sz w:val="20"/>
          <w:szCs w:val="20"/>
        </w:rPr>
        <w:t>Прокуратура Колыванского района</w:t>
      </w:r>
    </w:p>
    <w:p w:rsidR="00F07F2F" w:rsidRPr="00F07F2F" w:rsidRDefault="00F07F2F" w:rsidP="00F07F2F">
      <w:pPr>
        <w:spacing w:after="0" w:line="240" w:lineRule="auto"/>
        <w:ind w:firstLine="709"/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Утверждены новые правила удержания денежных средств из зарплаты должника.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С 27.09.2021 вступила в силу ст. 3 Федерального закона от 30.12.2020 № 495-ФЗ "О внесении изменений в отдельные законодательные акты Российской Федерации в части приведения законодательства Российской Федерации в соответствие с требованиями бюджетного законодательства Российской Федерации".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Изменения касаются ситуации, когда исполнительный документ поступил не от взыскателя, а через службу судебных приставов. Удержания из зарплаты и иных периодических платежей организация обязана зачислить на депозит службы в трехдневный срок.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случаях, когда исполнительный лист направил сам взыскатель, изменений нет - удержанные суммы перечисляют напрямую ему.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Напомним, взыскатель может направить исполнительный документ, минуя службу судебных приставов, если речь идет о взыскании: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- периодических платежей (например, ежемесячных алиментов);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7F2F">
        <w:rPr>
          <w:rFonts w:ascii="Times New Roman" w:eastAsia="Times New Roman" w:hAnsi="Times New Roman" w:cs="Times New Roman"/>
          <w:sz w:val="20"/>
          <w:szCs w:val="20"/>
          <w:lang w:eastAsia="ru-RU"/>
        </w:rPr>
        <w:t>- единовременного платежа на сумму не более 100 тыс. рублей.</w:t>
      </w:r>
    </w:p>
    <w:p w:rsidR="00F07F2F" w:rsidRPr="00F07F2F" w:rsidRDefault="00F07F2F" w:rsidP="00F07F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</w:p>
    <w:p w:rsidR="00F07F2F" w:rsidRPr="00F07F2F" w:rsidRDefault="00F07F2F" w:rsidP="00F07F2F">
      <w:pPr>
        <w:spacing w:after="0" w:line="240" w:lineRule="exac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F07F2F">
        <w:rPr>
          <w:rFonts w:ascii="Times New Roman" w:eastAsia="Calibri" w:hAnsi="Times New Roman" w:cs="Times New Roman"/>
          <w:sz w:val="20"/>
          <w:szCs w:val="20"/>
        </w:rPr>
        <w:t>Прокуратура Колыванского района</w:t>
      </w:r>
    </w:p>
    <w:p w:rsidR="00F07F2F" w:rsidRPr="00F07F2F" w:rsidRDefault="00F07F2F" w:rsidP="00F07F2F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F07F2F" w:rsidRPr="00F07F2F" w:rsidRDefault="00F07F2F" w:rsidP="00F07F2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F07F2F" w:rsidRDefault="00743371" w:rsidP="00F07F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311265" cy="4477469"/>
            <wp:effectExtent l="0" t="0" r="0" b="0"/>
            <wp:docPr id="1" name="Рисунок 1" descr="C:\Users\Пользователь2\Desktop\прокуратура\Памятка Пропаганда наркот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2\Desktop\прокуратура\Памятка Пропаганда наркотик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4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1" w:rsidRDefault="00743371" w:rsidP="00F07F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311265" cy="4451238"/>
            <wp:effectExtent l="0" t="0" r="0" b="6985"/>
            <wp:docPr id="2" name="Рисунок 2" descr="C:\Users\Пользователь2\Desktop\прокуратура\Памятка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2\Desktop\прокуратура\Памятка Ле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4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1" w:rsidRDefault="00743371" w:rsidP="00F07F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311265" cy="4451285"/>
            <wp:effectExtent l="0" t="0" r="0" b="6985"/>
            <wp:docPr id="3" name="Рисунок 3" descr="C:\Users\Пользователь2\Desktop\прокуратура\Памятка кража и находка 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2\Desktop\прокуратура\Памятка кража и находка 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4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1" w:rsidRDefault="00743371" w:rsidP="00F07F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311265" cy="4472641"/>
            <wp:effectExtent l="0" t="0" r="0" b="4445"/>
            <wp:docPr id="4" name="Рисунок 4" descr="C:\Users\Пользователь2\Desktop\прокуратура\Памятка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2\Desktop\прокуратура\Памятка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47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1" w:rsidRDefault="00743371" w:rsidP="00F07F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311265" cy="4876887"/>
            <wp:effectExtent l="0" t="0" r="0" b="0"/>
            <wp:docPr id="5" name="Рисунок 5" descr="C:\Users\Пользователь2\Desktop\прокуратура\памятка Колывань зарп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2\Desktop\прокуратура\памятка Колывань зарпла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8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1" w:rsidRPr="00F07F2F" w:rsidRDefault="00743371" w:rsidP="00F07F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311265" cy="4437429"/>
            <wp:effectExtent l="0" t="0" r="0" b="1270"/>
            <wp:docPr id="6" name="Рисунок 6" descr="C:\Users\Пользователь2\Desktop\прокуратура\Памятка больни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2\Desktop\прокуратура\Памятка больнич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4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30" w:rsidRPr="00C45330" w:rsidRDefault="00C45330" w:rsidP="00C45330">
      <w:pPr>
        <w:spacing w:after="0" w:line="240" w:lineRule="auto"/>
        <w:rPr>
          <w:rFonts w:ascii="Arial Narrow" w:eastAsia="Times New Roman" w:hAnsi="Arial Narrow" w:cs="Arial"/>
          <w:sz w:val="16"/>
          <w:szCs w:val="16"/>
          <w:lang w:eastAsia="ru-RU"/>
        </w:rPr>
      </w:pPr>
    </w:p>
    <w:p w:rsidR="00924341" w:rsidRPr="00FB4071" w:rsidRDefault="00FB4071" w:rsidP="00C45330">
      <w:pPr>
        <w:spacing w:after="12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 Narrow" w:eastAsia="Times New Roman" w:hAnsi="Arial Narrow" w:cs="Arial"/>
          <w:sz w:val="16"/>
          <w:szCs w:val="16"/>
          <w:lang w:val="x-none" w:eastAsia="x-none"/>
        </w:rPr>
        <w:t xml:space="preserve">               </w:t>
      </w:r>
    </w:p>
    <w:p w:rsidR="00F00B76" w:rsidRDefault="00F00B76" w:rsidP="00DF1743">
      <w:pPr>
        <w:spacing w:after="120" w:line="240" w:lineRule="auto"/>
        <w:jc w:val="both"/>
        <w:rPr>
          <w:rFonts w:ascii="Arial Narrow" w:eastAsia="Times New Roman" w:hAnsi="Arial Narrow" w:cs="Arial"/>
          <w:sz w:val="16"/>
          <w:szCs w:val="16"/>
          <w:lang w:eastAsia="x-none"/>
        </w:rPr>
      </w:pPr>
    </w:p>
    <w:p w:rsidR="00F00B76" w:rsidRPr="00F00B76" w:rsidRDefault="00F00B76" w:rsidP="00DF1743">
      <w:pPr>
        <w:spacing w:after="120" w:line="240" w:lineRule="auto"/>
        <w:jc w:val="both"/>
        <w:rPr>
          <w:rFonts w:ascii="Arial Narrow" w:eastAsia="Times New Roman" w:hAnsi="Arial Narrow" w:cs="Arial"/>
          <w:sz w:val="16"/>
          <w:szCs w:val="16"/>
          <w:lang w:eastAsia="x-none"/>
        </w:rPr>
      </w:pPr>
    </w:p>
    <w:p w:rsidR="00422177" w:rsidRDefault="00422177" w:rsidP="004221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p w:rsidR="00422177" w:rsidRPr="0080707B" w:rsidRDefault="00422177" w:rsidP="004221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Редакционный совет:                     Адрес:                                  Тираж: 10 экземпляров             </w:t>
      </w:r>
    </w:p>
    <w:p w:rsidR="00422177" w:rsidRPr="0080707B" w:rsidRDefault="00422177" w:rsidP="00422177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Букреева С.А.                                 633182, с.Вьюны,</w:t>
      </w:r>
    </w:p>
    <w:p w:rsidR="00422177" w:rsidRPr="0080707B" w:rsidRDefault="00422177" w:rsidP="00422177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Гревцова И.Г.</w:t>
      </w: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Колыванского района, Новосибирской области</w:t>
      </w:r>
    </w:p>
    <w:p w:rsidR="00422177" w:rsidRPr="0080707B" w:rsidRDefault="00422177" w:rsidP="00422177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Бикинеева В.М.</w:t>
      </w: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ул. Советская № 7, тел. 32-340</w:t>
      </w:r>
    </w:p>
    <w:p w:rsidR="00422177" w:rsidRPr="0080707B" w:rsidRDefault="00422177" w:rsidP="00422177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Ефимова В.Н.</w:t>
      </w:r>
    </w:p>
    <w:p w:rsidR="00422177" w:rsidRPr="0080707B" w:rsidRDefault="00422177" w:rsidP="004221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Мальцева А.Н.</w:t>
      </w:r>
    </w:p>
    <w:p w:rsidR="00507A4D" w:rsidRPr="0012163D" w:rsidRDefault="00507A4D" w:rsidP="004234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sectPr w:rsidR="00507A4D" w:rsidRPr="0012163D" w:rsidSect="006102D7">
      <w:headerReference w:type="first" r:id="rId14"/>
      <w:pgSz w:w="11905" w:h="16837"/>
      <w:pgMar w:top="723" w:right="557" w:bottom="537" w:left="140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0E3" w:rsidRDefault="000700E3" w:rsidP="00D75413">
      <w:pPr>
        <w:spacing w:after="0" w:line="240" w:lineRule="auto"/>
      </w:pPr>
      <w:r>
        <w:separator/>
      </w:r>
    </w:p>
  </w:endnote>
  <w:endnote w:type="continuationSeparator" w:id="0">
    <w:p w:rsidR="000700E3" w:rsidRDefault="000700E3" w:rsidP="00D75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0E3" w:rsidRDefault="000700E3" w:rsidP="00D75413">
      <w:pPr>
        <w:spacing w:after="0" w:line="240" w:lineRule="auto"/>
      </w:pPr>
      <w:r>
        <w:separator/>
      </w:r>
    </w:p>
  </w:footnote>
  <w:footnote w:type="continuationSeparator" w:id="0">
    <w:p w:rsidR="000700E3" w:rsidRDefault="000700E3" w:rsidP="00D75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809" w:rsidRDefault="00C21809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39815A8"/>
    <w:multiLevelType w:val="hybridMultilevel"/>
    <w:tmpl w:val="4F98C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2031B"/>
    <w:multiLevelType w:val="hybridMultilevel"/>
    <w:tmpl w:val="A5262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04066"/>
    <w:multiLevelType w:val="hybridMultilevel"/>
    <w:tmpl w:val="F02C709C"/>
    <w:lvl w:ilvl="0" w:tplc="FBCA2C24">
      <w:start w:val="1"/>
      <w:numFmt w:val="decimal"/>
      <w:lvlText w:val="%1)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0BD33E1E"/>
    <w:multiLevelType w:val="multilevel"/>
    <w:tmpl w:val="7EA626F4"/>
    <w:lvl w:ilvl="0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92"/>
        </w:tabs>
        <w:ind w:left="14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58"/>
        </w:tabs>
        <w:ind w:left="2458" w:hanging="103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00"/>
        </w:tabs>
        <w:ind w:left="24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0"/>
        </w:tabs>
        <w:ind w:left="29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4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0"/>
        </w:tabs>
        <w:ind w:left="39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0"/>
        </w:tabs>
        <w:ind w:left="44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20"/>
        </w:tabs>
        <w:ind w:left="6460" w:hanging="1440"/>
      </w:pPr>
      <w:rPr>
        <w:rFonts w:hint="default"/>
      </w:rPr>
    </w:lvl>
  </w:abstractNum>
  <w:abstractNum w:abstractNumId="5">
    <w:nsid w:val="0C875640"/>
    <w:multiLevelType w:val="multilevel"/>
    <w:tmpl w:val="27E4E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E631067"/>
    <w:multiLevelType w:val="multilevel"/>
    <w:tmpl w:val="B64AD4BA"/>
    <w:lvl w:ilvl="0">
      <w:start w:val="1"/>
      <w:numFmt w:val="decimal"/>
      <w:lvlText w:val="%1."/>
      <w:lvlJc w:val="left"/>
      <w:pPr>
        <w:ind w:left="885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0" w:hanging="12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12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0" w:hanging="12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23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30" w:hanging="2160"/>
      </w:pPr>
      <w:rPr>
        <w:rFonts w:hint="default"/>
      </w:rPr>
    </w:lvl>
  </w:abstractNum>
  <w:abstractNum w:abstractNumId="7">
    <w:nsid w:val="108E3FB4"/>
    <w:multiLevelType w:val="singleLevel"/>
    <w:tmpl w:val="3D4A8AAC"/>
    <w:lvl w:ilvl="0">
      <w:start w:val="6"/>
      <w:numFmt w:val="decimal"/>
      <w:lvlText w:val="%1)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8">
    <w:nsid w:val="13D91B7F"/>
    <w:multiLevelType w:val="multilevel"/>
    <w:tmpl w:val="131EC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EF6A0A"/>
    <w:multiLevelType w:val="multilevel"/>
    <w:tmpl w:val="E22678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5115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10">
    <w:nsid w:val="2468719C"/>
    <w:multiLevelType w:val="multilevel"/>
    <w:tmpl w:val="7CB2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701"/>
        </w:tabs>
        <w:ind w:left="27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80"/>
        </w:tabs>
        <w:ind w:left="1180" w:hanging="103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12">
    <w:nsid w:val="283A6880"/>
    <w:multiLevelType w:val="multilevel"/>
    <w:tmpl w:val="E1F87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B580ED2"/>
    <w:multiLevelType w:val="multilevel"/>
    <w:tmpl w:val="796805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0041BD"/>
    <w:multiLevelType w:val="hybridMultilevel"/>
    <w:tmpl w:val="89506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C482F"/>
    <w:multiLevelType w:val="multilevel"/>
    <w:tmpl w:val="13F287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E61380"/>
    <w:multiLevelType w:val="singleLevel"/>
    <w:tmpl w:val="8054A0D8"/>
    <w:lvl w:ilvl="0">
      <w:start w:val="2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7">
    <w:nsid w:val="374624AB"/>
    <w:multiLevelType w:val="multilevel"/>
    <w:tmpl w:val="E1B479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FC7ED7"/>
    <w:multiLevelType w:val="hybridMultilevel"/>
    <w:tmpl w:val="D1F6445C"/>
    <w:lvl w:ilvl="0" w:tplc="CBC28F1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508FE"/>
    <w:multiLevelType w:val="hybridMultilevel"/>
    <w:tmpl w:val="3AAAF322"/>
    <w:lvl w:ilvl="0" w:tplc="EFD69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E0950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51C25A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DFEFE7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CE1E2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AB605F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00C7C3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BD2CB3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086CDA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>
    <w:nsid w:val="42531F08"/>
    <w:multiLevelType w:val="hybridMultilevel"/>
    <w:tmpl w:val="A5262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2B4F9B"/>
    <w:multiLevelType w:val="hybridMultilevel"/>
    <w:tmpl w:val="C002B81A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E0376D"/>
    <w:multiLevelType w:val="multilevel"/>
    <w:tmpl w:val="30BAE0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7705BD3"/>
    <w:multiLevelType w:val="multilevel"/>
    <w:tmpl w:val="361E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6D6858"/>
    <w:multiLevelType w:val="multilevel"/>
    <w:tmpl w:val="ABB0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51"/>
        </w:tabs>
        <w:ind w:left="235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071"/>
        </w:tabs>
        <w:ind w:left="30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1"/>
        </w:tabs>
        <w:ind w:left="37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1"/>
        </w:tabs>
        <w:ind w:left="45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1"/>
        </w:tabs>
        <w:ind w:left="52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1"/>
        </w:tabs>
        <w:ind w:left="59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1"/>
        </w:tabs>
        <w:ind w:left="66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1"/>
        </w:tabs>
        <w:ind w:left="7391" w:hanging="360"/>
      </w:pPr>
      <w:rPr>
        <w:rFonts w:ascii="Wingdings" w:hAnsi="Wingdings" w:hint="default"/>
      </w:rPr>
    </w:lvl>
  </w:abstractNum>
  <w:abstractNum w:abstractNumId="26">
    <w:nsid w:val="54795BE3"/>
    <w:multiLevelType w:val="multilevel"/>
    <w:tmpl w:val="CD7A6B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9F06F0"/>
    <w:multiLevelType w:val="multilevel"/>
    <w:tmpl w:val="9F56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</w:abstractNum>
  <w:abstractNum w:abstractNumId="28">
    <w:nsid w:val="599E56E5"/>
    <w:multiLevelType w:val="hybridMultilevel"/>
    <w:tmpl w:val="6CFA21E4"/>
    <w:lvl w:ilvl="0" w:tplc="3D0EC28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220658"/>
    <w:multiLevelType w:val="hybridMultilevel"/>
    <w:tmpl w:val="F5CE81E8"/>
    <w:lvl w:ilvl="0" w:tplc="8356E4BE">
      <w:start w:val="1"/>
      <w:numFmt w:val="decimal"/>
      <w:lvlText w:val="%1)"/>
      <w:lvlJc w:val="left"/>
      <w:pPr>
        <w:ind w:left="13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8A4902"/>
    <w:multiLevelType w:val="hybridMultilevel"/>
    <w:tmpl w:val="2E2A6786"/>
    <w:lvl w:ilvl="0" w:tplc="3F5E689A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6D0D6147"/>
    <w:multiLevelType w:val="multilevel"/>
    <w:tmpl w:val="3A9CE2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380878"/>
    <w:multiLevelType w:val="hybridMultilevel"/>
    <w:tmpl w:val="EBB2C610"/>
    <w:lvl w:ilvl="0" w:tplc="76087A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0443975"/>
    <w:multiLevelType w:val="multilevel"/>
    <w:tmpl w:val="DEDC21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F229A8"/>
    <w:multiLevelType w:val="hybridMultilevel"/>
    <w:tmpl w:val="D2A6C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5601CD"/>
    <w:multiLevelType w:val="multilevel"/>
    <w:tmpl w:val="6F429C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DDD6A65"/>
    <w:multiLevelType w:val="multilevel"/>
    <w:tmpl w:val="0B8C4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2A5F64"/>
    <w:multiLevelType w:val="hybridMultilevel"/>
    <w:tmpl w:val="A0BE2C8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18"/>
  </w:num>
  <w:num w:numId="4">
    <w:abstractNumId w:val="6"/>
  </w:num>
  <w:num w:numId="5">
    <w:abstractNumId w:val="22"/>
  </w:num>
  <w:num w:numId="6">
    <w:abstractNumId w:val="13"/>
  </w:num>
  <w:num w:numId="7">
    <w:abstractNumId w:val="0"/>
  </w:num>
  <w:num w:numId="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6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7"/>
  </w:num>
  <w:num w:numId="14">
    <w:abstractNumId w:val="24"/>
  </w:num>
  <w:num w:numId="15">
    <w:abstractNumId w:val="11"/>
  </w:num>
  <w:num w:numId="16">
    <w:abstractNumId w:val="37"/>
  </w:num>
  <w:num w:numId="17">
    <w:abstractNumId w:val="25"/>
  </w:num>
  <w:num w:numId="18">
    <w:abstractNumId w:val="27"/>
  </w:num>
  <w:num w:numId="19">
    <w:abstractNumId w:val="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"/>
  </w:num>
  <w:num w:numId="29">
    <w:abstractNumId w:val="34"/>
  </w:num>
  <w:num w:numId="30">
    <w:abstractNumId w:val="10"/>
  </w:num>
  <w:num w:numId="31">
    <w:abstractNumId w:val="8"/>
  </w:num>
  <w:num w:numId="32">
    <w:abstractNumId w:val="36"/>
  </w:num>
  <w:num w:numId="33">
    <w:abstractNumId w:val="31"/>
  </w:num>
  <w:num w:numId="34">
    <w:abstractNumId w:val="35"/>
  </w:num>
  <w:num w:numId="35">
    <w:abstractNumId w:val="33"/>
  </w:num>
  <w:num w:numId="36">
    <w:abstractNumId w:val="17"/>
  </w:num>
  <w:num w:numId="37">
    <w:abstractNumId w:val="15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5"/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558"/>
    <w:rsid w:val="000018C8"/>
    <w:rsid w:val="00026723"/>
    <w:rsid w:val="00036F7D"/>
    <w:rsid w:val="00060450"/>
    <w:rsid w:val="000700E3"/>
    <w:rsid w:val="00086E07"/>
    <w:rsid w:val="000903B6"/>
    <w:rsid w:val="00090E9F"/>
    <w:rsid w:val="000935FC"/>
    <w:rsid w:val="000B23EC"/>
    <w:rsid w:val="000B3E0C"/>
    <w:rsid w:val="000B4E00"/>
    <w:rsid w:val="000E05BE"/>
    <w:rsid w:val="00104F16"/>
    <w:rsid w:val="00110822"/>
    <w:rsid w:val="00117A1C"/>
    <w:rsid w:val="0012163D"/>
    <w:rsid w:val="00124865"/>
    <w:rsid w:val="00135B54"/>
    <w:rsid w:val="00152A80"/>
    <w:rsid w:val="001742D8"/>
    <w:rsid w:val="001743F7"/>
    <w:rsid w:val="0018045F"/>
    <w:rsid w:val="001A5C1A"/>
    <w:rsid w:val="001C187A"/>
    <w:rsid w:val="001C7046"/>
    <w:rsid w:val="001D1E77"/>
    <w:rsid w:val="001D2CD7"/>
    <w:rsid w:val="001E057E"/>
    <w:rsid w:val="001E108A"/>
    <w:rsid w:val="001E78FA"/>
    <w:rsid w:val="001F6BEB"/>
    <w:rsid w:val="0021218F"/>
    <w:rsid w:val="0021450C"/>
    <w:rsid w:val="00215334"/>
    <w:rsid w:val="00224817"/>
    <w:rsid w:val="002341F1"/>
    <w:rsid w:val="002630CB"/>
    <w:rsid w:val="002639F8"/>
    <w:rsid w:val="0026461B"/>
    <w:rsid w:val="00293E40"/>
    <w:rsid w:val="002A7835"/>
    <w:rsid w:val="002B04CF"/>
    <w:rsid w:val="002B6FE7"/>
    <w:rsid w:val="002E582A"/>
    <w:rsid w:val="00310305"/>
    <w:rsid w:val="00323783"/>
    <w:rsid w:val="00336A17"/>
    <w:rsid w:val="00345632"/>
    <w:rsid w:val="00374501"/>
    <w:rsid w:val="003854C6"/>
    <w:rsid w:val="00385994"/>
    <w:rsid w:val="00393CFF"/>
    <w:rsid w:val="003A0005"/>
    <w:rsid w:val="003A4A92"/>
    <w:rsid w:val="003A6A20"/>
    <w:rsid w:val="003C1691"/>
    <w:rsid w:val="003C704E"/>
    <w:rsid w:val="003D44E3"/>
    <w:rsid w:val="003E1097"/>
    <w:rsid w:val="003E4658"/>
    <w:rsid w:val="003E6EBC"/>
    <w:rsid w:val="00401ADE"/>
    <w:rsid w:val="004040CB"/>
    <w:rsid w:val="00406C07"/>
    <w:rsid w:val="00422177"/>
    <w:rsid w:val="00423433"/>
    <w:rsid w:val="004332B3"/>
    <w:rsid w:val="00435A16"/>
    <w:rsid w:val="00451310"/>
    <w:rsid w:val="004815A8"/>
    <w:rsid w:val="00485314"/>
    <w:rsid w:val="00487432"/>
    <w:rsid w:val="004A38DB"/>
    <w:rsid w:val="004A38E3"/>
    <w:rsid w:val="004B7F71"/>
    <w:rsid w:val="004E42F3"/>
    <w:rsid w:val="004F2886"/>
    <w:rsid w:val="0050629D"/>
    <w:rsid w:val="00507A4D"/>
    <w:rsid w:val="0052086D"/>
    <w:rsid w:val="00524127"/>
    <w:rsid w:val="0054263F"/>
    <w:rsid w:val="00543F75"/>
    <w:rsid w:val="0055194A"/>
    <w:rsid w:val="005558F9"/>
    <w:rsid w:val="005629C1"/>
    <w:rsid w:val="00566000"/>
    <w:rsid w:val="005742E0"/>
    <w:rsid w:val="005B48A9"/>
    <w:rsid w:val="005B5AAC"/>
    <w:rsid w:val="00600F52"/>
    <w:rsid w:val="006102D7"/>
    <w:rsid w:val="00611CE7"/>
    <w:rsid w:val="00636690"/>
    <w:rsid w:val="0065380D"/>
    <w:rsid w:val="00681264"/>
    <w:rsid w:val="00684D7A"/>
    <w:rsid w:val="006856B0"/>
    <w:rsid w:val="00695BB9"/>
    <w:rsid w:val="006A3081"/>
    <w:rsid w:val="006B12DA"/>
    <w:rsid w:val="006B6CA3"/>
    <w:rsid w:val="006C279D"/>
    <w:rsid w:val="006D2DB3"/>
    <w:rsid w:val="006E37A9"/>
    <w:rsid w:val="00710627"/>
    <w:rsid w:val="00722E58"/>
    <w:rsid w:val="00734D4E"/>
    <w:rsid w:val="00735296"/>
    <w:rsid w:val="00743371"/>
    <w:rsid w:val="00760295"/>
    <w:rsid w:val="00765084"/>
    <w:rsid w:val="00766068"/>
    <w:rsid w:val="007836CF"/>
    <w:rsid w:val="007854D0"/>
    <w:rsid w:val="0079302F"/>
    <w:rsid w:val="007958C0"/>
    <w:rsid w:val="007D0297"/>
    <w:rsid w:val="007F3FCE"/>
    <w:rsid w:val="00805E9C"/>
    <w:rsid w:val="0080707B"/>
    <w:rsid w:val="00831287"/>
    <w:rsid w:val="00832BF3"/>
    <w:rsid w:val="00842B03"/>
    <w:rsid w:val="008644E0"/>
    <w:rsid w:val="00877AAA"/>
    <w:rsid w:val="00890FD1"/>
    <w:rsid w:val="008A0294"/>
    <w:rsid w:val="008A0E87"/>
    <w:rsid w:val="008A1986"/>
    <w:rsid w:val="008A54EF"/>
    <w:rsid w:val="008D4988"/>
    <w:rsid w:val="008D4BC4"/>
    <w:rsid w:val="008F4529"/>
    <w:rsid w:val="00903BA3"/>
    <w:rsid w:val="00905408"/>
    <w:rsid w:val="009145CF"/>
    <w:rsid w:val="0092125B"/>
    <w:rsid w:val="00923567"/>
    <w:rsid w:val="00923AE2"/>
    <w:rsid w:val="00924341"/>
    <w:rsid w:val="00926846"/>
    <w:rsid w:val="00955BB6"/>
    <w:rsid w:val="00962F33"/>
    <w:rsid w:val="009759E7"/>
    <w:rsid w:val="00991A4B"/>
    <w:rsid w:val="009A6BCE"/>
    <w:rsid w:val="009A7ABD"/>
    <w:rsid w:val="009B4C72"/>
    <w:rsid w:val="009B553A"/>
    <w:rsid w:val="009B620A"/>
    <w:rsid w:val="009D4111"/>
    <w:rsid w:val="00A12465"/>
    <w:rsid w:val="00A13127"/>
    <w:rsid w:val="00A17755"/>
    <w:rsid w:val="00A2156D"/>
    <w:rsid w:val="00A5019A"/>
    <w:rsid w:val="00A6020E"/>
    <w:rsid w:val="00A62EB1"/>
    <w:rsid w:val="00A708A6"/>
    <w:rsid w:val="00A81E5D"/>
    <w:rsid w:val="00AA025F"/>
    <w:rsid w:val="00AB19A9"/>
    <w:rsid w:val="00AB358D"/>
    <w:rsid w:val="00AD7915"/>
    <w:rsid w:val="00B110F4"/>
    <w:rsid w:val="00B15915"/>
    <w:rsid w:val="00B20276"/>
    <w:rsid w:val="00B20D0B"/>
    <w:rsid w:val="00B31ADB"/>
    <w:rsid w:val="00B51E78"/>
    <w:rsid w:val="00B80960"/>
    <w:rsid w:val="00B81042"/>
    <w:rsid w:val="00B81CF7"/>
    <w:rsid w:val="00B856BF"/>
    <w:rsid w:val="00BA1590"/>
    <w:rsid w:val="00BA25F5"/>
    <w:rsid w:val="00BB6C1F"/>
    <w:rsid w:val="00BC2E05"/>
    <w:rsid w:val="00BD367C"/>
    <w:rsid w:val="00BF0EF6"/>
    <w:rsid w:val="00BF5871"/>
    <w:rsid w:val="00C10619"/>
    <w:rsid w:val="00C21809"/>
    <w:rsid w:val="00C23FBE"/>
    <w:rsid w:val="00C37DCF"/>
    <w:rsid w:val="00C45330"/>
    <w:rsid w:val="00C476D7"/>
    <w:rsid w:val="00C70FD7"/>
    <w:rsid w:val="00C72DC9"/>
    <w:rsid w:val="00CC717D"/>
    <w:rsid w:val="00CD0ECC"/>
    <w:rsid w:val="00D11FE9"/>
    <w:rsid w:val="00D1403F"/>
    <w:rsid w:val="00D16970"/>
    <w:rsid w:val="00D16F82"/>
    <w:rsid w:val="00D4522B"/>
    <w:rsid w:val="00D46BD9"/>
    <w:rsid w:val="00D62A2E"/>
    <w:rsid w:val="00D65DDE"/>
    <w:rsid w:val="00D724DB"/>
    <w:rsid w:val="00D75413"/>
    <w:rsid w:val="00D90966"/>
    <w:rsid w:val="00DD202A"/>
    <w:rsid w:val="00DD4558"/>
    <w:rsid w:val="00DD5A7A"/>
    <w:rsid w:val="00DF1743"/>
    <w:rsid w:val="00DF6279"/>
    <w:rsid w:val="00DF7869"/>
    <w:rsid w:val="00E54B1E"/>
    <w:rsid w:val="00E76DB1"/>
    <w:rsid w:val="00E81944"/>
    <w:rsid w:val="00E86BC5"/>
    <w:rsid w:val="00EA5AFD"/>
    <w:rsid w:val="00EB6090"/>
    <w:rsid w:val="00EF45F6"/>
    <w:rsid w:val="00F00B76"/>
    <w:rsid w:val="00F03453"/>
    <w:rsid w:val="00F0692E"/>
    <w:rsid w:val="00F07F2F"/>
    <w:rsid w:val="00F10AF6"/>
    <w:rsid w:val="00F13DC4"/>
    <w:rsid w:val="00F20642"/>
    <w:rsid w:val="00F415A3"/>
    <w:rsid w:val="00F41941"/>
    <w:rsid w:val="00F53AE1"/>
    <w:rsid w:val="00F8363C"/>
    <w:rsid w:val="00FB4071"/>
    <w:rsid w:val="00FD2D0C"/>
    <w:rsid w:val="00FD34F9"/>
    <w:rsid w:val="00FE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854C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854C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B8104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854C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854C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37DC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C37DC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C37DC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C37DC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5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B81042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B81042"/>
  </w:style>
  <w:style w:type="paragraph" w:styleId="21">
    <w:name w:val="Body Text 2"/>
    <w:basedOn w:val="a"/>
    <w:link w:val="22"/>
    <w:rsid w:val="00B81042"/>
    <w:pPr>
      <w:spacing w:after="0" w:line="240" w:lineRule="auto"/>
      <w:jc w:val="both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B81042"/>
    <w:rPr>
      <w:rFonts w:ascii="Times New Roman" w:eastAsia="Times New Roman" w:hAnsi="Times New Roman" w:cs="Times New Roman"/>
      <w:lang w:val="x-none" w:eastAsia="x-none"/>
    </w:rPr>
  </w:style>
  <w:style w:type="paragraph" w:styleId="a4">
    <w:name w:val="Body Text"/>
    <w:basedOn w:val="a"/>
    <w:link w:val="a5"/>
    <w:uiPriority w:val="99"/>
    <w:rsid w:val="00B81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rsid w:val="00B8104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Char4">
    <w:name w:val="Char Char4 Знак Знак Знак"/>
    <w:basedOn w:val="a"/>
    <w:rsid w:val="00B8104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rsid w:val="00B81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B8104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B8104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6">
    <w:name w:val="Balloon Text"/>
    <w:basedOn w:val="a"/>
    <w:link w:val="a7"/>
    <w:rsid w:val="00B81042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rsid w:val="00B81042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8">
    <w:name w:val="Title"/>
    <w:basedOn w:val="a"/>
    <w:next w:val="a"/>
    <w:link w:val="a9"/>
    <w:qFormat/>
    <w:rsid w:val="00B81042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a9">
    <w:name w:val="Название Знак"/>
    <w:basedOn w:val="a0"/>
    <w:link w:val="a8"/>
    <w:rsid w:val="00B81042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styleId="aa">
    <w:name w:val="Hyperlink"/>
    <w:basedOn w:val="a0"/>
    <w:unhideWhenUsed/>
    <w:rsid w:val="00B81042"/>
    <w:rPr>
      <w:strike w:val="0"/>
      <w:dstrike w:val="0"/>
      <w:color w:val="3272C0"/>
      <w:u w:val="none"/>
      <w:effect w:val="none"/>
      <w:shd w:val="clear" w:color="auto" w:fill="auto"/>
    </w:rPr>
  </w:style>
  <w:style w:type="paragraph" w:customStyle="1" w:styleId="s1">
    <w:name w:val="s_1"/>
    <w:basedOn w:val="a"/>
    <w:rsid w:val="00B8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B8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B810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B81042"/>
    <w:pPr>
      <w:spacing w:after="0" w:line="240" w:lineRule="auto"/>
    </w:pPr>
  </w:style>
  <w:style w:type="paragraph" w:styleId="ac">
    <w:name w:val="footnote text"/>
    <w:basedOn w:val="a"/>
    <w:link w:val="ad"/>
    <w:uiPriority w:val="99"/>
    <w:unhideWhenUsed/>
    <w:rsid w:val="00D7541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75413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uiPriority w:val="99"/>
    <w:unhideWhenUsed/>
    <w:rsid w:val="00D7541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385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85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C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854C6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numbering" w:customStyle="1" w:styleId="23">
    <w:name w:val="Нет списка2"/>
    <w:next w:val="a2"/>
    <w:semiHidden/>
    <w:unhideWhenUsed/>
    <w:rsid w:val="003854C6"/>
  </w:style>
  <w:style w:type="character" w:customStyle="1" w:styleId="ConsPlusNormal0">
    <w:name w:val="ConsPlusNormal Знак"/>
    <w:link w:val="ConsPlusNormal"/>
    <w:locked/>
    <w:rsid w:val="003854C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3854C6"/>
  </w:style>
  <w:style w:type="numbering" w:customStyle="1" w:styleId="110">
    <w:name w:val="Нет списка11"/>
    <w:next w:val="a2"/>
    <w:uiPriority w:val="99"/>
    <w:semiHidden/>
    <w:unhideWhenUsed/>
    <w:rsid w:val="003854C6"/>
  </w:style>
  <w:style w:type="paragraph" w:customStyle="1" w:styleId="ConsPlusNonformat">
    <w:name w:val="ConsPlusNonformat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ConsPlusTitlePage">
    <w:name w:val="ConsPlusTitlePage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3854C6"/>
  </w:style>
  <w:style w:type="numbering" w:customStyle="1" w:styleId="120">
    <w:name w:val="Нет списка12"/>
    <w:next w:val="a2"/>
    <w:uiPriority w:val="99"/>
    <w:semiHidden/>
    <w:unhideWhenUsed/>
    <w:rsid w:val="003854C6"/>
  </w:style>
  <w:style w:type="numbering" w:customStyle="1" w:styleId="41">
    <w:name w:val="Нет списка4"/>
    <w:next w:val="a2"/>
    <w:semiHidden/>
    <w:unhideWhenUsed/>
    <w:rsid w:val="00BF5871"/>
  </w:style>
  <w:style w:type="table" w:customStyle="1" w:styleId="24">
    <w:name w:val="Сетка таблицы2"/>
    <w:basedOn w:val="a1"/>
    <w:next w:val="a3"/>
    <w:rsid w:val="00BF5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nhideWhenUsed/>
    <w:rsid w:val="00174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1743F7"/>
  </w:style>
  <w:style w:type="paragraph" w:styleId="af1">
    <w:name w:val="header"/>
    <w:basedOn w:val="a"/>
    <w:link w:val="af2"/>
    <w:unhideWhenUsed/>
    <w:rsid w:val="00174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1743F7"/>
  </w:style>
  <w:style w:type="character" w:styleId="af3">
    <w:name w:val="page number"/>
    <w:basedOn w:val="a0"/>
    <w:rsid w:val="001743F7"/>
  </w:style>
  <w:style w:type="numbering" w:customStyle="1" w:styleId="51">
    <w:name w:val="Нет списка5"/>
    <w:next w:val="a2"/>
    <w:uiPriority w:val="99"/>
    <w:semiHidden/>
    <w:unhideWhenUsed/>
    <w:rsid w:val="002B6FE7"/>
  </w:style>
  <w:style w:type="numbering" w:customStyle="1" w:styleId="13">
    <w:name w:val="Нет списка13"/>
    <w:next w:val="a2"/>
    <w:uiPriority w:val="99"/>
    <w:semiHidden/>
    <w:unhideWhenUsed/>
    <w:rsid w:val="002B6FE7"/>
  </w:style>
  <w:style w:type="paragraph" w:customStyle="1" w:styleId="Standard">
    <w:name w:val="Standard"/>
    <w:rsid w:val="002B6FE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numbering" w:customStyle="1" w:styleId="61">
    <w:name w:val="Нет списка6"/>
    <w:next w:val="a2"/>
    <w:semiHidden/>
    <w:unhideWhenUsed/>
    <w:rsid w:val="00926846"/>
  </w:style>
  <w:style w:type="table" w:customStyle="1" w:styleId="34">
    <w:name w:val="Сетка таблицы3"/>
    <w:basedOn w:val="a1"/>
    <w:next w:val="a3"/>
    <w:rsid w:val="00926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uiPriority w:val="99"/>
    <w:semiHidden/>
    <w:unhideWhenUsed/>
    <w:rsid w:val="00D1403F"/>
  </w:style>
  <w:style w:type="numbering" w:customStyle="1" w:styleId="14">
    <w:name w:val="Нет списка14"/>
    <w:next w:val="a2"/>
    <w:uiPriority w:val="99"/>
    <w:semiHidden/>
    <w:unhideWhenUsed/>
    <w:rsid w:val="00D1403F"/>
  </w:style>
  <w:style w:type="character" w:customStyle="1" w:styleId="af4">
    <w:name w:val="Гипертекстовая ссылка"/>
    <w:basedOn w:val="a0"/>
    <w:uiPriority w:val="99"/>
    <w:rsid w:val="00D1403F"/>
    <w:rPr>
      <w:rFonts w:cs="Times New Roman"/>
      <w:b/>
      <w:color w:val="008000"/>
    </w:rPr>
  </w:style>
  <w:style w:type="numbering" w:customStyle="1" w:styleId="210">
    <w:name w:val="Нет списка21"/>
    <w:next w:val="a2"/>
    <w:uiPriority w:val="99"/>
    <w:semiHidden/>
    <w:unhideWhenUsed/>
    <w:rsid w:val="00D1403F"/>
  </w:style>
  <w:style w:type="character" w:customStyle="1" w:styleId="af5">
    <w:name w:val="Цветовое выделение"/>
    <w:rsid w:val="00D1403F"/>
    <w:rPr>
      <w:b/>
      <w:color w:val="000080"/>
    </w:rPr>
  </w:style>
  <w:style w:type="paragraph" w:customStyle="1" w:styleId="af6">
    <w:name w:val="Нормальный (таблица)"/>
    <w:basedOn w:val="a"/>
    <w:next w:val="a"/>
    <w:rsid w:val="00D1403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42">
    <w:name w:val="Сетка таблицы4"/>
    <w:basedOn w:val="a1"/>
    <w:next w:val="a3"/>
    <w:uiPriority w:val="59"/>
    <w:rsid w:val="00D1403F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4">
    <w:name w:val="s4"/>
    <w:rsid w:val="00D1403F"/>
  </w:style>
  <w:style w:type="paragraph" w:customStyle="1" w:styleId="p12">
    <w:name w:val="p12"/>
    <w:basedOn w:val="a"/>
    <w:rsid w:val="00D1403F"/>
    <w:pPr>
      <w:spacing w:before="280" w:after="280" w:line="256" w:lineRule="auto"/>
    </w:pPr>
    <w:rPr>
      <w:rFonts w:ascii="Calibri" w:eastAsia="Times New Roman" w:hAnsi="Calibri" w:cs="Times New Roman"/>
      <w:lang w:eastAsia="zh-CN"/>
    </w:rPr>
  </w:style>
  <w:style w:type="paragraph" w:customStyle="1" w:styleId="ConsNonformat">
    <w:name w:val="ConsNonformat"/>
    <w:rsid w:val="00D1403F"/>
    <w:pPr>
      <w:spacing w:after="0" w:line="240" w:lineRule="auto"/>
    </w:pPr>
    <w:rPr>
      <w:rFonts w:ascii="Consultant" w:eastAsia="Times New Roman" w:hAnsi="Consultant" w:cs="Consultant"/>
      <w:sz w:val="20"/>
      <w:szCs w:val="20"/>
      <w:lang w:eastAsia="ru-RU"/>
    </w:rPr>
  </w:style>
  <w:style w:type="paragraph" w:styleId="af7">
    <w:name w:val="List Paragraph"/>
    <w:basedOn w:val="a"/>
    <w:uiPriority w:val="34"/>
    <w:qFormat/>
    <w:rsid w:val="00D1403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1">
    <w:name w:val="consplusnormal"/>
    <w:basedOn w:val="a"/>
    <w:rsid w:val="00D1403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">
    <w:name w:val="Body text_"/>
    <w:link w:val="Bodytext1"/>
    <w:locked/>
    <w:rsid w:val="00D1403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Bodytext1">
    <w:name w:val="Body text1"/>
    <w:basedOn w:val="a"/>
    <w:link w:val="Bodytext"/>
    <w:rsid w:val="00D1403F"/>
    <w:pPr>
      <w:shd w:val="clear" w:color="auto" w:fill="FFFFFF"/>
      <w:spacing w:after="0" w:line="322" w:lineRule="exact"/>
      <w:ind w:hanging="380"/>
    </w:pPr>
    <w:rPr>
      <w:rFonts w:ascii="Times New Roman" w:hAnsi="Times New Roman" w:cs="Times New Roman"/>
      <w:sz w:val="27"/>
      <w:szCs w:val="27"/>
    </w:rPr>
  </w:style>
  <w:style w:type="numbering" w:customStyle="1" w:styleId="81">
    <w:name w:val="Нет списка8"/>
    <w:next w:val="a2"/>
    <w:uiPriority w:val="99"/>
    <w:semiHidden/>
    <w:unhideWhenUsed/>
    <w:rsid w:val="00832BF3"/>
  </w:style>
  <w:style w:type="character" w:styleId="af8">
    <w:name w:val="FollowedHyperlink"/>
    <w:basedOn w:val="a0"/>
    <w:unhideWhenUsed/>
    <w:rsid w:val="00832BF3"/>
    <w:rPr>
      <w:color w:val="800080" w:themeColor="followedHyperlink"/>
      <w:u w:val="single"/>
    </w:rPr>
  </w:style>
  <w:style w:type="table" w:customStyle="1" w:styleId="52">
    <w:name w:val="Сетка таблицы5"/>
    <w:basedOn w:val="a1"/>
    <w:next w:val="a3"/>
    <w:rsid w:val="00832B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C37D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C37DC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C37DC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C37D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91">
    <w:name w:val="Нет списка9"/>
    <w:next w:val="a2"/>
    <w:uiPriority w:val="99"/>
    <w:semiHidden/>
    <w:unhideWhenUsed/>
    <w:rsid w:val="00C37DCF"/>
  </w:style>
  <w:style w:type="numbering" w:customStyle="1" w:styleId="100">
    <w:name w:val="Нет списка10"/>
    <w:next w:val="a2"/>
    <w:semiHidden/>
    <w:rsid w:val="00345632"/>
  </w:style>
  <w:style w:type="table" w:customStyle="1" w:styleId="62">
    <w:name w:val="Сетка таблицы6"/>
    <w:basedOn w:val="a1"/>
    <w:next w:val="a3"/>
    <w:rsid w:val="003456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684D7A"/>
  </w:style>
  <w:style w:type="numbering" w:customStyle="1" w:styleId="16">
    <w:name w:val="Нет списка16"/>
    <w:next w:val="a2"/>
    <w:semiHidden/>
    <w:unhideWhenUsed/>
    <w:rsid w:val="00684D7A"/>
  </w:style>
  <w:style w:type="table" w:customStyle="1" w:styleId="111">
    <w:name w:val="Сетка таблицы11"/>
    <w:basedOn w:val="a1"/>
    <w:next w:val="a3"/>
    <w:uiPriority w:val="39"/>
    <w:rsid w:val="00E86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7"/>
    <w:next w:val="a2"/>
    <w:semiHidden/>
    <w:rsid w:val="00955BB6"/>
  </w:style>
  <w:style w:type="table" w:customStyle="1" w:styleId="72">
    <w:name w:val="Сетка таблицы7"/>
    <w:basedOn w:val="a1"/>
    <w:next w:val="a3"/>
    <w:rsid w:val="00955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3"/>
    <w:uiPriority w:val="59"/>
    <w:rsid w:val="0012163D"/>
    <w:pPr>
      <w:spacing w:after="0" w:line="240" w:lineRule="auto"/>
    </w:pPr>
    <w:tblPr>
      <w:tblInd w:w="0" w:type="dxa"/>
      <w:tblBorders>
        <w:top w:val="single" w:sz="4" w:space="0" w:color="093A81"/>
        <w:left w:val="single" w:sz="4" w:space="0" w:color="093A81"/>
        <w:bottom w:val="single" w:sz="4" w:space="0" w:color="093A81"/>
        <w:right w:val="single" w:sz="4" w:space="0" w:color="093A81"/>
        <w:insideH w:val="single" w:sz="4" w:space="0" w:color="093A81"/>
        <w:insideV w:val="single" w:sz="4" w:space="0" w:color="093A8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3"/>
    <w:uiPriority w:val="59"/>
    <w:rsid w:val="001216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8"/>
    <w:next w:val="a2"/>
    <w:semiHidden/>
    <w:rsid w:val="0065380D"/>
  </w:style>
  <w:style w:type="table" w:customStyle="1" w:styleId="101">
    <w:name w:val="Сетка таблицы10"/>
    <w:basedOn w:val="a1"/>
    <w:next w:val="a3"/>
    <w:rsid w:val="0065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">
    <w:name w:val="Нет списка19"/>
    <w:next w:val="a2"/>
    <w:semiHidden/>
    <w:rsid w:val="0065380D"/>
  </w:style>
  <w:style w:type="table" w:customStyle="1" w:styleId="121">
    <w:name w:val="Сетка таблицы12"/>
    <w:basedOn w:val="a1"/>
    <w:next w:val="a3"/>
    <w:rsid w:val="0065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2"/>
    <w:uiPriority w:val="99"/>
    <w:semiHidden/>
    <w:unhideWhenUsed/>
    <w:rsid w:val="00B110F4"/>
  </w:style>
  <w:style w:type="table" w:customStyle="1" w:styleId="130">
    <w:name w:val="Сетка таблицы13"/>
    <w:basedOn w:val="a1"/>
    <w:next w:val="a3"/>
    <w:uiPriority w:val="59"/>
    <w:rsid w:val="00B110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B110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semiHidden/>
    <w:rsid w:val="003E4658"/>
  </w:style>
  <w:style w:type="table" w:customStyle="1" w:styleId="150">
    <w:name w:val="Сетка таблицы15"/>
    <w:basedOn w:val="a1"/>
    <w:next w:val="a3"/>
    <w:rsid w:val="003E46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semiHidden/>
    <w:rsid w:val="00485314"/>
  </w:style>
  <w:style w:type="table" w:customStyle="1" w:styleId="160">
    <w:name w:val="Сетка таблицы16"/>
    <w:basedOn w:val="a1"/>
    <w:next w:val="a3"/>
    <w:rsid w:val="00485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D62A2E"/>
  </w:style>
  <w:style w:type="numbering" w:customStyle="1" w:styleId="1100">
    <w:name w:val="Нет списка110"/>
    <w:next w:val="a2"/>
    <w:semiHidden/>
    <w:rsid w:val="00D62A2E"/>
  </w:style>
  <w:style w:type="table" w:customStyle="1" w:styleId="510">
    <w:name w:val="Сетка таблицы51"/>
    <w:basedOn w:val="a1"/>
    <w:uiPriority w:val="59"/>
    <w:rsid w:val="00A6020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3"/>
    <w:uiPriority w:val="59"/>
    <w:rsid w:val="00F13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5"/>
    <w:next w:val="a2"/>
    <w:semiHidden/>
    <w:rsid w:val="008A54EF"/>
  </w:style>
  <w:style w:type="table" w:customStyle="1" w:styleId="180">
    <w:name w:val="Сетка таблицы18"/>
    <w:basedOn w:val="a1"/>
    <w:next w:val="a3"/>
    <w:rsid w:val="008A5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semiHidden/>
    <w:rsid w:val="008A54EF"/>
  </w:style>
  <w:style w:type="character" w:customStyle="1" w:styleId="paystatus">
    <w:name w:val="pay_status"/>
    <w:rsid w:val="008A54EF"/>
  </w:style>
  <w:style w:type="table" w:customStyle="1" w:styleId="190">
    <w:name w:val="Сетка таблицы19"/>
    <w:basedOn w:val="a1"/>
    <w:next w:val="a3"/>
    <w:uiPriority w:val="39"/>
    <w:rsid w:val="00F10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1"/>
    <w:next w:val="a3"/>
    <w:uiPriority w:val="39"/>
    <w:rsid w:val="00766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nhideWhenUsed/>
    <w:rsid w:val="00D11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D11FE9"/>
  </w:style>
  <w:style w:type="numbering" w:customStyle="1" w:styleId="26">
    <w:name w:val="Нет списка26"/>
    <w:next w:val="a2"/>
    <w:uiPriority w:val="99"/>
    <w:semiHidden/>
    <w:unhideWhenUsed/>
    <w:rsid w:val="00F415A3"/>
  </w:style>
  <w:style w:type="table" w:customStyle="1" w:styleId="1101">
    <w:name w:val="Сетка таблицы110"/>
    <w:basedOn w:val="a1"/>
    <w:next w:val="a3"/>
    <w:uiPriority w:val="59"/>
    <w:rsid w:val="00F415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3"/>
    <w:uiPriority w:val="39"/>
    <w:rsid w:val="00F41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3"/>
    <w:uiPriority w:val="59"/>
    <w:rsid w:val="00F415A3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Знак"/>
    <w:basedOn w:val="a"/>
    <w:rsid w:val="00F415A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layout">
    <w:name w:val="layout"/>
    <w:basedOn w:val="a0"/>
    <w:rsid w:val="00F415A3"/>
  </w:style>
  <w:style w:type="character" w:customStyle="1" w:styleId="js-phone-number">
    <w:name w:val="js-phone-number"/>
    <w:basedOn w:val="a0"/>
    <w:rsid w:val="00F415A3"/>
  </w:style>
  <w:style w:type="character" w:styleId="afb">
    <w:name w:val="annotation reference"/>
    <w:semiHidden/>
    <w:rsid w:val="00F415A3"/>
    <w:rPr>
      <w:sz w:val="16"/>
      <w:szCs w:val="16"/>
    </w:rPr>
  </w:style>
  <w:style w:type="character" w:customStyle="1" w:styleId="apple-style-span">
    <w:name w:val="apple-style-span"/>
    <w:basedOn w:val="a0"/>
    <w:rsid w:val="00F415A3"/>
  </w:style>
  <w:style w:type="paragraph" w:styleId="afc">
    <w:name w:val="Body Text Indent"/>
    <w:basedOn w:val="a"/>
    <w:link w:val="afd"/>
    <w:uiPriority w:val="99"/>
    <w:semiHidden/>
    <w:unhideWhenUsed/>
    <w:rsid w:val="00F415A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F415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caption"/>
    <w:basedOn w:val="a"/>
    <w:next w:val="a"/>
    <w:qFormat/>
    <w:rsid w:val="00F415A3"/>
    <w:pPr>
      <w:autoSpaceDE w:val="0"/>
      <w:autoSpaceDN w:val="0"/>
      <w:spacing w:after="0" w:line="240" w:lineRule="atLeast"/>
      <w:ind w:right="40"/>
      <w:jc w:val="center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p4">
    <w:name w:val="p4"/>
    <w:basedOn w:val="a"/>
    <w:rsid w:val="00F4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"/>
    <w:basedOn w:val="a0"/>
    <w:rsid w:val="00F415A3"/>
  </w:style>
  <w:style w:type="character" w:customStyle="1" w:styleId="s2">
    <w:name w:val="s2"/>
    <w:basedOn w:val="a0"/>
    <w:rsid w:val="00F415A3"/>
  </w:style>
  <w:style w:type="character" w:customStyle="1" w:styleId="FontStyle19">
    <w:name w:val="Font Style19"/>
    <w:rsid w:val="00F415A3"/>
    <w:rPr>
      <w:rFonts w:ascii="Times New Roman" w:hAnsi="Times New Roman" w:cs="Times New Roman" w:hint="default"/>
      <w:sz w:val="26"/>
      <w:szCs w:val="26"/>
    </w:rPr>
  </w:style>
  <w:style w:type="table" w:customStyle="1" w:styleId="520">
    <w:name w:val="Сетка таблицы52"/>
    <w:basedOn w:val="a1"/>
    <w:uiPriority w:val="59"/>
    <w:rsid w:val="00F415A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semiHidden/>
    <w:rsid w:val="00F415A3"/>
  </w:style>
  <w:style w:type="paragraph" w:styleId="aff">
    <w:name w:val="annotation text"/>
    <w:basedOn w:val="a"/>
    <w:link w:val="aff0"/>
    <w:semiHidden/>
    <w:rsid w:val="00F415A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semiHidden/>
    <w:rsid w:val="00F415A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semiHidden/>
    <w:rsid w:val="00F415A3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F415A3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415A3"/>
  </w:style>
  <w:style w:type="character" w:styleId="aff3">
    <w:name w:val="Emphasis"/>
    <w:qFormat/>
    <w:rsid w:val="00F415A3"/>
    <w:rPr>
      <w:i/>
      <w:iCs/>
    </w:rPr>
  </w:style>
  <w:style w:type="character" w:styleId="aff4">
    <w:name w:val="Strong"/>
    <w:qFormat/>
    <w:rsid w:val="00F415A3"/>
    <w:rPr>
      <w:b/>
      <w:bCs/>
    </w:rPr>
  </w:style>
  <w:style w:type="paragraph" w:customStyle="1" w:styleId="s3">
    <w:name w:val="s_3"/>
    <w:basedOn w:val="a"/>
    <w:rsid w:val="00F415A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7">
    <w:name w:val="Основной текст (2)_"/>
    <w:link w:val="28"/>
    <w:rsid w:val="00F415A3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415A3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paragraph" w:customStyle="1" w:styleId="1b">
    <w:name w:val="Без интервала1"/>
    <w:rsid w:val="00F415A3"/>
    <w:pPr>
      <w:suppressAutoHyphens/>
      <w:spacing w:after="0" w:line="100" w:lineRule="atLeast"/>
    </w:pPr>
    <w:rPr>
      <w:rFonts w:ascii="Arial" w:eastAsia="Arial Unicode MS" w:hAnsi="Arial" w:cs="Mangal"/>
      <w:kern w:val="1"/>
      <w:sz w:val="20"/>
      <w:szCs w:val="24"/>
      <w:lang w:eastAsia="hi-IN" w:bidi="hi-IN"/>
    </w:rPr>
  </w:style>
  <w:style w:type="character" w:customStyle="1" w:styleId="aff5">
    <w:name w:val="Основной текст_"/>
    <w:basedOn w:val="a0"/>
    <w:link w:val="1c"/>
    <w:rsid w:val="00F415A3"/>
    <w:rPr>
      <w:spacing w:val="2"/>
      <w:shd w:val="clear" w:color="auto" w:fill="FFFFFF"/>
    </w:rPr>
  </w:style>
  <w:style w:type="paragraph" w:customStyle="1" w:styleId="1c">
    <w:name w:val="Основной текст1"/>
    <w:basedOn w:val="a"/>
    <w:link w:val="aff5"/>
    <w:rsid w:val="00F415A3"/>
    <w:pPr>
      <w:widowControl w:val="0"/>
      <w:shd w:val="clear" w:color="auto" w:fill="FFFFFF"/>
      <w:spacing w:after="0" w:line="288" w:lineRule="exact"/>
    </w:pPr>
    <w:rPr>
      <w:spacing w:val="2"/>
    </w:rPr>
  </w:style>
  <w:style w:type="numbering" w:customStyle="1" w:styleId="270">
    <w:name w:val="Нет списка27"/>
    <w:next w:val="a2"/>
    <w:semiHidden/>
    <w:rsid w:val="00C45330"/>
  </w:style>
  <w:style w:type="table" w:customStyle="1" w:styleId="231">
    <w:name w:val="Сетка таблицы23"/>
    <w:basedOn w:val="a1"/>
    <w:next w:val="a3"/>
    <w:rsid w:val="00C4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Нет списка28"/>
    <w:next w:val="a2"/>
    <w:semiHidden/>
    <w:rsid w:val="00FB4071"/>
  </w:style>
  <w:style w:type="table" w:customStyle="1" w:styleId="241">
    <w:name w:val="Сетка таблицы24"/>
    <w:basedOn w:val="a1"/>
    <w:next w:val="a3"/>
    <w:rsid w:val="00FB4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FB4071"/>
  </w:style>
  <w:style w:type="table" w:customStyle="1" w:styleId="1111">
    <w:name w:val="Сетка таблицы111"/>
    <w:basedOn w:val="a1"/>
    <w:next w:val="a3"/>
    <w:uiPriority w:val="59"/>
    <w:rsid w:val="00FB40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3"/>
    <w:uiPriority w:val="39"/>
    <w:rsid w:val="00FB4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3"/>
    <w:uiPriority w:val="59"/>
    <w:rsid w:val="00FB4071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uiPriority w:val="59"/>
    <w:rsid w:val="00FB407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2"/>
    <w:semiHidden/>
    <w:rsid w:val="00FB40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854C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854C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B8104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854C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854C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37DC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C37DC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C37DC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C37DC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5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B81042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B81042"/>
  </w:style>
  <w:style w:type="paragraph" w:styleId="21">
    <w:name w:val="Body Text 2"/>
    <w:basedOn w:val="a"/>
    <w:link w:val="22"/>
    <w:rsid w:val="00B81042"/>
    <w:pPr>
      <w:spacing w:after="0" w:line="240" w:lineRule="auto"/>
      <w:jc w:val="both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B81042"/>
    <w:rPr>
      <w:rFonts w:ascii="Times New Roman" w:eastAsia="Times New Roman" w:hAnsi="Times New Roman" w:cs="Times New Roman"/>
      <w:lang w:val="x-none" w:eastAsia="x-none"/>
    </w:rPr>
  </w:style>
  <w:style w:type="paragraph" w:styleId="a4">
    <w:name w:val="Body Text"/>
    <w:basedOn w:val="a"/>
    <w:link w:val="a5"/>
    <w:uiPriority w:val="99"/>
    <w:rsid w:val="00B81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rsid w:val="00B8104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Char4">
    <w:name w:val="Char Char4 Знак Знак Знак"/>
    <w:basedOn w:val="a"/>
    <w:rsid w:val="00B8104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rsid w:val="00B81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B8104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B8104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6">
    <w:name w:val="Balloon Text"/>
    <w:basedOn w:val="a"/>
    <w:link w:val="a7"/>
    <w:rsid w:val="00B81042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rsid w:val="00B81042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8">
    <w:name w:val="Title"/>
    <w:basedOn w:val="a"/>
    <w:next w:val="a"/>
    <w:link w:val="a9"/>
    <w:qFormat/>
    <w:rsid w:val="00B81042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a9">
    <w:name w:val="Название Знак"/>
    <w:basedOn w:val="a0"/>
    <w:link w:val="a8"/>
    <w:rsid w:val="00B81042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styleId="aa">
    <w:name w:val="Hyperlink"/>
    <w:basedOn w:val="a0"/>
    <w:unhideWhenUsed/>
    <w:rsid w:val="00B81042"/>
    <w:rPr>
      <w:strike w:val="0"/>
      <w:dstrike w:val="0"/>
      <w:color w:val="3272C0"/>
      <w:u w:val="none"/>
      <w:effect w:val="none"/>
      <w:shd w:val="clear" w:color="auto" w:fill="auto"/>
    </w:rPr>
  </w:style>
  <w:style w:type="paragraph" w:customStyle="1" w:styleId="s1">
    <w:name w:val="s_1"/>
    <w:basedOn w:val="a"/>
    <w:rsid w:val="00B8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B8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B810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B81042"/>
    <w:pPr>
      <w:spacing w:after="0" w:line="240" w:lineRule="auto"/>
    </w:pPr>
  </w:style>
  <w:style w:type="paragraph" w:styleId="ac">
    <w:name w:val="footnote text"/>
    <w:basedOn w:val="a"/>
    <w:link w:val="ad"/>
    <w:uiPriority w:val="99"/>
    <w:unhideWhenUsed/>
    <w:rsid w:val="00D7541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75413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uiPriority w:val="99"/>
    <w:unhideWhenUsed/>
    <w:rsid w:val="00D75413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385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85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C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854C6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numbering" w:customStyle="1" w:styleId="23">
    <w:name w:val="Нет списка2"/>
    <w:next w:val="a2"/>
    <w:semiHidden/>
    <w:unhideWhenUsed/>
    <w:rsid w:val="003854C6"/>
  </w:style>
  <w:style w:type="character" w:customStyle="1" w:styleId="ConsPlusNormal0">
    <w:name w:val="ConsPlusNormal Знак"/>
    <w:link w:val="ConsPlusNormal"/>
    <w:locked/>
    <w:rsid w:val="003854C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3854C6"/>
  </w:style>
  <w:style w:type="numbering" w:customStyle="1" w:styleId="110">
    <w:name w:val="Нет списка11"/>
    <w:next w:val="a2"/>
    <w:uiPriority w:val="99"/>
    <w:semiHidden/>
    <w:unhideWhenUsed/>
    <w:rsid w:val="003854C6"/>
  </w:style>
  <w:style w:type="paragraph" w:customStyle="1" w:styleId="ConsPlusNonformat">
    <w:name w:val="ConsPlusNonformat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ConsPlusTitlePage">
    <w:name w:val="ConsPlusTitlePage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3854C6"/>
  </w:style>
  <w:style w:type="numbering" w:customStyle="1" w:styleId="120">
    <w:name w:val="Нет списка12"/>
    <w:next w:val="a2"/>
    <w:uiPriority w:val="99"/>
    <w:semiHidden/>
    <w:unhideWhenUsed/>
    <w:rsid w:val="003854C6"/>
  </w:style>
  <w:style w:type="numbering" w:customStyle="1" w:styleId="41">
    <w:name w:val="Нет списка4"/>
    <w:next w:val="a2"/>
    <w:semiHidden/>
    <w:unhideWhenUsed/>
    <w:rsid w:val="00BF5871"/>
  </w:style>
  <w:style w:type="table" w:customStyle="1" w:styleId="24">
    <w:name w:val="Сетка таблицы2"/>
    <w:basedOn w:val="a1"/>
    <w:next w:val="a3"/>
    <w:rsid w:val="00BF5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nhideWhenUsed/>
    <w:rsid w:val="00174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1743F7"/>
  </w:style>
  <w:style w:type="paragraph" w:styleId="af1">
    <w:name w:val="header"/>
    <w:basedOn w:val="a"/>
    <w:link w:val="af2"/>
    <w:unhideWhenUsed/>
    <w:rsid w:val="00174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1743F7"/>
  </w:style>
  <w:style w:type="character" w:styleId="af3">
    <w:name w:val="page number"/>
    <w:basedOn w:val="a0"/>
    <w:rsid w:val="001743F7"/>
  </w:style>
  <w:style w:type="numbering" w:customStyle="1" w:styleId="51">
    <w:name w:val="Нет списка5"/>
    <w:next w:val="a2"/>
    <w:uiPriority w:val="99"/>
    <w:semiHidden/>
    <w:unhideWhenUsed/>
    <w:rsid w:val="002B6FE7"/>
  </w:style>
  <w:style w:type="numbering" w:customStyle="1" w:styleId="13">
    <w:name w:val="Нет списка13"/>
    <w:next w:val="a2"/>
    <w:uiPriority w:val="99"/>
    <w:semiHidden/>
    <w:unhideWhenUsed/>
    <w:rsid w:val="002B6FE7"/>
  </w:style>
  <w:style w:type="paragraph" w:customStyle="1" w:styleId="Standard">
    <w:name w:val="Standard"/>
    <w:rsid w:val="002B6FE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numbering" w:customStyle="1" w:styleId="61">
    <w:name w:val="Нет списка6"/>
    <w:next w:val="a2"/>
    <w:semiHidden/>
    <w:unhideWhenUsed/>
    <w:rsid w:val="00926846"/>
  </w:style>
  <w:style w:type="table" w:customStyle="1" w:styleId="34">
    <w:name w:val="Сетка таблицы3"/>
    <w:basedOn w:val="a1"/>
    <w:next w:val="a3"/>
    <w:rsid w:val="00926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uiPriority w:val="99"/>
    <w:semiHidden/>
    <w:unhideWhenUsed/>
    <w:rsid w:val="00D1403F"/>
  </w:style>
  <w:style w:type="numbering" w:customStyle="1" w:styleId="14">
    <w:name w:val="Нет списка14"/>
    <w:next w:val="a2"/>
    <w:uiPriority w:val="99"/>
    <w:semiHidden/>
    <w:unhideWhenUsed/>
    <w:rsid w:val="00D1403F"/>
  </w:style>
  <w:style w:type="character" w:customStyle="1" w:styleId="af4">
    <w:name w:val="Гипертекстовая ссылка"/>
    <w:basedOn w:val="a0"/>
    <w:uiPriority w:val="99"/>
    <w:rsid w:val="00D1403F"/>
    <w:rPr>
      <w:rFonts w:cs="Times New Roman"/>
      <w:b/>
      <w:color w:val="008000"/>
    </w:rPr>
  </w:style>
  <w:style w:type="numbering" w:customStyle="1" w:styleId="210">
    <w:name w:val="Нет списка21"/>
    <w:next w:val="a2"/>
    <w:uiPriority w:val="99"/>
    <w:semiHidden/>
    <w:unhideWhenUsed/>
    <w:rsid w:val="00D1403F"/>
  </w:style>
  <w:style w:type="character" w:customStyle="1" w:styleId="af5">
    <w:name w:val="Цветовое выделение"/>
    <w:rsid w:val="00D1403F"/>
    <w:rPr>
      <w:b/>
      <w:color w:val="000080"/>
    </w:rPr>
  </w:style>
  <w:style w:type="paragraph" w:customStyle="1" w:styleId="af6">
    <w:name w:val="Нормальный (таблица)"/>
    <w:basedOn w:val="a"/>
    <w:next w:val="a"/>
    <w:rsid w:val="00D1403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42">
    <w:name w:val="Сетка таблицы4"/>
    <w:basedOn w:val="a1"/>
    <w:next w:val="a3"/>
    <w:uiPriority w:val="59"/>
    <w:rsid w:val="00D1403F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4">
    <w:name w:val="s4"/>
    <w:rsid w:val="00D1403F"/>
  </w:style>
  <w:style w:type="paragraph" w:customStyle="1" w:styleId="p12">
    <w:name w:val="p12"/>
    <w:basedOn w:val="a"/>
    <w:rsid w:val="00D1403F"/>
    <w:pPr>
      <w:spacing w:before="280" w:after="280" w:line="256" w:lineRule="auto"/>
    </w:pPr>
    <w:rPr>
      <w:rFonts w:ascii="Calibri" w:eastAsia="Times New Roman" w:hAnsi="Calibri" w:cs="Times New Roman"/>
      <w:lang w:eastAsia="zh-CN"/>
    </w:rPr>
  </w:style>
  <w:style w:type="paragraph" w:customStyle="1" w:styleId="ConsNonformat">
    <w:name w:val="ConsNonformat"/>
    <w:rsid w:val="00D1403F"/>
    <w:pPr>
      <w:spacing w:after="0" w:line="240" w:lineRule="auto"/>
    </w:pPr>
    <w:rPr>
      <w:rFonts w:ascii="Consultant" w:eastAsia="Times New Roman" w:hAnsi="Consultant" w:cs="Consultant"/>
      <w:sz w:val="20"/>
      <w:szCs w:val="20"/>
      <w:lang w:eastAsia="ru-RU"/>
    </w:rPr>
  </w:style>
  <w:style w:type="paragraph" w:styleId="af7">
    <w:name w:val="List Paragraph"/>
    <w:basedOn w:val="a"/>
    <w:uiPriority w:val="34"/>
    <w:qFormat/>
    <w:rsid w:val="00D1403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1">
    <w:name w:val="consplusnormal"/>
    <w:basedOn w:val="a"/>
    <w:rsid w:val="00D1403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">
    <w:name w:val="Body text_"/>
    <w:link w:val="Bodytext1"/>
    <w:locked/>
    <w:rsid w:val="00D1403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Bodytext1">
    <w:name w:val="Body text1"/>
    <w:basedOn w:val="a"/>
    <w:link w:val="Bodytext"/>
    <w:rsid w:val="00D1403F"/>
    <w:pPr>
      <w:shd w:val="clear" w:color="auto" w:fill="FFFFFF"/>
      <w:spacing w:after="0" w:line="322" w:lineRule="exact"/>
      <w:ind w:hanging="380"/>
    </w:pPr>
    <w:rPr>
      <w:rFonts w:ascii="Times New Roman" w:hAnsi="Times New Roman" w:cs="Times New Roman"/>
      <w:sz w:val="27"/>
      <w:szCs w:val="27"/>
    </w:rPr>
  </w:style>
  <w:style w:type="numbering" w:customStyle="1" w:styleId="81">
    <w:name w:val="Нет списка8"/>
    <w:next w:val="a2"/>
    <w:uiPriority w:val="99"/>
    <w:semiHidden/>
    <w:unhideWhenUsed/>
    <w:rsid w:val="00832BF3"/>
  </w:style>
  <w:style w:type="character" w:styleId="af8">
    <w:name w:val="FollowedHyperlink"/>
    <w:basedOn w:val="a0"/>
    <w:unhideWhenUsed/>
    <w:rsid w:val="00832BF3"/>
    <w:rPr>
      <w:color w:val="800080" w:themeColor="followedHyperlink"/>
      <w:u w:val="single"/>
    </w:rPr>
  </w:style>
  <w:style w:type="table" w:customStyle="1" w:styleId="52">
    <w:name w:val="Сетка таблицы5"/>
    <w:basedOn w:val="a1"/>
    <w:next w:val="a3"/>
    <w:rsid w:val="00832B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C37D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C37DC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C37DC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C37D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91">
    <w:name w:val="Нет списка9"/>
    <w:next w:val="a2"/>
    <w:uiPriority w:val="99"/>
    <w:semiHidden/>
    <w:unhideWhenUsed/>
    <w:rsid w:val="00C37DCF"/>
  </w:style>
  <w:style w:type="numbering" w:customStyle="1" w:styleId="100">
    <w:name w:val="Нет списка10"/>
    <w:next w:val="a2"/>
    <w:semiHidden/>
    <w:rsid w:val="00345632"/>
  </w:style>
  <w:style w:type="table" w:customStyle="1" w:styleId="62">
    <w:name w:val="Сетка таблицы6"/>
    <w:basedOn w:val="a1"/>
    <w:next w:val="a3"/>
    <w:rsid w:val="003456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684D7A"/>
  </w:style>
  <w:style w:type="numbering" w:customStyle="1" w:styleId="16">
    <w:name w:val="Нет списка16"/>
    <w:next w:val="a2"/>
    <w:semiHidden/>
    <w:unhideWhenUsed/>
    <w:rsid w:val="00684D7A"/>
  </w:style>
  <w:style w:type="table" w:customStyle="1" w:styleId="111">
    <w:name w:val="Сетка таблицы11"/>
    <w:basedOn w:val="a1"/>
    <w:next w:val="a3"/>
    <w:uiPriority w:val="39"/>
    <w:rsid w:val="00E86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7"/>
    <w:next w:val="a2"/>
    <w:semiHidden/>
    <w:rsid w:val="00955BB6"/>
  </w:style>
  <w:style w:type="table" w:customStyle="1" w:styleId="72">
    <w:name w:val="Сетка таблицы7"/>
    <w:basedOn w:val="a1"/>
    <w:next w:val="a3"/>
    <w:rsid w:val="00955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3"/>
    <w:uiPriority w:val="59"/>
    <w:rsid w:val="0012163D"/>
    <w:pPr>
      <w:spacing w:after="0" w:line="240" w:lineRule="auto"/>
    </w:pPr>
    <w:tblPr>
      <w:tblInd w:w="0" w:type="dxa"/>
      <w:tblBorders>
        <w:top w:val="single" w:sz="4" w:space="0" w:color="093A81"/>
        <w:left w:val="single" w:sz="4" w:space="0" w:color="093A81"/>
        <w:bottom w:val="single" w:sz="4" w:space="0" w:color="093A81"/>
        <w:right w:val="single" w:sz="4" w:space="0" w:color="093A81"/>
        <w:insideH w:val="single" w:sz="4" w:space="0" w:color="093A81"/>
        <w:insideV w:val="single" w:sz="4" w:space="0" w:color="093A8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3"/>
    <w:uiPriority w:val="59"/>
    <w:rsid w:val="001216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8"/>
    <w:next w:val="a2"/>
    <w:semiHidden/>
    <w:rsid w:val="0065380D"/>
  </w:style>
  <w:style w:type="table" w:customStyle="1" w:styleId="101">
    <w:name w:val="Сетка таблицы10"/>
    <w:basedOn w:val="a1"/>
    <w:next w:val="a3"/>
    <w:rsid w:val="0065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">
    <w:name w:val="Нет списка19"/>
    <w:next w:val="a2"/>
    <w:semiHidden/>
    <w:rsid w:val="0065380D"/>
  </w:style>
  <w:style w:type="table" w:customStyle="1" w:styleId="121">
    <w:name w:val="Сетка таблицы12"/>
    <w:basedOn w:val="a1"/>
    <w:next w:val="a3"/>
    <w:rsid w:val="0065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2"/>
    <w:uiPriority w:val="99"/>
    <w:semiHidden/>
    <w:unhideWhenUsed/>
    <w:rsid w:val="00B110F4"/>
  </w:style>
  <w:style w:type="table" w:customStyle="1" w:styleId="130">
    <w:name w:val="Сетка таблицы13"/>
    <w:basedOn w:val="a1"/>
    <w:next w:val="a3"/>
    <w:uiPriority w:val="59"/>
    <w:rsid w:val="00B110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B110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semiHidden/>
    <w:rsid w:val="003E4658"/>
  </w:style>
  <w:style w:type="table" w:customStyle="1" w:styleId="150">
    <w:name w:val="Сетка таблицы15"/>
    <w:basedOn w:val="a1"/>
    <w:next w:val="a3"/>
    <w:rsid w:val="003E46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semiHidden/>
    <w:rsid w:val="00485314"/>
  </w:style>
  <w:style w:type="table" w:customStyle="1" w:styleId="160">
    <w:name w:val="Сетка таблицы16"/>
    <w:basedOn w:val="a1"/>
    <w:next w:val="a3"/>
    <w:rsid w:val="00485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D62A2E"/>
  </w:style>
  <w:style w:type="numbering" w:customStyle="1" w:styleId="1100">
    <w:name w:val="Нет списка110"/>
    <w:next w:val="a2"/>
    <w:semiHidden/>
    <w:rsid w:val="00D62A2E"/>
  </w:style>
  <w:style w:type="table" w:customStyle="1" w:styleId="510">
    <w:name w:val="Сетка таблицы51"/>
    <w:basedOn w:val="a1"/>
    <w:uiPriority w:val="59"/>
    <w:rsid w:val="00A6020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3"/>
    <w:uiPriority w:val="59"/>
    <w:rsid w:val="00F13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5"/>
    <w:next w:val="a2"/>
    <w:semiHidden/>
    <w:rsid w:val="008A54EF"/>
  </w:style>
  <w:style w:type="table" w:customStyle="1" w:styleId="180">
    <w:name w:val="Сетка таблицы18"/>
    <w:basedOn w:val="a1"/>
    <w:next w:val="a3"/>
    <w:rsid w:val="008A5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semiHidden/>
    <w:rsid w:val="008A54EF"/>
  </w:style>
  <w:style w:type="character" w:customStyle="1" w:styleId="paystatus">
    <w:name w:val="pay_status"/>
    <w:rsid w:val="008A54EF"/>
  </w:style>
  <w:style w:type="table" w:customStyle="1" w:styleId="190">
    <w:name w:val="Сетка таблицы19"/>
    <w:basedOn w:val="a1"/>
    <w:next w:val="a3"/>
    <w:uiPriority w:val="39"/>
    <w:rsid w:val="00F10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1"/>
    <w:next w:val="a3"/>
    <w:uiPriority w:val="39"/>
    <w:rsid w:val="00766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nhideWhenUsed/>
    <w:rsid w:val="00D11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D11FE9"/>
  </w:style>
  <w:style w:type="numbering" w:customStyle="1" w:styleId="26">
    <w:name w:val="Нет списка26"/>
    <w:next w:val="a2"/>
    <w:uiPriority w:val="99"/>
    <w:semiHidden/>
    <w:unhideWhenUsed/>
    <w:rsid w:val="00F415A3"/>
  </w:style>
  <w:style w:type="table" w:customStyle="1" w:styleId="1101">
    <w:name w:val="Сетка таблицы110"/>
    <w:basedOn w:val="a1"/>
    <w:next w:val="a3"/>
    <w:uiPriority w:val="59"/>
    <w:rsid w:val="00F415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3"/>
    <w:uiPriority w:val="39"/>
    <w:rsid w:val="00F41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3"/>
    <w:uiPriority w:val="59"/>
    <w:rsid w:val="00F415A3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Знак"/>
    <w:basedOn w:val="a"/>
    <w:rsid w:val="00F415A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layout">
    <w:name w:val="layout"/>
    <w:basedOn w:val="a0"/>
    <w:rsid w:val="00F415A3"/>
  </w:style>
  <w:style w:type="character" w:customStyle="1" w:styleId="js-phone-number">
    <w:name w:val="js-phone-number"/>
    <w:basedOn w:val="a0"/>
    <w:rsid w:val="00F415A3"/>
  </w:style>
  <w:style w:type="character" w:styleId="afb">
    <w:name w:val="annotation reference"/>
    <w:semiHidden/>
    <w:rsid w:val="00F415A3"/>
    <w:rPr>
      <w:sz w:val="16"/>
      <w:szCs w:val="16"/>
    </w:rPr>
  </w:style>
  <w:style w:type="character" w:customStyle="1" w:styleId="apple-style-span">
    <w:name w:val="apple-style-span"/>
    <w:basedOn w:val="a0"/>
    <w:rsid w:val="00F415A3"/>
  </w:style>
  <w:style w:type="paragraph" w:styleId="afc">
    <w:name w:val="Body Text Indent"/>
    <w:basedOn w:val="a"/>
    <w:link w:val="afd"/>
    <w:uiPriority w:val="99"/>
    <w:semiHidden/>
    <w:unhideWhenUsed/>
    <w:rsid w:val="00F415A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F415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caption"/>
    <w:basedOn w:val="a"/>
    <w:next w:val="a"/>
    <w:qFormat/>
    <w:rsid w:val="00F415A3"/>
    <w:pPr>
      <w:autoSpaceDE w:val="0"/>
      <w:autoSpaceDN w:val="0"/>
      <w:spacing w:after="0" w:line="240" w:lineRule="atLeast"/>
      <w:ind w:right="40"/>
      <w:jc w:val="center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p4">
    <w:name w:val="p4"/>
    <w:basedOn w:val="a"/>
    <w:rsid w:val="00F4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"/>
    <w:basedOn w:val="a0"/>
    <w:rsid w:val="00F415A3"/>
  </w:style>
  <w:style w:type="character" w:customStyle="1" w:styleId="s2">
    <w:name w:val="s2"/>
    <w:basedOn w:val="a0"/>
    <w:rsid w:val="00F415A3"/>
  </w:style>
  <w:style w:type="character" w:customStyle="1" w:styleId="FontStyle19">
    <w:name w:val="Font Style19"/>
    <w:rsid w:val="00F415A3"/>
    <w:rPr>
      <w:rFonts w:ascii="Times New Roman" w:hAnsi="Times New Roman" w:cs="Times New Roman" w:hint="default"/>
      <w:sz w:val="26"/>
      <w:szCs w:val="26"/>
    </w:rPr>
  </w:style>
  <w:style w:type="table" w:customStyle="1" w:styleId="520">
    <w:name w:val="Сетка таблицы52"/>
    <w:basedOn w:val="a1"/>
    <w:uiPriority w:val="59"/>
    <w:rsid w:val="00F415A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semiHidden/>
    <w:rsid w:val="00F415A3"/>
  </w:style>
  <w:style w:type="paragraph" w:styleId="aff">
    <w:name w:val="annotation text"/>
    <w:basedOn w:val="a"/>
    <w:link w:val="aff0"/>
    <w:semiHidden/>
    <w:rsid w:val="00F415A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semiHidden/>
    <w:rsid w:val="00F415A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semiHidden/>
    <w:rsid w:val="00F415A3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F415A3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415A3"/>
  </w:style>
  <w:style w:type="character" w:styleId="aff3">
    <w:name w:val="Emphasis"/>
    <w:qFormat/>
    <w:rsid w:val="00F415A3"/>
    <w:rPr>
      <w:i/>
      <w:iCs/>
    </w:rPr>
  </w:style>
  <w:style w:type="character" w:styleId="aff4">
    <w:name w:val="Strong"/>
    <w:qFormat/>
    <w:rsid w:val="00F415A3"/>
    <w:rPr>
      <w:b/>
      <w:bCs/>
    </w:rPr>
  </w:style>
  <w:style w:type="paragraph" w:customStyle="1" w:styleId="s3">
    <w:name w:val="s_3"/>
    <w:basedOn w:val="a"/>
    <w:rsid w:val="00F415A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7">
    <w:name w:val="Основной текст (2)_"/>
    <w:link w:val="28"/>
    <w:rsid w:val="00F415A3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415A3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paragraph" w:customStyle="1" w:styleId="1b">
    <w:name w:val="Без интервала1"/>
    <w:rsid w:val="00F415A3"/>
    <w:pPr>
      <w:suppressAutoHyphens/>
      <w:spacing w:after="0" w:line="100" w:lineRule="atLeast"/>
    </w:pPr>
    <w:rPr>
      <w:rFonts w:ascii="Arial" w:eastAsia="Arial Unicode MS" w:hAnsi="Arial" w:cs="Mangal"/>
      <w:kern w:val="1"/>
      <w:sz w:val="20"/>
      <w:szCs w:val="24"/>
      <w:lang w:eastAsia="hi-IN" w:bidi="hi-IN"/>
    </w:rPr>
  </w:style>
  <w:style w:type="character" w:customStyle="1" w:styleId="aff5">
    <w:name w:val="Основной текст_"/>
    <w:basedOn w:val="a0"/>
    <w:link w:val="1c"/>
    <w:rsid w:val="00F415A3"/>
    <w:rPr>
      <w:spacing w:val="2"/>
      <w:shd w:val="clear" w:color="auto" w:fill="FFFFFF"/>
    </w:rPr>
  </w:style>
  <w:style w:type="paragraph" w:customStyle="1" w:styleId="1c">
    <w:name w:val="Основной текст1"/>
    <w:basedOn w:val="a"/>
    <w:link w:val="aff5"/>
    <w:rsid w:val="00F415A3"/>
    <w:pPr>
      <w:widowControl w:val="0"/>
      <w:shd w:val="clear" w:color="auto" w:fill="FFFFFF"/>
      <w:spacing w:after="0" w:line="288" w:lineRule="exact"/>
    </w:pPr>
    <w:rPr>
      <w:spacing w:val="2"/>
    </w:rPr>
  </w:style>
  <w:style w:type="numbering" w:customStyle="1" w:styleId="270">
    <w:name w:val="Нет списка27"/>
    <w:next w:val="a2"/>
    <w:semiHidden/>
    <w:rsid w:val="00C45330"/>
  </w:style>
  <w:style w:type="table" w:customStyle="1" w:styleId="231">
    <w:name w:val="Сетка таблицы23"/>
    <w:basedOn w:val="a1"/>
    <w:next w:val="a3"/>
    <w:rsid w:val="00C45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Нет списка28"/>
    <w:next w:val="a2"/>
    <w:semiHidden/>
    <w:rsid w:val="00FB4071"/>
  </w:style>
  <w:style w:type="table" w:customStyle="1" w:styleId="241">
    <w:name w:val="Сетка таблицы24"/>
    <w:basedOn w:val="a1"/>
    <w:next w:val="a3"/>
    <w:rsid w:val="00FB4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FB4071"/>
  </w:style>
  <w:style w:type="table" w:customStyle="1" w:styleId="1111">
    <w:name w:val="Сетка таблицы111"/>
    <w:basedOn w:val="a1"/>
    <w:next w:val="a3"/>
    <w:uiPriority w:val="59"/>
    <w:rsid w:val="00FB407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3"/>
    <w:uiPriority w:val="39"/>
    <w:rsid w:val="00FB4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3"/>
    <w:uiPriority w:val="59"/>
    <w:rsid w:val="00FB4071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uiPriority w:val="59"/>
    <w:rsid w:val="00FB407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2"/>
    <w:semiHidden/>
    <w:rsid w:val="00FB4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2565</Words>
  <Characters>14622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щш</Company>
  <LinksUpToDate>false</LinksUpToDate>
  <CharactersWithSpaces>17153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Пользователь2</cp:lastModifiedBy>
  <cp:revision>166</cp:revision>
  <dcterms:created xsi:type="dcterms:W3CDTF">2020-02-26T09:17:00Z</dcterms:created>
  <dcterms:modified xsi:type="dcterms:W3CDTF">2021-12-29T04:46:00Z</dcterms:modified>
</cp:coreProperties>
</file>