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9D" w:rsidRDefault="00A3799D" w:rsidP="00091865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3799D" w:rsidRDefault="00A3799D" w:rsidP="00091865">
      <w:pPr>
        <w:ind w:firstLine="426"/>
        <w:jc w:val="center"/>
        <w:rPr>
          <w:b/>
          <w:sz w:val="28"/>
          <w:szCs w:val="28"/>
        </w:rPr>
      </w:pPr>
    </w:p>
    <w:p w:rsidR="00091865" w:rsidRPr="00B8130C" w:rsidRDefault="00091865" w:rsidP="00091865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АДМИНИСТРАЦИЯ</w:t>
      </w:r>
    </w:p>
    <w:p w:rsidR="00091865" w:rsidRPr="00B8130C" w:rsidRDefault="00091865" w:rsidP="00091865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ВЬЮНСКОГО СЕЛЬСОВЕТА</w:t>
      </w:r>
    </w:p>
    <w:p w:rsidR="00091865" w:rsidRPr="00B8130C" w:rsidRDefault="00091865" w:rsidP="00091865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КОЛЫВАНСКОГО РАЙОНА</w:t>
      </w:r>
    </w:p>
    <w:p w:rsidR="00091865" w:rsidRPr="00B8130C" w:rsidRDefault="00091865" w:rsidP="00091865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НОВОСИБИРСКОЙ ОБЛАСТИ</w:t>
      </w:r>
    </w:p>
    <w:p w:rsidR="00091865" w:rsidRPr="00B8130C" w:rsidRDefault="00091865" w:rsidP="00091865">
      <w:pPr>
        <w:ind w:firstLine="426"/>
        <w:jc w:val="center"/>
        <w:rPr>
          <w:b/>
          <w:sz w:val="28"/>
          <w:szCs w:val="28"/>
        </w:rPr>
      </w:pPr>
    </w:p>
    <w:p w:rsidR="00091865" w:rsidRPr="00B8130C" w:rsidRDefault="00091865" w:rsidP="00091865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ПОСТАНОВЛЕНИЕ</w:t>
      </w:r>
    </w:p>
    <w:p w:rsidR="00091865" w:rsidRPr="00B8130C" w:rsidRDefault="00091865" w:rsidP="00091865">
      <w:pPr>
        <w:ind w:firstLine="426"/>
        <w:jc w:val="center"/>
        <w:rPr>
          <w:b/>
          <w:sz w:val="28"/>
          <w:szCs w:val="28"/>
        </w:rPr>
      </w:pPr>
    </w:p>
    <w:p w:rsidR="00091865" w:rsidRDefault="00091865" w:rsidP="00091865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_______202</w:t>
      </w:r>
      <w:r w:rsidR="00B45F99">
        <w:rPr>
          <w:b/>
          <w:sz w:val="28"/>
          <w:szCs w:val="28"/>
        </w:rPr>
        <w:t>4</w:t>
      </w:r>
      <w:r w:rsidRPr="00B8130C">
        <w:rPr>
          <w:b/>
          <w:sz w:val="28"/>
          <w:szCs w:val="28"/>
        </w:rPr>
        <w:t xml:space="preserve"> г.       </w:t>
      </w:r>
      <w:r w:rsidRPr="00B8130C">
        <w:rPr>
          <w:b/>
          <w:sz w:val="28"/>
          <w:szCs w:val="28"/>
        </w:rPr>
        <w:tab/>
        <w:t xml:space="preserve"> </w:t>
      </w:r>
      <w:r w:rsidRPr="00B8130C">
        <w:rPr>
          <w:b/>
          <w:sz w:val="28"/>
          <w:szCs w:val="28"/>
        </w:rPr>
        <w:tab/>
        <w:t xml:space="preserve">              </w:t>
      </w:r>
      <w:proofErr w:type="gramStart"/>
      <w:r w:rsidRPr="00B8130C">
        <w:rPr>
          <w:b/>
          <w:sz w:val="28"/>
          <w:szCs w:val="28"/>
        </w:rPr>
        <w:t>с</w:t>
      </w:r>
      <w:proofErr w:type="gramEnd"/>
      <w:r w:rsidRPr="00B8130C">
        <w:rPr>
          <w:b/>
          <w:sz w:val="28"/>
          <w:szCs w:val="28"/>
        </w:rPr>
        <w:t xml:space="preserve">. Вьюны </w:t>
      </w:r>
      <w:r w:rsidRPr="00B8130C">
        <w:rPr>
          <w:b/>
          <w:sz w:val="28"/>
          <w:szCs w:val="28"/>
        </w:rPr>
        <w:tab/>
      </w:r>
      <w:r w:rsidRPr="00B8130C">
        <w:rPr>
          <w:b/>
          <w:sz w:val="28"/>
          <w:szCs w:val="28"/>
        </w:rPr>
        <w:tab/>
      </w:r>
      <w:r w:rsidRPr="00B8130C">
        <w:rPr>
          <w:b/>
          <w:sz w:val="28"/>
          <w:szCs w:val="28"/>
        </w:rPr>
        <w:tab/>
        <w:t xml:space="preserve">    </w:t>
      </w:r>
      <w:r w:rsidRPr="009B5BE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</w:t>
      </w:r>
    </w:p>
    <w:p w:rsidR="00091865" w:rsidRPr="00B8130C" w:rsidRDefault="00091865" w:rsidP="00091865">
      <w:pPr>
        <w:ind w:firstLine="426"/>
        <w:jc w:val="center"/>
        <w:rPr>
          <w:b/>
          <w:sz w:val="28"/>
          <w:szCs w:val="28"/>
        </w:rPr>
      </w:pPr>
    </w:p>
    <w:p w:rsidR="00091865" w:rsidRPr="003F7A38" w:rsidRDefault="00091865" w:rsidP="00091865">
      <w:pPr>
        <w:ind w:firstLine="567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B45F99">
        <w:rPr>
          <w:b/>
          <w:bCs/>
          <w:color w:val="000000"/>
          <w:sz w:val="24"/>
          <w:szCs w:val="24"/>
        </w:rPr>
        <w:t>5</w:t>
      </w:r>
      <w:r w:rsidRPr="003F7A38">
        <w:rPr>
          <w:b/>
          <w:bCs/>
          <w:color w:val="000000"/>
          <w:sz w:val="24"/>
          <w:szCs w:val="24"/>
        </w:rPr>
        <w:t xml:space="preserve"> год в сфере муниципального жилищного контроля на территории </w:t>
      </w:r>
      <w:r>
        <w:rPr>
          <w:b/>
          <w:bCs/>
          <w:color w:val="000000"/>
          <w:sz w:val="24"/>
          <w:szCs w:val="24"/>
        </w:rPr>
        <w:t>Вьюнского</w:t>
      </w:r>
      <w:r w:rsidRPr="003F7A38">
        <w:rPr>
          <w:b/>
          <w:bCs/>
          <w:color w:val="000000"/>
          <w:sz w:val="24"/>
          <w:szCs w:val="24"/>
        </w:rPr>
        <w:t xml:space="preserve"> сельсовета Колыванского района Новосибирской области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Руководствуясь Постановлением Правительства РФ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Pr="003F7A38">
        <w:rPr>
          <w:bCs/>
          <w:color w:val="000000"/>
          <w:sz w:val="24"/>
          <w:szCs w:val="24"/>
        </w:rPr>
        <w:t>Вьюнского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</w:t>
      </w:r>
    </w:p>
    <w:p w:rsidR="00091865" w:rsidRPr="00366F09" w:rsidRDefault="00091865" w:rsidP="00091865">
      <w:pPr>
        <w:ind w:firstLine="567"/>
        <w:jc w:val="both"/>
        <w:rPr>
          <w:b/>
          <w:color w:val="000000"/>
          <w:sz w:val="24"/>
          <w:szCs w:val="24"/>
        </w:rPr>
      </w:pPr>
      <w:r w:rsidRPr="00366F09">
        <w:rPr>
          <w:b/>
          <w:color w:val="000000"/>
          <w:sz w:val="24"/>
          <w:szCs w:val="24"/>
          <w:shd w:val="clear" w:color="auto" w:fill="FFFFFF"/>
        </w:rPr>
        <w:t>ПОСТАНОВЛЯЕТ: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на 202</w:t>
      </w:r>
      <w:r w:rsidR="00B45F99">
        <w:rPr>
          <w:color w:val="000000"/>
          <w:sz w:val="24"/>
          <w:szCs w:val="24"/>
          <w:shd w:val="clear" w:color="auto" w:fill="FFFFFF"/>
        </w:rPr>
        <w:t>5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 год в сфере муниципального жилищного контроля на территории </w:t>
      </w:r>
      <w:r w:rsidRPr="003F7A38">
        <w:rPr>
          <w:bCs/>
          <w:color w:val="000000"/>
          <w:sz w:val="24"/>
          <w:szCs w:val="24"/>
        </w:rPr>
        <w:t>Вьюнского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области.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2. Опубликовать настоящее постановление в </w:t>
      </w:r>
      <w:r>
        <w:rPr>
          <w:color w:val="000000"/>
          <w:sz w:val="24"/>
          <w:szCs w:val="24"/>
          <w:shd w:val="clear" w:color="auto" w:fill="FFFFFF"/>
        </w:rPr>
        <w:t>периодическом печатном издании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 «</w:t>
      </w:r>
      <w:r>
        <w:rPr>
          <w:color w:val="000000"/>
          <w:sz w:val="24"/>
          <w:szCs w:val="24"/>
          <w:shd w:val="clear" w:color="auto" w:fill="FFFFFF"/>
        </w:rPr>
        <w:t>Бюллетень Вьюнского сельсовета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» и на официальном сайте администрации </w:t>
      </w:r>
      <w:r w:rsidRPr="003F7A38">
        <w:rPr>
          <w:bCs/>
          <w:color w:val="000000"/>
          <w:sz w:val="24"/>
          <w:szCs w:val="24"/>
        </w:rPr>
        <w:t>Вьюнского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 в сети Интернет.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3. </w:t>
      </w:r>
      <w:proofErr w:type="gramStart"/>
      <w:r w:rsidRPr="003F7A38"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3F7A38">
        <w:rPr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 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091865" w:rsidRPr="003F7A38" w:rsidRDefault="00091865" w:rsidP="00091865">
      <w:pPr>
        <w:ind w:firstLine="567"/>
        <w:jc w:val="both"/>
        <w:rPr>
          <w:bCs/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Глава </w:t>
      </w:r>
      <w:r w:rsidRPr="003F7A38">
        <w:rPr>
          <w:bCs/>
          <w:color w:val="000000"/>
          <w:sz w:val="24"/>
          <w:szCs w:val="24"/>
        </w:rPr>
        <w:t xml:space="preserve">Вьюнского сельсовета </w:t>
      </w:r>
    </w:p>
    <w:p w:rsidR="00091865" w:rsidRPr="003F7A38" w:rsidRDefault="00091865" w:rsidP="00091865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3F7A38">
        <w:rPr>
          <w:bCs/>
          <w:color w:val="000000"/>
          <w:sz w:val="24"/>
          <w:szCs w:val="24"/>
        </w:rPr>
        <w:t>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Новосибирской области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>Т.В. Хименко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  <w:shd w:val="clear" w:color="auto" w:fill="FFFFFF"/>
        </w:rPr>
      </w:pP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  <w:shd w:val="clear" w:color="auto" w:fill="FFFFFF"/>
        </w:rPr>
      </w:pP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  <w:shd w:val="clear" w:color="auto" w:fill="FFFFFF"/>
        </w:rPr>
      </w:pP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  <w:shd w:val="clear" w:color="auto" w:fill="FFFFFF"/>
        </w:rPr>
      </w:pP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  <w:shd w:val="clear" w:color="auto" w:fill="FFFFFF"/>
        </w:rPr>
      </w:pP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  <w:shd w:val="clear" w:color="auto" w:fill="FFFFFF"/>
        </w:rPr>
      </w:pP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  <w:shd w:val="clear" w:color="auto" w:fill="FFFFFF"/>
        </w:rPr>
      </w:pP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  <w:shd w:val="clear" w:color="auto" w:fill="FFFFFF"/>
        </w:rPr>
      </w:pP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  <w:shd w:val="clear" w:color="auto" w:fill="FFFFFF"/>
        </w:rPr>
      </w:pP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  <w:shd w:val="clear" w:color="auto" w:fill="FFFFFF"/>
        </w:rPr>
      </w:pP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  <w:shd w:val="clear" w:color="auto" w:fill="FFFFFF"/>
        </w:rPr>
      </w:pP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  <w:shd w:val="clear" w:color="auto" w:fill="FFFFFF"/>
        </w:rPr>
      </w:pP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  <w:shd w:val="clear" w:color="auto" w:fill="FFFFFF"/>
        </w:rPr>
      </w:pP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  <w:shd w:val="clear" w:color="auto" w:fill="FFFFFF"/>
        </w:rPr>
      </w:pP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  <w:shd w:val="clear" w:color="auto" w:fill="FFFFFF"/>
        </w:rPr>
      </w:pP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УТВЕРЖДЕНА</w:t>
      </w: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Постановлением Администрации</w:t>
      </w:r>
    </w:p>
    <w:p w:rsidR="00091865" w:rsidRPr="003F7A38" w:rsidRDefault="00091865" w:rsidP="00091865">
      <w:pPr>
        <w:ind w:firstLine="567"/>
        <w:jc w:val="right"/>
        <w:rPr>
          <w:b/>
          <w:bCs/>
          <w:color w:val="000000"/>
          <w:sz w:val="24"/>
          <w:szCs w:val="24"/>
        </w:rPr>
      </w:pPr>
      <w:r w:rsidRPr="003F7A38">
        <w:rPr>
          <w:bCs/>
          <w:color w:val="000000"/>
          <w:sz w:val="24"/>
          <w:szCs w:val="24"/>
        </w:rPr>
        <w:t>Вьюнского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</w:t>
      </w:r>
    </w:p>
    <w:p w:rsidR="00091865" w:rsidRPr="003F7A38" w:rsidRDefault="00091865" w:rsidP="00091865">
      <w:pPr>
        <w:ind w:firstLine="567"/>
        <w:jc w:val="right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от </w:t>
      </w:r>
      <w:r>
        <w:rPr>
          <w:color w:val="000000"/>
          <w:sz w:val="24"/>
          <w:szCs w:val="24"/>
          <w:shd w:val="clear" w:color="auto" w:fill="FFFFFF"/>
        </w:rPr>
        <w:t>_______202</w:t>
      </w:r>
      <w:r w:rsidR="00B45F99">
        <w:rPr>
          <w:color w:val="000000"/>
          <w:sz w:val="24"/>
          <w:szCs w:val="24"/>
          <w:shd w:val="clear" w:color="auto" w:fill="FFFFFF"/>
        </w:rPr>
        <w:t>4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 г.№ </w:t>
      </w:r>
      <w:r>
        <w:rPr>
          <w:color w:val="000000"/>
          <w:sz w:val="24"/>
          <w:szCs w:val="24"/>
          <w:shd w:val="clear" w:color="auto" w:fill="FFFFFF"/>
        </w:rPr>
        <w:t>___</w:t>
      </w:r>
    </w:p>
    <w:p w:rsidR="00091865" w:rsidRPr="003F7A38" w:rsidRDefault="00091865" w:rsidP="00091865">
      <w:pPr>
        <w:ind w:firstLine="567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 </w:t>
      </w:r>
    </w:p>
    <w:p w:rsidR="00091865" w:rsidRPr="003F7A38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B45F99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b/>
          <w:bCs/>
          <w:color w:val="000000"/>
          <w:sz w:val="24"/>
          <w:szCs w:val="24"/>
        </w:rPr>
        <w:t xml:space="preserve">год в сфере муниципального жилищного контроля на территории Вьюнского сельсовета Колыванского района </w:t>
      </w:r>
    </w:p>
    <w:p w:rsidR="00091865" w:rsidRPr="003F7A38" w:rsidRDefault="00091865" w:rsidP="00091865">
      <w:pPr>
        <w:ind w:firstLine="567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Новосибирской области</w:t>
      </w:r>
    </w:p>
    <w:p w:rsidR="00091865" w:rsidRPr="003F7A38" w:rsidRDefault="00091865" w:rsidP="00091865">
      <w:pPr>
        <w:jc w:val="both"/>
        <w:rPr>
          <w:color w:val="000000"/>
          <w:sz w:val="24"/>
          <w:szCs w:val="24"/>
        </w:rPr>
      </w:pP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3F7A38">
        <w:rPr>
          <w:color w:val="000000"/>
          <w:sz w:val="24"/>
          <w:szCs w:val="24"/>
          <w:shd w:val="clear" w:color="auto" w:fill="FFFFFF"/>
        </w:rPr>
        <w:t>Настоящая Программа профилактики рисков причинения вреда (ущерба) охраняемым законом ценностям на 202</w:t>
      </w:r>
      <w:r w:rsidR="00B45F99">
        <w:rPr>
          <w:color w:val="000000"/>
          <w:sz w:val="24"/>
          <w:szCs w:val="24"/>
          <w:shd w:val="clear" w:color="auto" w:fill="FFFFFF"/>
        </w:rPr>
        <w:t>5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 год в сфере муниципального жилищного контроля на территории </w:t>
      </w:r>
      <w:r w:rsidRPr="003F7A38">
        <w:rPr>
          <w:bCs/>
          <w:color w:val="000000"/>
          <w:sz w:val="24"/>
          <w:szCs w:val="24"/>
        </w:rPr>
        <w:t>Вьюнского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 (далее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 условий</w:t>
      </w:r>
      <w:proofErr w:type="gramEnd"/>
      <w:r w:rsidRPr="003F7A38">
        <w:rPr>
          <w:color w:val="000000"/>
          <w:sz w:val="24"/>
          <w:szCs w:val="24"/>
          <w:shd w:val="clear" w:color="auto" w:fill="FFFFFF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Настоящая Программа разработана и подлежит исполнению администрацией </w:t>
      </w:r>
      <w:r w:rsidRPr="003F7A38">
        <w:rPr>
          <w:bCs/>
          <w:color w:val="000000"/>
          <w:sz w:val="24"/>
          <w:szCs w:val="24"/>
        </w:rPr>
        <w:t>Вьюнского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 (далее по тексту – администрация).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091865" w:rsidRPr="003F7A38" w:rsidRDefault="00091865" w:rsidP="00091865">
      <w:pPr>
        <w:ind w:firstLine="567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1.1. Вид муниципального контроля: муниципальный жилищный контроль.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1.2. Предметом муниципального контроля на территории муниципального образования является: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соблюдение гражданами и организациям</w:t>
      </w:r>
      <w:proofErr w:type="gramStart"/>
      <w:r w:rsidRPr="003F7A38">
        <w:rPr>
          <w:color w:val="000000"/>
          <w:sz w:val="24"/>
          <w:szCs w:val="24"/>
          <w:shd w:val="clear" w:color="auto" w:fill="FFFFFF"/>
        </w:rPr>
        <w:t>и(</w:t>
      </w:r>
      <w:proofErr w:type="gramEnd"/>
      <w:r w:rsidRPr="003F7A38">
        <w:rPr>
          <w:color w:val="000000"/>
          <w:sz w:val="24"/>
          <w:szCs w:val="24"/>
          <w:shd w:val="clear" w:color="auto" w:fill="FFFFFF"/>
        </w:rPr>
        <w:t>далее – контролируемые лица)обязательных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1) требований </w:t>
      </w:r>
      <w:proofErr w:type="gramStart"/>
      <w:r w:rsidRPr="003F7A38">
        <w:rPr>
          <w:color w:val="000000"/>
          <w:sz w:val="24"/>
          <w:szCs w:val="24"/>
          <w:shd w:val="clear" w:color="auto" w:fill="FFFFFF"/>
        </w:rPr>
        <w:t>к</w:t>
      </w:r>
      <w:proofErr w:type="gramEnd"/>
      <w:r w:rsidRPr="003F7A38">
        <w:rPr>
          <w:color w:val="000000"/>
          <w:sz w:val="24"/>
          <w:szCs w:val="24"/>
          <w:shd w:val="clear" w:color="auto" w:fill="FFFFFF"/>
        </w:rPr>
        <w:t>: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использованию и сохранности жилищного фонда;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жилым помещениям, их использованию и содержанию;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использованию и содержанию общего имущества собственников помещений в многоквартирных домах;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порядку осуществления перепланировки и (или) переустройства помещений в многоквартирном доме;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формированию фондов капитального ремонта;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3F7A38">
        <w:rPr>
          <w:color w:val="000000"/>
          <w:sz w:val="24"/>
          <w:szCs w:val="24"/>
          <w:shd w:val="clear" w:color="auto" w:fill="FFFFFF"/>
        </w:rPr>
        <w:lastRenderedPageBreak/>
        <w:t>выполняющих работы по содержанию и ремонту общего имущества в многоквартирных домах;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государственной информационной системе жилищно-коммунального хозяйства (далее - система);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обеспечению доступности для инвалидов помещений в многоквартирных домах;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предоставлению жилых помещений в наемных домах социального использования;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3)правил: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содержания общего имущества в многоквартирном доме;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изменения размера платы за содержание жилого помещения;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Администрацией за 11 месяцев 202</w:t>
      </w:r>
      <w:r w:rsidR="00B45F99">
        <w:rPr>
          <w:color w:val="000000"/>
          <w:sz w:val="24"/>
          <w:szCs w:val="24"/>
          <w:shd w:val="clear" w:color="auto" w:fill="FFFFFF"/>
        </w:rPr>
        <w:t>4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В рамках профилактики рисков причинения вреда (ущерба) охраняемым законом ценностям администрацией в 202</w:t>
      </w:r>
      <w:r w:rsidR="00B45F99">
        <w:rPr>
          <w:color w:val="000000"/>
          <w:sz w:val="24"/>
          <w:szCs w:val="24"/>
          <w:shd w:val="clear" w:color="auto" w:fill="FFFFFF"/>
        </w:rPr>
        <w:t>4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 году осуществляются следующие мероприятия: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1)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3)обеспечение регулярного обобщения практики осуществления муниципального контроля и размещение на официальном интернет-сайте администрации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</w:t>
      </w:r>
      <w:hyperlink r:id="rId5" w:tgtFrame="_blank" w:history="1">
        <w:r w:rsidRPr="003F7A38">
          <w:rPr>
            <w:color w:val="0000FF"/>
            <w:sz w:val="24"/>
            <w:szCs w:val="24"/>
            <w:shd w:val="clear" w:color="auto" w:fill="FFFFFF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3F7A38">
        <w:rPr>
          <w:color w:val="000000"/>
          <w:sz w:val="24"/>
          <w:szCs w:val="24"/>
          <w:shd w:val="clear" w:color="auto" w:fill="FFFFFF"/>
        </w:rPr>
        <w:t>».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За 11 месяцев 202</w:t>
      </w:r>
      <w:r w:rsidR="00B45F99">
        <w:rPr>
          <w:color w:val="000000"/>
          <w:sz w:val="24"/>
          <w:szCs w:val="24"/>
          <w:shd w:val="clear" w:color="auto" w:fill="FFFFFF"/>
        </w:rPr>
        <w:t>4</w:t>
      </w:r>
      <w:bookmarkStart w:id="0" w:name="_GoBack"/>
      <w:bookmarkEnd w:id="0"/>
      <w:r w:rsidRPr="003F7A38">
        <w:rPr>
          <w:color w:val="000000"/>
          <w:sz w:val="24"/>
          <w:szCs w:val="24"/>
          <w:shd w:val="clear" w:color="auto" w:fill="FFFFFF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091865" w:rsidRPr="003F7A38" w:rsidRDefault="00091865" w:rsidP="00091865">
      <w:pPr>
        <w:ind w:firstLine="567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2. Цели и задачи реализации Программы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2.1. Целями профилактической работы являются: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4) предупреждение </w:t>
      </w:r>
      <w:proofErr w:type="gramStart"/>
      <w:r w:rsidRPr="003F7A38">
        <w:rPr>
          <w:color w:val="000000"/>
          <w:sz w:val="24"/>
          <w:szCs w:val="24"/>
          <w:shd w:val="clear" w:color="auto" w:fill="FFFFFF"/>
        </w:rPr>
        <w:t>нарушений</w:t>
      </w:r>
      <w:proofErr w:type="gramEnd"/>
      <w:r w:rsidRPr="003F7A38">
        <w:rPr>
          <w:color w:val="000000"/>
          <w:sz w:val="24"/>
          <w:szCs w:val="24"/>
          <w:shd w:val="clear" w:color="auto" w:fill="FFFFFF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5) снижение административной нагрузки на контролируемых лиц;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6) снижение размера ущерба, причиняемого охраняемым законом ценностям.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2.2. Задачами профилактической работы являются: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1) укрепление системы профилактики нарушений обязательных требований;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F7A38">
        <w:rPr>
          <w:color w:val="000000"/>
          <w:sz w:val="24"/>
          <w:szCs w:val="24"/>
          <w:shd w:val="clear" w:color="auto" w:fill="FFFFFF"/>
        </w:rPr>
        <w:t>самообследование</w:t>
      </w:r>
      <w:proofErr w:type="spellEnd"/>
      <w:r w:rsidRPr="003F7A38">
        <w:rPr>
          <w:color w:val="000000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F7A38">
        <w:rPr>
          <w:color w:val="000000"/>
          <w:sz w:val="24"/>
          <w:szCs w:val="24"/>
          <w:shd w:val="clear" w:color="auto" w:fill="FFFFFF"/>
        </w:rPr>
        <w:t>самообследования</w:t>
      </w:r>
      <w:proofErr w:type="spellEnd"/>
      <w:r w:rsidRPr="003F7A38">
        <w:rPr>
          <w:color w:val="000000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091865" w:rsidRPr="003F7A38" w:rsidRDefault="00091865" w:rsidP="00091865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091865" w:rsidRPr="003F7A38" w:rsidRDefault="00091865" w:rsidP="00091865">
      <w:pPr>
        <w:rPr>
          <w:b/>
          <w:bCs/>
          <w:color w:val="000000"/>
          <w:sz w:val="24"/>
          <w:szCs w:val="24"/>
        </w:rPr>
        <w:sectPr w:rsidR="00091865" w:rsidRPr="003F7A38">
          <w:pgSz w:w="11906" w:h="16838"/>
          <w:pgMar w:top="1134" w:right="850" w:bottom="1134" w:left="1701" w:header="708" w:footer="708" w:gutter="0"/>
          <w:cols w:space="720"/>
        </w:sect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Pr="003F7A38" w:rsidRDefault="00091865" w:rsidP="00091865">
      <w:pPr>
        <w:ind w:firstLine="567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3. Перечень профилактических мероприятий, сроки (периодичность) их проведения</w:t>
      </w:r>
    </w:p>
    <w:p w:rsidR="00091865" w:rsidRPr="003F7A38" w:rsidRDefault="00091865" w:rsidP="00091865">
      <w:pPr>
        <w:ind w:firstLine="567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 </w:t>
      </w:r>
    </w:p>
    <w:tbl>
      <w:tblPr>
        <w:tblW w:w="10374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5066"/>
        <w:gridCol w:w="2318"/>
        <w:gridCol w:w="2385"/>
      </w:tblGrid>
      <w:tr w:rsidR="00091865" w:rsidRPr="003F7A38" w:rsidTr="00BD1AD5">
        <w:trPr>
          <w:trHeight w:val="103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1865" w:rsidRPr="003F7A38" w:rsidRDefault="00091865" w:rsidP="00BD1AD5">
            <w:pPr>
              <w:jc w:val="center"/>
              <w:rPr>
                <w:b/>
                <w:bCs/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№</w:t>
            </w:r>
            <w:proofErr w:type="gramStart"/>
            <w:r w:rsidRPr="003F7A3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F7A38">
              <w:rPr>
                <w:b/>
                <w:bCs/>
                <w:sz w:val="24"/>
                <w:szCs w:val="24"/>
              </w:rPr>
              <w:t>/п</w:t>
            </w:r>
          </w:p>
          <w:p w:rsidR="00091865" w:rsidRPr="003F7A38" w:rsidRDefault="00091865" w:rsidP="00BD1AD5">
            <w:pPr>
              <w:jc w:val="center"/>
              <w:rPr>
                <w:b/>
                <w:bCs/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1865" w:rsidRPr="003F7A38" w:rsidRDefault="00091865" w:rsidP="00BD1AD5">
            <w:pPr>
              <w:jc w:val="center"/>
              <w:rPr>
                <w:b/>
                <w:bCs/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091865" w:rsidRPr="003F7A38" w:rsidRDefault="00091865" w:rsidP="00BD1AD5">
            <w:pPr>
              <w:jc w:val="center"/>
              <w:rPr>
                <w:b/>
                <w:bCs/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091865" w:rsidRPr="003F7A38" w:rsidTr="00BD1AD5">
        <w:trPr>
          <w:trHeight w:val="228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1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Информирование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Постоянно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91865" w:rsidRPr="003F7A38" w:rsidTr="00BD1AD5">
        <w:trPr>
          <w:trHeight w:val="3556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2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Обобщение правоприменительной практики осуществляется администрацией посредством сбора и анализа данных о проведенных контрольных мероприятиях и их результатах.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По итогам обобщения правоприменительной практики администрация готовит доклад, содержащий результаты обобщения правоприменительной практики по осуществлению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3F7A38">
              <w:rPr>
                <w:sz w:val="24"/>
                <w:szCs w:val="24"/>
              </w:rPr>
              <w:t>контроля, который утверждается руководителем контрольного органа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91865" w:rsidRPr="003F7A38" w:rsidTr="00BD1AD5">
        <w:trPr>
          <w:trHeight w:val="367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3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Объявление предостережения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 администрации 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 муниципального контроля</w:t>
            </w:r>
          </w:p>
        </w:tc>
      </w:tr>
      <w:tr w:rsidR="00091865" w:rsidRPr="003F7A38" w:rsidTr="00BD1AD5">
        <w:trPr>
          <w:trHeight w:val="225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Консультирование.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t xml:space="preserve"> </w:t>
            </w:r>
            <w:r w:rsidRPr="003F7A38">
              <w:rPr>
                <w:sz w:val="24"/>
                <w:szCs w:val="24"/>
              </w:rPr>
              <w:t>по обращениям контролируемых лиц и их представителей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91865" w:rsidRPr="003F7A38" w:rsidTr="00BD1AD5">
        <w:trPr>
          <w:trHeight w:val="1411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5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Один раз в год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91865" w:rsidRPr="003F7A38" w:rsidRDefault="00091865" w:rsidP="00091865">
      <w:pPr>
        <w:ind w:firstLine="567"/>
        <w:jc w:val="center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091865" w:rsidRPr="003F7A38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Pr="003F7A38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Pr="003F7A38" w:rsidRDefault="00091865" w:rsidP="00091865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91865" w:rsidRPr="003F7A38" w:rsidRDefault="00091865" w:rsidP="00091865">
      <w:pPr>
        <w:ind w:firstLine="567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4. Показатели результативности и эффективности Программы</w:t>
      </w:r>
    </w:p>
    <w:p w:rsidR="00091865" w:rsidRPr="003F7A38" w:rsidRDefault="00091865" w:rsidP="00091865">
      <w:pPr>
        <w:ind w:firstLine="567"/>
        <w:jc w:val="center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tbl>
      <w:tblPr>
        <w:tblW w:w="10065" w:type="dxa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089"/>
        <w:gridCol w:w="2409"/>
      </w:tblGrid>
      <w:tr w:rsidR="00091865" w:rsidRPr="003F7A38" w:rsidTr="00BD1AD5">
        <w:trPr>
          <w:trHeight w:val="5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jc w:val="center"/>
              <w:rPr>
                <w:b/>
                <w:bCs/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№</w:t>
            </w:r>
          </w:p>
          <w:p w:rsidR="00091865" w:rsidRPr="003F7A38" w:rsidRDefault="00091865" w:rsidP="00BD1AD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F7A3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F7A3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jc w:val="center"/>
              <w:rPr>
                <w:b/>
                <w:bCs/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Величина</w:t>
            </w:r>
          </w:p>
        </w:tc>
      </w:tr>
      <w:tr w:rsidR="00091865" w:rsidRPr="003F7A38" w:rsidTr="00BD1AD5">
        <w:trPr>
          <w:trHeight w:val="17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1.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100%</w:t>
            </w:r>
          </w:p>
        </w:tc>
      </w:tr>
      <w:tr w:rsidR="00091865" w:rsidRPr="003F7A38" w:rsidTr="00BD1AD5">
        <w:trPr>
          <w:trHeight w:val="12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2.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Исполнено</w:t>
            </w:r>
            <w:proofErr w:type="gramStart"/>
            <w:r w:rsidRPr="003F7A38">
              <w:rPr>
                <w:sz w:val="24"/>
                <w:szCs w:val="24"/>
              </w:rPr>
              <w:t xml:space="preserve"> / Н</w:t>
            </w:r>
            <w:proofErr w:type="gramEnd"/>
            <w:r w:rsidRPr="003F7A38">
              <w:rPr>
                <w:sz w:val="24"/>
                <w:szCs w:val="24"/>
              </w:rPr>
              <w:t>е исполнено</w:t>
            </w:r>
          </w:p>
        </w:tc>
      </w:tr>
      <w:tr w:rsidR="00091865" w:rsidRPr="003F7A38" w:rsidTr="00BD1AD5">
        <w:trPr>
          <w:trHeight w:val="24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F7A38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20% и более</w:t>
            </w:r>
          </w:p>
        </w:tc>
      </w:tr>
      <w:tr w:rsidR="00091865" w:rsidRPr="003F7A38" w:rsidTr="00BD1AD5">
        <w:trPr>
          <w:trHeight w:val="12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91865" w:rsidRPr="003F7A38" w:rsidRDefault="00091865" w:rsidP="00BD1AD5">
            <w:pPr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100%</w:t>
            </w:r>
          </w:p>
        </w:tc>
      </w:tr>
    </w:tbl>
    <w:p w:rsidR="00091865" w:rsidRPr="003F7A38" w:rsidRDefault="00091865" w:rsidP="00091865">
      <w:pPr>
        <w:rPr>
          <w:color w:val="000000"/>
          <w:sz w:val="24"/>
          <w:szCs w:val="24"/>
        </w:rPr>
        <w:sectPr w:rsidR="00091865" w:rsidRPr="003F7A38" w:rsidSect="00451470">
          <w:type w:val="continuous"/>
          <w:pgSz w:w="11906" w:h="16838"/>
          <w:pgMar w:top="1134" w:right="851" w:bottom="1134" w:left="1701" w:header="709" w:footer="709" w:gutter="0"/>
          <w:cols w:space="720"/>
          <w:docGrid w:linePitch="272"/>
        </w:sectPr>
      </w:pPr>
    </w:p>
    <w:p w:rsidR="007A0882" w:rsidRDefault="007A0882"/>
    <w:sectPr w:rsidR="007A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B2"/>
    <w:rsid w:val="00091865"/>
    <w:rsid w:val="002F07D9"/>
    <w:rsid w:val="006C55B2"/>
    <w:rsid w:val="007A0882"/>
    <w:rsid w:val="00A3799D"/>
    <w:rsid w:val="00B4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657E8284-BC2A-4A2A-B081-84E5E12B55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1829</Words>
  <Characters>10429</Characters>
  <Application>Microsoft Office Word</Application>
  <DocSecurity>0</DocSecurity>
  <Lines>86</Lines>
  <Paragraphs>24</Paragraphs>
  <ScaleCrop>false</ScaleCrop>
  <Company>щш</Company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6</cp:revision>
  <dcterms:created xsi:type="dcterms:W3CDTF">2023-09-26T03:48:00Z</dcterms:created>
  <dcterms:modified xsi:type="dcterms:W3CDTF">2024-09-24T09:41:00Z</dcterms:modified>
</cp:coreProperties>
</file>