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67" w:rsidRDefault="002E6567" w:rsidP="002E6567">
      <w:pPr>
        <w:rPr>
          <w:b/>
          <w:sz w:val="28"/>
          <w:szCs w:val="28"/>
        </w:rPr>
      </w:pPr>
    </w:p>
    <w:p w:rsidR="002E6567" w:rsidRDefault="002E6567" w:rsidP="002E6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E6567" w:rsidRDefault="002E6567" w:rsidP="002E6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ВЬЮНСКОГО СЕЛЬСОВЕТА</w:t>
      </w:r>
    </w:p>
    <w:p w:rsidR="002E6567" w:rsidRDefault="002E6567" w:rsidP="002E6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КОЛЫВАНСКОГО РАЙОНА</w:t>
      </w:r>
    </w:p>
    <w:p w:rsidR="002E6567" w:rsidRDefault="002E6567" w:rsidP="002E6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E6567" w:rsidRDefault="002E6567" w:rsidP="002E6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E6567" w:rsidRDefault="002E6567" w:rsidP="002E656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22-ой сессии шестого созыва</w:t>
      </w:r>
    </w:p>
    <w:p w:rsidR="002E6567" w:rsidRDefault="002E6567" w:rsidP="002E6567">
      <w:pPr>
        <w:jc w:val="both"/>
        <w:rPr>
          <w:sz w:val="28"/>
          <w:szCs w:val="28"/>
        </w:rPr>
      </w:pPr>
    </w:p>
    <w:p w:rsidR="002E6567" w:rsidRPr="00222411" w:rsidRDefault="002E6567" w:rsidP="002E6567">
      <w:pPr>
        <w:jc w:val="both"/>
        <w:rPr>
          <w:b/>
          <w:sz w:val="28"/>
          <w:szCs w:val="28"/>
        </w:rPr>
      </w:pPr>
      <w:r w:rsidRPr="0022241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15.03.2022 г</w:t>
      </w:r>
      <w:r w:rsidRPr="00222411">
        <w:rPr>
          <w:b/>
          <w:sz w:val="28"/>
          <w:szCs w:val="28"/>
        </w:rPr>
        <w:t xml:space="preserve">.                                                                           № </w:t>
      </w:r>
      <w:r>
        <w:rPr>
          <w:b/>
          <w:sz w:val="28"/>
          <w:szCs w:val="28"/>
        </w:rPr>
        <w:t>22/101</w:t>
      </w:r>
    </w:p>
    <w:p w:rsidR="002E6567" w:rsidRDefault="002E6567" w:rsidP="002E6567">
      <w:pPr>
        <w:jc w:val="both"/>
        <w:rPr>
          <w:sz w:val="28"/>
          <w:szCs w:val="28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3"/>
      </w:tblGrid>
      <w:tr w:rsidR="002E6567" w:rsidTr="00A438E9">
        <w:trPr>
          <w:trHeight w:val="705"/>
        </w:trPr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567" w:rsidRPr="00222411" w:rsidRDefault="002E6567" w:rsidP="00A438E9">
            <w:pPr>
              <w:ind w:firstLine="851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внесении изменений  в решение Совета депутатов Вьюнского сельсовета Колыванского района Новосибирской области от 28.02.2022  № 16/71 «</w:t>
            </w:r>
            <w:r w:rsidRPr="00222411">
              <w:rPr>
                <w:b/>
                <w:bCs/>
                <w:color w:val="000000"/>
                <w:sz w:val="28"/>
              </w:rPr>
              <w:t xml:space="preserve">Об утверждении Положения о муниципальном жилищном контроле на территории </w:t>
            </w:r>
            <w:r w:rsidRPr="00222411">
              <w:rPr>
                <w:rFonts w:eastAsiaTheme="minorHAnsi"/>
                <w:b/>
                <w:color w:val="000000"/>
                <w:sz w:val="28"/>
                <w:lang w:eastAsia="en-US"/>
              </w:rPr>
              <w:t>Вьюнского сельсовета</w:t>
            </w:r>
            <w:r w:rsidRPr="00222411">
              <w:rPr>
                <w:rFonts w:ascii="Bodoni MT" w:eastAsiaTheme="minorHAnsi" w:hAnsi="Bodoni MT" w:cstheme="minorBidi"/>
                <w:b/>
                <w:color w:val="000000"/>
                <w:sz w:val="28"/>
                <w:lang w:eastAsia="en-US"/>
              </w:rPr>
              <w:t xml:space="preserve"> </w:t>
            </w:r>
            <w:r w:rsidRPr="00222411">
              <w:rPr>
                <w:rFonts w:eastAsiaTheme="minorHAnsi"/>
                <w:b/>
                <w:color w:val="000000"/>
                <w:sz w:val="28"/>
                <w:lang w:eastAsia="en-US"/>
              </w:rPr>
              <w:t>Колыванского</w:t>
            </w:r>
            <w:r w:rsidRPr="00222411">
              <w:rPr>
                <w:rFonts w:ascii="Bodoni MT" w:eastAsiaTheme="minorHAnsi" w:hAnsi="Bodoni MT" w:cstheme="minorBidi"/>
                <w:b/>
                <w:color w:val="000000"/>
                <w:sz w:val="28"/>
                <w:lang w:eastAsia="en-US"/>
              </w:rPr>
              <w:t xml:space="preserve"> </w:t>
            </w:r>
            <w:r w:rsidRPr="00222411">
              <w:rPr>
                <w:rFonts w:eastAsiaTheme="minorHAnsi"/>
                <w:b/>
                <w:color w:val="000000"/>
                <w:sz w:val="28"/>
                <w:lang w:eastAsia="en-US"/>
              </w:rPr>
              <w:t>района</w:t>
            </w:r>
            <w:r w:rsidRPr="00222411">
              <w:rPr>
                <w:rFonts w:ascii="Bodoni MT" w:hAnsi="Bodoni MT"/>
                <w:color w:val="000000"/>
                <w:sz w:val="28"/>
              </w:rPr>
              <w:t xml:space="preserve"> </w:t>
            </w:r>
          </w:p>
          <w:p w:rsidR="002E6567" w:rsidRPr="00222411" w:rsidRDefault="002E6567" w:rsidP="00A438E9">
            <w:pPr>
              <w:ind w:firstLine="851"/>
              <w:jc w:val="center"/>
              <w:rPr>
                <w:color w:val="000000"/>
                <w:sz w:val="28"/>
              </w:rPr>
            </w:pPr>
            <w:r w:rsidRPr="00222411">
              <w:rPr>
                <w:b/>
                <w:bCs/>
                <w:color w:val="000000"/>
                <w:sz w:val="28"/>
              </w:rPr>
              <w:t>Новосибирской области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:rsidR="002E6567" w:rsidRDefault="002E6567" w:rsidP="002E6567">
      <w:pPr>
        <w:jc w:val="center"/>
        <w:rPr>
          <w:b/>
          <w:sz w:val="28"/>
          <w:szCs w:val="28"/>
        </w:rPr>
      </w:pPr>
    </w:p>
    <w:p w:rsidR="002E6567" w:rsidRPr="00222411" w:rsidRDefault="002E6567" w:rsidP="002E6567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222411">
        <w:rPr>
          <w:color w:val="000000"/>
          <w:sz w:val="28"/>
          <w:szCs w:val="28"/>
        </w:rPr>
        <w:t>В соответствии с Жилищным </w:t>
      </w:r>
      <w:hyperlink r:id="rId5" w:tgtFrame="_blank" w:history="1">
        <w:r w:rsidRPr="00222411">
          <w:rPr>
            <w:color w:val="0000FF"/>
            <w:sz w:val="28"/>
            <w:szCs w:val="28"/>
          </w:rPr>
          <w:t>кодексом</w:t>
        </w:r>
      </w:hyperlink>
      <w:r w:rsidRPr="00222411">
        <w:rPr>
          <w:color w:val="000000"/>
          <w:sz w:val="28"/>
          <w:szCs w:val="28"/>
        </w:rPr>
        <w:t> Российской Федерации, Федеральным законом </w:t>
      </w:r>
      <w:hyperlink r:id="rId6" w:tgtFrame="_blank" w:history="1">
        <w:r w:rsidRPr="00222411">
          <w:rPr>
            <w:color w:val="0000FF"/>
            <w:sz w:val="28"/>
            <w:szCs w:val="28"/>
          </w:rPr>
          <w:t>от 26.12.2008 № 294-ФЗ</w:t>
        </w:r>
      </w:hyperlink>
      <w:r w:rsidRPr="00222411">
        <w:rPr>
          <w:color w:val="000000"/>
          <w:sz w:val="28"/>
          <w:szCs w:val="28"/>
        </w:rPr>
        <w:t> «</w:t>
      </w:r>
      <w:hyperlink r:id="rId7" w:tgtFrame="_blank" w:history="1">
        <w:r w:rsidRPr="00222411">
          <w:rPr>
            <w:color w:val="0000FF"/>
            <w:sz w:val="28"/>
            <w:szCs w:val="28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222411">
        <w:rPr>
          <w:color w:val="000000"/>
          <w:sz w:val="28"/>
          <w:szCs w:val="28"/>
        </w:rPr>
        <w:t>», Уставом </w:t>
      </w:r>
      <w:r w:rsidRPr="00222411">
        <w:rPr>
          <w:rFonts w:eastAsiaTheme="minorHAnsi"/>
          <w:color w:val="000000"/>
          <w:sz w:val="28"/>
          <w:szCs w:val="28"/>
          <w:lang w:eastAsia="en-US"/>
        </w:rPr>
        <w:t>Вьюнского сельсовета Колыванского района</w:t>
      </w:r>
      <w:r>
        <w:rPr>
          <w:color w:val="000000"/>
          <w:sz w:val="28"/>
          <w:szCs w:val="28"/>
        </w:rPr>
        <w:t xml:space="preserve"> Новосибирской области,</w:t>
      </w:r>
      <w:r>
        <w:rPr>
          <w:sz w:val="28"/>
          <w:szCs w:val="28"/>
        </w:rPr>
        <w:t xml:space="preserve"> Экспертным заключением Министерства Юстиции Новосибирской области от 28.02.2022 № 909-02-02-03/9, Совет депутатов Вьюнского сельсовета Колыванского района Новосибирской области</w:t>
      </w:r>
      <w:proofErr w:type="gramEnd"/>
    </w:p>
    <w:p w:rsidR="002E6567" w:rsidRDefault="002E6567" w:rsidP="002E656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E6567" w:rsidRPr="00222411" w:rsidRDefault="002E6567" w:rsidP="002E6567">
      <w:pPr>
        <w:ind w:firstLine="851"/>
        <w:jc w:val="both"/>
        <w:rPr>
          <w:bCs/>
          <w:color w:val="000000"/>
          <w:sz w:val="28"/>
        </w:rPr>
      </w:pPr>
      <w:r>
        <w:rPr>
          <w:sz w:val="28"/>
          <w:szCs w:val="28"/>
        </w:rPr>
        <w:t xml:space="preserve">1. Внести в решение Совета депутатов Вьюнского сельсовета Колыванского района Новосибирской области </w:t>
      </w:r>
      <w:r w:rsidRPr="00222411">
        <w:rPr>
          <w:sz w:val="28"/>
          <w:szCs w:val="28"/>
          <w:lang w:eastAsia="en-US"/>
        </w:rPr>
        <w:t>от 28.02.2022  № 16/71 «</w:t>
      </w:r>
      <w:r w:rsidRPr="00222411">
        <w:rPr>
          <w:bCs/>
          <w:color w:val="000000"/>
          <w:sz w:val="28"/>
        </w:rPr>
        <w:t xml:space="preserve">Об утверждении Положения о муниципальном жилищном контроле на территории </w:t>
      </w:r>
      <w:r w:rsidRPr="00222411">
        <w:rPr>
          <w:rFonts w:eastAsiaTheme="minorHAnsi"/>
          <w:color w:val="000000"/>
          <w:sz w:val="28"/>
          <w:lang w:eastAsia="en-US"/>
        </w:rPr>
        <w:t>Вьюнского сельсовета</w:t>
      </w:r>
      <w:r w:rsidRPr="00222411">
        <w:rPr>
          <w:rFonts w:ascii="Bodoni MT" w:eastAsiaTheme="minorHAnsi" w:hAnsi="Bodoni MT" w:cstheme="minorBidi"/>
          <w:color w:val="000000"/>
          <w:sz w:val="28"/>
          <w:lang w:eastAsia="en-US"/>
        </w:rPr>
        <w:t xml:space="preserve"> </w:t>
      </w:r>
      <w:r w:rsidRPr="00222411">
        <w:rPr>
          <w:rFonts w:eastAsiaTheme="minorHAnsi"/>
          <w:color w:val="000000"/>
          <w:sz w:val="28"/>
          <w:lang w:eastAsia="en-US"/>
        </w:rPr>
        <w:t>Колыванского</w:t>
      </w:r>
      <w:r w:rsidRPr="00222411">
        <w:rPr>
          <w:rFonts w:ascii="Bodoni MT" w:eastAsiaTheme="minorHAnsi" w:hAnsi="Bodoni MT" w:cstheme="minorBidi"/>
          <w:color w:val="000000"/>
          <w:sz w:val="28"/>
          <w:lang w:eastAsia="en-US"/>
        </w:rPr>
        <w:t xml:space="preserve"> </w:t>
      </w:r>
      <w:r w:rsidRPr="00222411">
        <w:rPr>
          <w:rFonts w:eastAsiaTheme="minorHAnsi"/>
          <w:color w:val="000000"/>
          <w:sz w:val="28"/>
          <w:lang w:eastAsia="en-US"/>
        </w:rPr>
        <w:t>района</w:t>
      </w:r>
      <w:r w:rsidRPr="00222411">
        <w:rPr>
          <w:rFonts w:ascii="Bodoni MT" w:hAnsi="Bodoni MT"/>
          <w:color w:val="000000"/>
          <w:sz w:val="28"/>
        </w:rPr>
        <w:t xml:space="preserve"> </w:t>
      </w:r>
      <w:r w:rsidRPr="00222411">
        <w:rPr>
          <w:bCs/>
          <w:color w:val="000000"/>
          <w:sz w:val="28"/>
        </w:rPr>
        <w:t>Новосибирской области</w:t>
      </w:r>
      <w:r w:rsidRPr="00222411">
        <w:rPr>
          <w:sz w:val="28"/>
          <w:szCs w:val="28"/>
          <w:lang w:eastAsia="en-US"/>
        </w:rPr>
        <w:t>»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E6567" w:rsidRDefault="002E6567" w:rsidP="002E65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5 Положения после слов «несет ответственность» дополнить словами «, а также соблюдает запреты и ограничения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.</w:t>
      </w:r>
    </w:p>
    <w:p w:rsidR="002E6567" w:rsidRDefault="002E6567" w:rsidP="002E656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lang w:eastAsia="en-US"/>
        </w:rPr>
      </w:pPr>
      <w:r>
        <w:rPr>
          <w:bCs/>
          <w:sz w:val="28"/>
        </w:rPr>
        <w:t xml:space="preserve">2. </w:t>
      </w:r>
      <w:r>
        <w:rPr>
          <w:rFonts w:eastAsia="Calibri"/>
          <w:sz w:val="28"/>
          <w:lang w:eastAsia="en-US"/>
        </w:rPr>
        <w:t xml:space="preserve">Настоящее решение опубликовать в периодическом печатном издании «Бюллетень </w:t>
      </w:r>
      <w:r>
        <w:rPr>
          <w:bCs/>
          <w:sz w:val="28"/>
        </w:rPr>
        <w:t>Вьюнского</w:t>
      </w:r>
      <w:r>
        <w:rPr>
          <w:rFonts w:eastAsia="Calibri"/>
          <w:sz w:val="28"/>
          <w:lang w:eastAsia="en-US"/>
        </w:rPr>
        <w:t xml:space="preserve"> сельсовета», и разместить  на официальном сайте администрации </w:t>
      </w:r>
      <w:r>
        <w:rPr>
          <w:bCs/>
          <w:sz w:val="28"/>
        </w:rPr>
        <w:t>Вьюнского</w:t>
      </w:r>
      <w:r>
        <w:rPr>
          <w:rFonts w:eastAsia="Calibri"/>
          <w:sz w:val="28"/>
          <w:lang w:eastAsia="en-US"/>
        </w:rPr>
        <w:t xml:space="preserve"> сельсовета Колыванского района Новосибирской области.</w:t>
      </w:r>
    </w:p>
    <w:p w:rsidR="002E6567" w:rsidRDefault="002E6567" w:rsidP="002E656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</w:rPr>
      </w:pPr>
    </w:p>
    <w:p w:rsidR="002E6567" w:rsidRDefault="002E6567" w:rsidP="002E6567">
      <w:pPr>
        <w:tabs>
          <w:tab w:val="left" w:pos="993"/>
        </w:tabs>
        <w:jc w:val="both"/>
        <w:rPr>
          <w:rFonts w:eastAsia="Calibri"/>
          <w:sz w:val="28"/>
          <w:lang w:eastAsia="en-US"/>
        </w:rPr>
      </w:pPr>
    </w:p>
    <w:p w:rsidR="002E6567" w:rsidRDefault="002E6567" w:rsidP="002E6567">
      <w:pPr>
        <w:spacing w:line="240" w:lineRule="atLeast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Глава </w:t>
      </w:r>
      <w:r>
        <w:rPr>
          <w:bCs/>
          <w:sz w:val="28"/>
        </w:rPr>
        <w:t>Вьюнского</w:t>
      </w:r>
      <w:r>
        <w:rPr>
          <w:rFonts w:eastAsia="Calibri"/>
          <w:sz w:val="28"/>
          <w:lang w:eastAsia="en-US"/>
        </w:rPr>
        <w:t xml:space="preserve"> сельсовета                                           </w:t>
      </w:r>
    </w:p>
    <w:p w:rsidR="002E6567" w:rsidRDefault="002E6567" w:rsidP="002E6567">
      <w:pPr>
        <w:spacing w:line="240" w:lineRule="atLeast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Колыванского района</w:t>
      </w:r>
    </w:p>
    <w:p w:rsidR="002E6567" w:rsidRDefault="002E6567" w:rsidP="002E6567">
      <w:pPr>
        <w:spacing w:line="240" w:lineRule="atLeast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Новосибирской области                                                   Т.В. Хименко</w:t>
      </w:r>
    </w:p>
    <w:p w:rsidR="002E6567" w:rsidRDefault="002E6567" w:rsidP="002E6567">
      <w:pPr>
        <w:spacing w:line="240" w:lineRule="atLeast"/>
        <w:jc w:val="both"/>
        <w:rPr>
          <w:rFonts w:eastAsia="Calibri"/>
          <w:sz w:val="28"/>
          <w:lang w:eastAsia="en-US"/>
        </w:rPr>
      </w:pPr>
    </w:p>
    <w:p w:rsidR="002E6567" w:rsidRDefault="002E6567" w:rsidP="002E6567">
      <w:pPr>
        <w:spacing w:line="240" w:lineRule="atLeast"/>
        <w:jc w:val="both"/>
        <w:rPr>
          <w:rFonts w:eastAsia="Calibri"/>
          <w:sz w:val="28"/>
          <w:lang w:eastAsia="en-US"/>
        </w:rPr>
      </w:pPr>
    </w:p>
    <w:p w:rsidR="002E6567" w:rsidRDefault="002E6567" w:rsidP="002E6567">
      <w:pPr>
        <w:spacing w:line="240" w:lineRule="atLeast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Председатель Совета депутатов   </w:t>
      </w:r>
    </w:p>
    <w:p w:rsidR="002E6567" w:rsidRDefault="002E6567" w:rsidP="002E6567">
      <w:pPr>
        <w:spacing w:line="240" w:lineRule="atLeast"/>
        <w:jc w:val="both"/>
        <w:rPr>
          <w:rFonts w:eastAsia="Calibri"/>
          <w:sz w:val="28"/>
          <w:lang w:eastAsia="en-US"/>
        </w:rPr>
      </w:pPr>
      <w:r>
        <w:rPr>
          <w:bCs/>
          <w:sz w:val="28"/>
        </w:rPr>
        <w:t>Вьюнского</w:t>
      </w:r>
      <w:r>
        <w:rPr>
          <w:rFonts w:eastAsia="Calibri"/>
          <w:sz w:val="28"/>
          <w:lang w:eastAsia="en-US"/>
        </w:rPr>
        <w:t xml:space="preserve"> сельсовета                                                     </w:t>
      </w:r>
    </w:p>
    <w:p w:rsidR="002E6567" w:rsidRDefault="002E6567" w:rsidP="002E6567">
      <w:pPr>
        <w:spacing w:line="240" w:lineRule="atLeast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lastRenderedPageBreak/>
        <w:t>Колыванского района</w:t>
      </w:r>
    </w:p>
    <w:p w:rsidR="002E6567" w:rsidRDefault="002E6567" w:rsidP="002E6567">
      <w:pPr>
        <w:spacing w:line="240" w:lineRule="atLeast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Новосибирской области                                                     Е.Н. Афонасьева</w:t>
      </w:r>
    </w:p>
    <w:p w:rsidR="002E6567" w:rsidRDefault="002E6567" w:rsidP="002E6567">
      <w:pPr>
        <w:autoSpaceDE w:val="0"/>
        <w:autoSpaceDN w:val="0"/>
        <w:adjustRightInd w:val="0"/>
        <w:rPr>
          <w:sz w:val="28"/>
        </w:rPr>
      </w:pPr>
    </w:p>
    <w:p w:rsidR="002E6567" w:rsidRDefault="002E6567" w:rsidP="002E6567">
      <w:pPr>
        <w:autoSpaceDE w:val="0"/>
        <w:autoSpaceDN w:val="0"/>
        <w:adjustRightInd w:val="0"/>
        <w:rPr>
          <w:sz w:val="28"/>
        </w:rPr>
      </w:pPr>
    </w:p>
    <w:p w:rsidR="002E6567" w:rsidRDefault="002E6567" w:rsidP="002E6567">
      <w:pPr>
        <w:autoSpaceDE w:val="0"/>
        <w:autoSpaceDN w:val="0"/>
        <w:adjustRightInd w:val="0"/>
      </w:pPr>
    </w:p>
    <w:p w:rsidR="007B2722" w:rsidRDefault="007B2722">
      <w:bookmarkStart w:id="0" w:name="_GoBack"/>
      <w:bookmarkEnd w:id="0"/>
    </w:p>
    <w:sectPr w:rsidR="007B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0C"/>
    <w:rsid w:val="002E6567"/>
    <w:rsid w:val="0048430C"/>
    <w:rsid w:val="007B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657E8284-BC2A-4A2A-B081-84E5E12B557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5" Type="http://schemas.openxmlformats.org/officeDocument/2006/relationships/hyperlink" Target="http://pravo-search.minjust.ru:8080/bigs/showDocument.html?id=370BA400-14C4-4CDB-8A8B-B11F2A1A2F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Company>щш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2022-04-08T09:15:00Z</dcterms:created>
  <dcterms:modified xsi:type="dcterms:W3CDTF">2022-04-08T09:15:00Z</dcterms:modified>
</cp:coreProperties>
</file>