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06" w:rsidRDefault="00DD4706" w:rsidP="00DD4706">
      <w:pPr>
        <w:ind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D4706" w:rsidRPr="00B8130C" w:rsidRDefault="00DD4706" w:rsidP="00DD4706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АДМИНИСТРАЦИЯ</w:t>
      </w:r>
    </w:p>
    <w:p w:rsidR="00DD4706" w:rsidRPr="00B8130C" w:rsidRDefault="00DD4706" w:rsidP="00DD4706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ВЬЮНСКОГО СЕЛЬСОВЕТА</w:t>
      </w:r>
    </w:p>
    <w:p w:rsidR="00DD4706" w:rsidRPr="00B8130C" w:rsidRDefault="00DD4706" w:rsidP="00DD4706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КОЛЫВАНСКОГО РАЙОНА</w:t>
      </w:r>
    </w:p>
    <w:p w:rsidR="00DD4706" w:rsidRPr="00B8130C" w:rsidRDefault="00DD4706" w:rsidP="00DD4706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НОВОСИБИРСКОЙ ОБЛАСТИ</w:t>
      </w:r>
    </w:p>
    <w:p w:rsidR="00DD4706" w:rsidRPr="00B8130C" w:rsidRDefault="00DD4706" w:rsidP="00DD4706">
      <w:pPr>
        <w:ind w:firstLine="426"/>
        <w:jc w:val="center"/>
        <w:rPr>
          <w:b/>
          <w:sz w:val="28"/>
          <w:szCs w:val="28"/>
        </w:rPr>
      </w:pPr>
    </w:p>
    <w:p w:rsidR="00DD4706" w:rsidRPr="00B8130C" w:rsidRDefault="00DD4706" w:rsidP="00DD4706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ПОСТАНОВЛЕНИЕ</w:t>
      </w:r>
    </w:p>
    <w:p w:rsidR="00DD4706" w:rsidRPr="00B8130C" w:rsidRDefault="00DD4706" w:rsidP="00DD4706">
      <w:pPr>
        <w:ind w:firstLine="426"/>
        <w:jc w:val="center"/>
        <w:rPr>
          <w:b/>
          <w:sz w:val="28"/>
          <w:szCs w:val="28"/>
        </w:rPr>
      </w:pPr>
    </w:p>
    <w:p w:rsidR="00DD4706" w:rsidRDefault="00DD4706" w:rsidP="00DD470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_________202</w:t>
      </w:r>
      <w:r w:rsidR="00C34AF7">
        <w:rPr>
          <w:b/>
          <w:sz w:val="28"/>
          <w:szCs w:val="28"/>
        </w:rPr>
        <w:t>4</w:t>
      </w:r>
      <w:r w:rsidRPr="00B8130C">
        <w:rPr>
          <w:b/>
          <w:sz w:val="28"/>
          <w:szCs w:val="28"/>
        </w:rPr>
        <w:t xml:space="preserve"> г.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Вьюны</w:t>
      </w:r>
      <w:r w:rsidRPr="00B8130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</w:t>
      </w:r>
      <w:r w:rsidRPr="00B8130C">
        <w:rPr>
          <w:b/>
          <w:sz w:val="28"/>
          <w:szCs w:val="28"/>
        </w:rPr>
        <w:t xml:space="preserve"> </w:t>
      </w:r>
      <w:r w:rsidRPr="009B5BE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</w:p>
    <w:p w:rsidR="00DD4706" w:rsidRDefault="00DD4706" w:rsidP="00DD4706">
      <w:pPr>
        <w:ind w:firstLine="426"/>
        <w:jc w:val="center"/>
        <w:rPr>
          <w:b/>
          <w:sz w:val="28"/>
          <w:szCs w:val="28"/>
        </w:rPr>
      </w:pPr>
    </w:p>
    <w:p w:rsidR="00DD4706" w:rsidRPr="003F7A38" w:rsidRDefault="00DD4706" w:rsidP="00DD4706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C34AF7">
        <w:rPr>
          <w:b/>
          <w:bCs/>
          <w:color w:val="000000"/>
          <w:sz w:val="24"/>
          <w:szCs w:val="24"/>
        </w:rPr>
        <w:t>5</w:t>
      </w:r>
      <w:r w:rsidRPr="003F7A38">
        <w:rPr>
          <w:b/>
          <w:bCs/>
          <w:color w:val="000000"/>
          <w:sz w:val="24"/>
          <w:szCs w:val="24"/>
        </w:rPr>
        <w:t xml:space="preserve"> год в сфере муниципального лесного контроля в </w:t>
      </w:r>
      <w:r>
        <w:rPr>
          <w:b/>
          <w:bCs/>
          <w:color w:val="000000"/>
          <w:sz w:val="24"/>
          <w:szCs w:val="24"/>
        </w:rPr>
        <w:t>Вьюнского</w:t>
      </w:r>
      <w:r w:rsidRPr="003F7A38">
        <w:rPr>
          <w:b/>
          <w:bCs/>
          <w:color w:val="000000"/>
          <w:sz w:val="24"/>
          <w:szCs w:val="24"/>
        </w:rPr>
        <w:t xml:space="preserve"> сельсовета Колыванского района Новосибирской области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администрация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</w:t>
      </w:r>
    </w:p>
    <w:p w:rsidR="00DD4706" w:rsidRPr="003F7A38" w:rsidRDefault="00DD4706" w:rsidP="00DD4706">
      <w:pPr>
        <w:ind w:firstLine="567"/>
        <w:jc w:val="both"/>
        <w:rPr>
          <w:b/>
          <w:color w:val="000000"/>
          <w:sz w:val="24"/>
          <w:szCs w:val="24"/>
        </w:rPr>
      </w:pPr>
      <w:r w:rsidRPr="003F7A38">
        <w:rPr>
          <w:b/>
          <w:color w:val="000000"/>
          <w:sz w:val="24"/>
          <w:szCs w:val="24"/>
          <w:shd w:val="clear" w:color="auto" w:fill="FFFFFF"/>
        </w:rPr>
        <w:t>ПОСТАНОВЛЯЕТ:</w:t>
      </w:r>
    </w:p>
    <w:p w:rsidR="00DD4706" w:rsidRPr="003F7A38" w:rsidRDefault="00DD4706" w:rsidP="00DD4706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на 202</w:t>
      </w:r>
      <w:r w:rsidR="00C34AF7">
        <w:rPr>
          <w:color w:val="000000"/>
          <w:sz w:val="24"/>
          <w:szCs w:val="24"/>
          <w:shd w:val="clear" w:color="auto" w:fill="FFFFFF"/>
        </w:rPr>
        <w:t>5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 год в сфере муниципального лесного контроля в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сельсовете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области.</w:t>
      </w:r>
    </w:p>
    <w:p w:rsidR="00DD4706" w:rsidRPr="003F7A38" w:rsidRDefault="00DD4706" w:rsidP="00DD4706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2. Опубликовать настоящее постановление в </w:t>
      </w:r>
      <w:r>
        <w:rPr>
          <w:color w:val="000000"/>
          <w:sz w:val="24"/>
          <w:szCs w:val="24"/>
          <w:shd w:val="clear" w:color="auto" w:fill="FFFFFF"/>
        </w:rPr>
        <w:t>периодическом печатном издании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 «</w:t>
      </w:r>
      <w:r>
        <w:rPr>
          <w:color w:val="000000"/>
          <w:sz w:val="24"/>
          <w:szCs w:val="24"/>
          <w:shd w:val="clear" w:color="auto" w:fill="FFFFFF"/>
        </w:rPr>
        <w:t>Бюллетень Вьюнского сельсовета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» и на официальном сайте администрации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 в сети Интернет.</w:t>
      </w:r>
    </w:p>
    <w:p w:rsidR="00DD4706" w:rsidRPr="003F7A38" w:rsidRDefault="00DD4706" w:rsidP="00DD470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3.   </w:t>
      </w: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 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both"/>
        <w:rPr>
          <w:bCs/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Глава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</w:t>
      </w:r>
    </w:p>
    <w:p w:rsidR="00DD4706" w:rsidRPr="003F7A38" w:rsidRDefault="00DD4706" w:rsidP="00DD4706">
      <w:pPr>
        <w:jc w:val="both"/>
        <w:rPr>
          <w:b/>
          <w:bCs/>
          <w:color w:val="000000"/>
          <w:sz w:val="24"/>
          <w:szCs w:val="24"/>
        </w:rPr>
      </w:pPr>
      <w:r w:rsidRPr="003F7A38">
        <w:rPr>
          <w:bCs/>
          <w:color w:val="000000"/>
          <w:sz w:val="24"/>
          <w:szCs w:val="24"/>
        </w:rPr>
        <w:t xml:space="preserve">           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</w:t>
      </w:r>
      <w:r w:rsidRPr="003F7A38">
        <w:rPr>
          <w:color w:val="000000"/>
          <w:sz w:val="24"/>
          <w:szCs w:val="24"/>
        </w:rPr>
        <w:t xml:space="preserve">    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>Т.В. Хименко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3F7A38">
        <w:rPr>
          <w:color w:val="000000"/>
          <w:sz w:val="24"/>
          <w:szCs w:val="24"/>
          <w:shd w:val="clear" w:color="auto" w:fill="FFFFFF"/>
        </w:rPr>
        <w:t> 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DD4706" w:rsidRPr="003F7A38" w:rsidRDefault="00DD4706" w:rsidP="00DD4706">
      <w:pPr>
        <w:ind w:firstLine="709"/>
        <w:jc w:val="right"/>
        <w:rPr>
          <w:color w:val="000000"/>
          <w:sz w:val="24"/>
          <w:szCs w:val="24"/>
        </w:rPr>
      </w:pPr>
    </w:p>
    <w:p w:rsidR="00DD4706" w:rsidRPr="003F7A38" w:rsidRDefault="00DD4706" w:rsidP="00DD4706">
      <w:pPr>
        <w:ind w:firstLine="709"/>
        <w:jc w:val="right"/>
        <w:rPr>
          <w:color w:val="000000"/>
          <w:sz w:val="24"/>
          <w:szCs w:val="24"/>
        </w:rPr>
      </w:pPr>
    </w:p>
    <w:p w:rsidR="00DD4706" w:rsidRPr="003F7A38" w:rsidRDefault="00DD4706" w:rsidP="00DD4706">
      <w:pPr>
        <w:ind w:firstLine="709"/>
        <w:jc w:val="right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УТВЕРЖДЕНА</w:t>
      </w:r>
    </w:p>
    <w:p w:rsidR="00DD4706" w:rsidRPr="003F7A38" w:rsidRDefault="00DD4706" w:rsidP="00DD4706">
      <w:pPr>
        <w:ind w:firstLine="709"/>
        <w:jc w:val="right"/>
        <w:rPr>
          <w:color w:val="000000"/>
          <w:sz w:val="24"/>
          <w:szCs w:val="24"/>
          <w:shd w:val="clear" w:color="auto" w:fill="FFFFFF"/>
        </w:rPr>
      </w:pPr>
      <w:r w:rsidRPr="003F7A38">
        <w:rPr>
          <w:color w:val="000000"/>
          <w:sz w:val="24"/>
          <w:szCs w:val="24"/>
          <w:shd w:val="clear" w:color="auto" w:fill="FFFFFF"/>
        </w:rPr>
        <w:t>Постановлением Администрации</w:t>
      </w:r>
    </w:p>
    <w:p w:rsidR="00DD4706" w:rsidRPr="003F7A38" w:rsidRDefault="00DD4706" w:rsidP="00DD4706">
      <w:pPr>
        <w:ind w:firstLine="709"/>
        <w:jc w:val="right"/>
        <w:rPr>
          <w:bCs/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 </w:t>
      </w:r>
    </w:p>
    <w:p w:rsidR="00DD4706" w:rsidRPr="003F7A38" w:rsidRDefault="00DD4706" w:rsidP="00DD4706">
      <w:pPr>
        <w:ind w:firstLine="709"/>
        <w:jc w:val="right"/>
        <w:rPr>
          <w:b/>
          <w:bCs/>
          <w:color w:val="000000"/>
          <w:sz w:val="24"/>
          <w:szCs w:val="24"/>
        </w:rPr>
      </w:pPr>
      <w:r w:rsidRPr="003F7A38">
        <w:rPr>
          <w:bCs/>
          <w:color w:val="000000"/>
          <w:sz w:val="24"/>
          <w:szCs w:val="24"/>
        </w:rPr>
        <w:t>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</w:p>
    <w:p w:rsidR="00DD4706" w:rsidRPr="003F7A38" w:rsidRDefault="00DD4706" w:rsidP="00DD4706">
      <w:pPr>
        <w:ind w:firstLine="709"/>
        <w:jc w:val="right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</w:t>
      </w:r>
    </w:p>
    <w:p w:rsidR="00DD4706" w:rsidRPr="003F7A38" w:rsidRDefault="00DD4706" w:rsidP="00DD4706">
      <w:pPr>
        <w:ind w:firstLine="709"/>
        <w:jc w:val="right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от </w:t>
      </w:r>
      <w:r>
        <w:rPr>
          <w:color w:val="000000"/>
          <w:sz w:val="24"/>
          <w:szCs w:val="24"/>
          <w:shd w:val="clear" w:color="auto" w:fill="FFFFFF"/>
        </w:rPr>
        <w:t>________202</w:t>
      </w:r>
      <w:r w:rsidR="00C34AF7">
        <w:rPr>
          <w:color w:val="000000"/>
          <w:sz w:val="24"/>
          <w:szCs w:val="24"/>
          <w:shd w:val="clear" w:color="auto" w:fill="FFFFFF"/>
        </w:rPr>
        <w:t>4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 г. № </w:t>
      </w:r>
      <w:r>
        <w:rPr>
          <w:color w:val="000000"/>
          <w:sz w:val="24"/>
          <w:szCs w:val="24"/>
          <w:shd w:val="clear" w:color="auto" w:fill="FFFFFF"/>
        </w:rPr>
        <w:t>____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C34AF7">
        <w:rPr>
          <w:b/>
          <w:bCs/>
          <w:color w:val="000000"/>
          <w:sz w:val="24"/>
          <w:szCs w:val="24"/>
        </w:rPr>
        <w:t>5</w:t>
      </w:r>
      <w:r w:rsidRPr="003F7A38">
        <w:rPr>
          <w:b/>
          <w:bCs/>
          <w:color w:val="000000"/>
          <w:sz w:val="24"/>
          <w:szCs w:val="24"/>
        </w:rPr>
        <w:t xml:space="preserve"> год в сфере муниципального лесного контроля в Вьюнского сельсовета Колыванского района Новосибирской области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 год в сфере муниципального лесного контроля в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 (далее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 для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Настоящая Программа разработана и подлежит исполнению администрацией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 (далее по тексту – администрация).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1.1. Вид муниципального контроля: муниципальный лесной контроль.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1.2. </w:t>
      </w: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>Предметом муниципального контроля на территории муниципального образования 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 требований, установленных в соответствии с Лесным </w:t>
      </w:r>
      <w:hyperlink r:id="rId5" w:tgtFrame="_blank" w:history="1">
        <w:r w:rsidRPr="003F7A38">
          <w:rPr>
            <w:color w:val="0000FF"/>
            <w:sz w:val="24"/>
            <w:szCs w:val="24"/>
            <w:shd w:val="clear" w:color="auto" w:fill="FFFFFF"/>
          </w:rPr>
          <w:t>кодексом</w:t>
        </w:r>
      </w:hyperlink>
      <w:r w:rsidRPr="003F7A38">
        <w:rPr>
          <w:color w:val="000000"/>
          <w:sz w:val="24"/>
          <w:szCs w:val="24"/>
          <w:shd w:val="clear" w:color="auto" w:fill="FFFFFF"/>
        </w:rPr>
        <w:t> 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 области в области использования, охраны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исполнение решений, принимаемых по результатам контрольных мероприятий.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Администрацией за 11 месяцев 202</w:t>
      </w:r>
      <w:r w:rsidR="00C34AF7">
        <w:rPr>
          <w:color w:val="000000"/>
          <w:sz w:val="24"/>
          <w:szCs w:val="24"/>
          <w:shd w:val="clear" w:color="auto" w:fill="FFFFFF"/>
        </w:rPr>
        <w:t>4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В рамках профилактики рисков причинения вреда (ущерба) охраняемым законом ценностям администрацией в 202</w:t>
      </w:r>
      <w:r w:rsidR="00C34AF7">
        <w:rPr>
          <w:color w:val="000000"/>
          <w:sz w:val="24"/>
          <w:szCs w:val="24"/>
          <w:shd w:val="clear" w:color="auto" w:fill="FFFFFF"/>
        </w:rPr>
        <w:t>4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 году осуществляются следующие мероприятия: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1)              размещение на официальном сайте администрации в сети «Интернет» перечней нормативных правовых актов или их отдельных частей, 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2)              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3F7A38">
        <w:rPr>
          <w:color w:val="000000"/>
          <w:sz w:val="24"/>
          <w:szCs w:val="24"/>
          <w:shd w:val="clear" w:color="auto" w:fill="FFFFFF"/>
        </w:rPr>
        <w:lastRenderedPageBreak/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3)              обеспечение регулярного обобщения практики осуществления муниципального контроля и размещение на официальном интернет-сайте администрации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4)             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</w:t>
      </w:r>
      <w:hyperlink r:id="rId6" w:tgtFrame="_blank" w:history="1">
        <w:r w:rsidRPr="003F7A38">
          <w:rPr>
            <w:color w:val="0000FF"/>
            <w:sz w:val="24"/>
            <w:szCs w:val="24"/>
            <w:shd w:val="clear" w:color="auto" w:fill="FFFFFF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F7A38">
        <w:rPr>
          <w:color w:val="000000"/>
          <w:sz w:val="24"/>
          <w:szCs w:val="24"/>
          <w:shd w:val="clear" w:color="auto" w:fill="FFFFFF"/>
        </w:rPr>
        <w:t>».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За 11 месяцев 202</w:t>
      </w:r>
      <w:r w:rsidR="00C34AF7">
        <w:rPr>
          <w:color w:val="000000"/>
          <w:sz w:val="24"/>
          <w:szCs w:val="24"/>
          <w:shd w:val="clear" w:color="auto" w:fill="FFFFFF"/>
        </w:rPr>
        <w:t>4</w:t>
      </w:r>
      <w:bookmarkStart w:id="0" w:name="_GoBack"/>
      <w:bookmarkEnd w:id="0"/>
      <w:r w:rsidRPr="003F7A38">
        <w:rPr>
          <w:color w:val="000000"/>
          <w:sz w:val="24"/>
          <w:szCs w:val="24"/>
          <w:shd w:val="clear" w:color="auto" w:fill="FFFFFF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2. Цели и задачи реализации Программы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2.1. Целями профилактической работы являются: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4) предупреждение </w:t>
      </w: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>нарушений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5) снижение административной нагрузки на контролируемых лиц;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6) снижение размера ущерба, причиняемого охраняемым законом ценностям.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2.2. Задачами профилактической работы являются: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1) укрепление системы профилактики нарушений обязательных требований;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D4706" w:rsidRPr="003F7A38" w:rsidRDefault="00DD4706" w:rsidP="00DD4706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F7A38">
        <w:rPr>
          <w:color w:val="000000"/>
          <w:sz w:val="24"/>
          <w:szCs w:val="24"/>
          <w:shd w:val="clear" w:color="auto" w:fill="FFFFFF"/>
        </w:rPr>
        <w:t>самообследование</w:t>
      </w:r>
      <w:proofErr w:type="spellEnd"/>
      <w:r w:rsidRPr="003F7A38">
        <w:rPr>
          <w:color w:val="000000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F7A38">
        <w:rPr>
          <w:color w:val="000000"/>
          <w:sz w:val="24"/>
          <w:szCs w:val="24"/>
          <w:shd w:val="clear" w:color="auto" w:fill="FFFFFF"/>
        </w:rPr>
        <w:t>самообследования</w:t>
      </w:r>
      <w:proofErr w:type="spellEnd"/>
      <w:r w:rsidRPr="003F7A38">
        <w:rPr>
          <w:color w:val="000000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DD4706" w:rsidRPr="003F7A38" w:rsidRDefault="00DD4706" w:rsidP="00DD4706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rPr>
          <w:b/>
          <w:bCs/>
          <w:color w:val="000000"/>
          <w:sz w:val="24"/>
          <w:szCs w:val="24"/>
        </w:rPr>
        <w:sectPr w:rsidR="00DD4706" w:rsidRPr="003F7A38">
          <w:pgSz w:w="11906" w:h="16838"/>
          <w:pgMar w:top="1134" w:right="850" w:bottom="1134" w:left="1701" w:header="708" w:footer="708" w:gutter="0"/>
          <w:cols w:space="720"/>
        </w:sectPr>
      </w:pPr>
    </w:p>
    <w:p w:rsidR="00DD4706" w:rsidRPr="003F7A38" w:rsidRDefault="00DD4706" w:rsidP="00DD4706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lastRenderedPageBreak/>
        <w:t>3. 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448"/>
        <w:gridCol w:w="1985"/>
        <w:gridCol w:w="2268"/>
      </w:tblGrid>
      <w:tr w:rsidR="00DD4706" w:rsidRPr="003F7A38" w:rsidTr="00BD1AD5">
        <w:trPr>
          <w:trHeight w:val="747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4706" w:rsidRPr="003F7A38" w:rsidRDefault="00DD4706" w:rsidP="00BD1AD5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№ </w:t>
            </w:r>
            <w:proofErr w:type="gramStart"/>
            <w:r w:rsidRPr="003F7A3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F7A38">
              <w:rPr>
                <w:b/>
                <w:bCs/>
                <w:sz w:val="24"/>
                <w:szCs w:val="24"/>
              </w:rPr>
              <w:t>/п</w:t>
            </w:r>
          </w:p>
          <w:p w:rsidR="00DD4706" w:rsidRPr="003F7A38" w:rsidRDefault="00DD4706" w:rsidP="00BD1AD5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4706" w:rsidRPr="003F7A38" w:rsidRDefault="00DD4706" w:rsidP="00BD1AD5">
            <w:pPr>
              <w:ind w:firstLine="709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DD4706" w:rsidRPr="003F7A38" w:rsidRDefault="00DD4706" w:rsidP="00BD1AD5">
            <w:pPr>
              <w:ind w:firstLine="709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4706" w:rsidRPr="003F7A38" w:rsidRDefault="00DD4706" w:rsidP="00BD1AD5">
            <w:pPr>
              <w:ind w:left="274" w:firstLine="425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4706" w:rsidRPr="003F7A38" w:rsidRDefault="00DD4706" w:rsidP="00BD1AD5">
            <w:pPr>
              <w:ind w:firstLine="273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DD4706" w:rsidRPr="003F7A38" w:rsidTr="00BD1AD5">
        <w:trPr>
          <w:trHeight w:val="2539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F7A38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right="273" w:firstLine="46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Информирование</w:t>
            </w:r>
          </w:p>
          <w:p w:rsidR="00DD4706" w:rsidRPr="003F7A38" w:rsidRDefault="00DD4706" w:rsidP="00BD1AD5">
            <w:pPr>
              <w:ind w:right="273" w:firstLine="46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  <w:p w:rsidR="00DD4706" w:rsidRPr="003F7A38" w:rsidRDefault="00DD4706" w:rsidP="00BD1AD5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  <w:p w:rsidR="00DD4706" w:rsidRPr="003F7A38" w:rsidRDefault="00DD4706" w:rsidP="00BD1AD5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right="274" w:firstLine="274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right="132" w:firstLine="273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D4706" w:rsidRPr="003F7A38" w:rsidTr="00BD1AD5">
        <w:trPr>
          <w:trHeight w:val="3412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F7A38">
              <w:rPr>
                <w:sz w:val="24"/>
                <w:szCs w:val="24"/>
              </w:rPr>
              <w:t>2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right="273" w:firstLine="46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DD4706" w:rsidRPr="003F7A38" w:rsidRDefault="00DD4706" w:rsidP="00BD1AD5">
            <w:pPr>
              <w:ind w:right="273" w:firstLine="46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Обобщение правоприменительной практики осуществляется администрацией посредством сбора и анализа данных о проведенных контрольных мероприятиях и их результатах.</w:t>
            </w:r>
          </w:p>
          <w:p w:rsidR="00DD4706" w:rsidRPr="003F7A38" w:rsidRDefault="00DD4706" w:rsidP="00BD1AD5">
            <w:pPr>
              <w:ind w:right="273" w:firstLine="46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По итогам обобщения правоприменительной практики администрация готовит доклад, содержащий результаты обобщения правоприменительной практики по осуществлению муниципального контроля, который утверждается руководителем контрольного органа</w:t>
            </w:r>
          </w:p>
          <w:p w:rsidR="00DD4706" w:rsidRPr="003F7A38" w:rsidRDefault="00DD4706" w:rsidP="00BD1AD5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  <w:p w:rsidR="00DD4706" w:rsidRPr="003F7A38" w:rsidRDefault="00DD4706" w:rsidP="00BD1AD5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right="274" w:firstLine="274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 xml:space="preserve">ежегодно не позднее 30 января года, следующего </w:t>
            </w:r>
            <w:r>
              <w:rPr>
                <w:sz w:val="24"/>
                <w:szCs w:val="24"/>
              </w:rPr>
              <w:t>за годом обобщения правопримени</w:t>
            </w:r>
            <w:r w:rsidRPr="003F7A38">
              <w:rPr>
                <w:sz w:val="24"/>
                <w:szCs w:val="24"/>
              </w:rPr>
              <w:t>тельной практики.</w:t>
            </w:r>
          </w:p>
          <w:p w:rsidR="00DD4706" w:rsidRPr="003F7A38" w:rsidRDefault="00DD4706" w:rsidP="00BD1AD5">
            <w:pPr>
              <w:ind w:right="274" w:firstLine="27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right="132" w:firstLine="273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D4706" w:rsidRPr="003F7A38" w:rsidTr="00BD1AD5">
        <w:trPr>
          <w:trHeight w:val="424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3F7A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Объявление предостережения</w:t>
            </w:r>
          </w:p>
          <w:p w:rsidR="00DD4706" w:rsidRPr="003F7A38" w:rsidRDefault="00DD4706" w:rsidP="00BD1AD5">
            <w:pPr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 администрации 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D4706" w:rsidRPr="003F7A38" w:rsidRDefault="00DD4706" w:rsidP="00BD1AD5">
            <w:pPr>
              <w:spacing w:line="277" w:lineRule="atLeast"/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color w:val="000000"/>
                <w:sz w:val="24"/>
                <w:szCs w:val="24"/>
                <w:shd w:val="clear" w:color="auto" w:fill="F9FAFB"/>
              </w:rPr>
              <w:t>Об утверждении ключевых показателей муниципального контроля и их целевых значений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right="274" w:firstLine="274"/>
              <w:jc w:val="center"/>
              <w:rPr>
                <w:sz w:val="24"/>
                <w:szCs w:val="24"/>
              </w:rPr>
            </w:pPr>
            <w:r w:rsidRPr="003F7A38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right="132" w:firstLine="273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 муниципального контроля</w:t>
            </w:r>
          </w:p>
        </w:tc>
      </w:tr>
      <w:tr w:rsidR="00DD4706" w:rsidRPr="003F7A38" w:rsidTr="00BD1AD5">
        <w:trPr>
          <w:trHeight w:val="2684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spacing w:line="230" w:lineRule="atLeas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3F7A38">
              <w:rPr>
                <w:sz w:val="24"/>
                <w:szCs w:val="24"/>
              </w:rPr>
              <w:t>4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Консультирование.</w:t>
            </w:r>
          </w:p>
          <w:p w:rsidR="00DD4706" w:rsidRPr="003F7A38" w:rsidRDefault="00DD4706" w:rsidP="00BD1AD5">
            <w:pPr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spacing w:line="230" w:lineRule="atLeast"/>
              <w:ind w:right="274" w:firstLine="274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Постоянно по 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right="132" w:firstLine="273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D4706" w:rsidRPr="003F7A38" w:rsidTr="00BD1AD5">
        <w:trPr>
          <w:trHeight w:val="1411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spacing w:line="230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5</w:t>
            </w:r>
          </w:p>
          <w:p w:rsidR="00DD4706" w:rsidRPr="003F7A38" w:rsidRDefault="00DD4706" w:rsidP="00BD1AD5">
            <w:pPr>
              <w:spacing w:line="230" w:lineRule="atLeas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shd w:val="clear" w:color="auto" w:fill="FFFFFF"/>
              <w:ind w:right="274" w:firstLine="274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Один раз в год</w:t>
            </w:r>
          </w:p>
          <w:p w:rsidR="00DD4706" w:rsidRPr="003F7A38" w:rsidRDefault="00DD4706" w:rsidP="00BD1AD5">
            <w:pPr>
              <w:shd w:val="clear" w:color="auto" w:fill="FFFFFF"/>
              <w:ind w:right="274" w:firstLine="274"/>
              <w:jc w:val="center"/>
              <w:rPr>
                <w:sz w:val="24"/>
                <w:szCs w:val="24"/>
              </w:rPr>
            </w:pPr>
          </w:p>
          <w:p w:rsidR="00DD4706" w:rsidRPr="003F7A38" w:rsidRDefault="00DD4706" w:rsidP="00BD1AD5">
            <w:pPr>
              <w:shd w:val="clear" w:color="auto" w:fill="FFFFFF"/>
              <w:ind w:right="274" w:firstLine="274"/>
              <w:jc w:val="center"/>
              <w:rPr>
                <w:sz w:val="24"/>
                <w:szCs w:val="24"/>
              </w:rPr>
            </w:pPr>
          </w:p>
          <w:p w:rsidR="00DD4706" w:rsidRPr="003F7A38" w:rsidRDefault="00DD4706" w:rsidP="00BD1AD5">
            <w:pPr>
              <w:spacing w:line="230" w:lineRule="atLeast"/>
              <w:ind w:right="274" w:firstLine="27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right="132" w:firstLine="273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D4706" w:rsidRPr="003F7A38" w:rsidRDefault="00DD4706" w:rsidP="00DD4706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DD4706" w:rsidRPr="003F7A38" w:rsidRDefault="00DD4706" w:rsidP="00DD4706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D4706" w:rsidRDefault="00DD4706" w:rsidP="00DD4706">
      <w:pPr>
        <w:ind w:firstLine="709"/>
        <w:jc w:val="center"/>
        <w:rPr>
          <w:b/>
          <w:bCs/>
          <w:color w:val="000000"/>
          <w:sz w:val="24"/>
          <w:szCs w:val="24"/>
        </w:rPr>
        <w:sectPr w:rsidR="00DD47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4706" w:rsidRPr="003F7A38" w:rsidRDefault="00DD4706" w:rsidP="00DD4706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D4706" w:rsidRPr="003F7A38" w:rsidRDefault="00DD4706" w:rsidP="00DD4706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4. Показатели результативности и эффективности Программы</w:t>
      </w:r>
    </w:p>
    <w:p w:rsidR="00DD4706" w:rsidRPr="003F7A38" w:rsidRDefault="00DD4706" w:rsidP="00DD4706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tbl>
      <w:tblPr>
        <w:tblW w:w="9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246"/>
        <w:gridCol w:w="1843"/>
      </w:tblGrid>
      <w:tr w:rsidR="00DD4706" w:rsidRPr="003F7A38" w:rsidTr="00BD1AD5">
        <w:trPr>
          <w:trHeight w:val="57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№</w:t>
            </w:r>
          </w:p>
          <w:p w:rsidR="00DD4706" w:rsidRPr="003F7A38" w:rsidRDefault="00DD4706" w:rsidP="00BD1AD5">
            <w:pPr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3F7A3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F7A3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DD4706" w:rsidRPr="003F7A38" w:rsidTr="00BD1AD5">
        <w:trPr>
          <w:trHeight w:val="244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1.</w:t>
            </w:r>
          </w:p>
        </w:tc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D4706" w:rsidRPr="003F7A38" w:rsidRDefault="00DD4706" w:rsidP="00BD1AD5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100%</w:t>
            </w:r>
          </w:p>
        </w:tc>
      </w:tr>
      <w:tr w:rsidR="00DD4706" w:rsidRPr="003F7A38" w:rsidTr="00BD1AD5">
        <w:trPr>
          <w:trHeight w:val="15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2.</w:t>
            </w:r>
          </w:p>
        </w:tc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Утверждение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D4706" w:rsidRPr="003F7A38" w:rsidRDefault="00DD4706" w:rsidP="00BD1AD5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Исполнено</w:t>
            </w:r>
            <w:proofErr w:type="gramStart"/>
            <w:r w:rsidRPr="003F7A38">
              <w:rPr>
                <w:sz w:val="24"/>
                <w:szCs w:val="24"/>
              </w:rPr>
              <w:t xml:space="preserve"> / Н</w:t>
            </w:r>
            <w:proofErr w:type="gramEnd"/>
            <w:r w:rsidRPr="003F7A38">
              <w:rPr>
                <w:sz w:val="24"/>
                <w:szCs w:val="24"/>
              </w:rPr>
              <w:t>е исполнено</w:t>
            </w:r>
          </w:p>
        </w:tc>
      </w:tr>
      <w:tr w:rsidR="00DD4706" w:rsidRPr="003F7A38" w:rsidTr="00BD1AD5">
        <w:trPr>
          <w:trHeight w:val="268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Доля выданных предостережений по результатам рассмотрения обращений с 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F7A38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20% и более</w:t>
            </w:r>
          </w:p>
        </w:tc>
      </w:tr>
      <w:tr w:rsidR="00DD4706" w:rsidRPr="003F7A38" w:rsidTr="00BD1AD5">
        <w:trPr>
          <w:trHeight w:val="127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spacing w:line="230" w:lineRule="atLeast"/>
              <w:ind w:left="220" w:firstLine="709"/>
              <w:jc w:val="both"/>
              <w:rPr>
                <w:sz w:val="24"/>
                <w:szCs w:val="24"/>
              </w:rPr>
            </w:pPr>
            <w:r w:rsidRPr="003F7A38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spacing w:line="274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DD4706" w:rsidRPr="003F7A38" w:rsidRDefault="00DD4706" w:rsidP="00BD1AD5">
            <w:pPr>
              <w:spacing w:line="274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4706" w:rsidRPr="003F7A38" w:rsidRDefault="00DD4706" w:rsidP="00BD1AD5">
            <w:pPr>
              <w:spacing w:line="277" w:lineRule="atLeast"/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100%</w:t>
            </w:r>
          </w:p>
        </w:tc>
      </w:tr>
    </w:tbl>
    <w:p w:rsidR="00DD4706" w:rsidRDefault="00DD4706" w:rsidP="00DD4706">
      <w:pPr>
        <w:ind w:firstLine="426"/>
        <w:jc w:val="center"/>
        <w:rPr>
          <w:b/>
          <w:sz w:val="28"/>
          <w:szCs w:val="28"/>
        </w:rPr>
      </w:pPr>
    </w:p>
    <w:p w:rsidR="007A0882" w:rsidRDefault="007A0882"/>
    <w:sectPr w:rsidR="007A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D2"/>
    <w:rsid w:val="00215CD2"/>
    <w:rsid w:val="007A0882"/>
    <w:rsid w:val="00C34AF7"/>
    <w:rsid w:val="00D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5" Type="http://schemas.openxmlformats.org/officeDocument/2006/relationships/hyperlink" Target="http://pravo-search.minjust.ru:8080/bigs/showDocument.html?id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1618</Words>
  <Characters>9227</Characters>
  <Application>Microsoft Office Word</Application>
  <DocSecurity>0</DocSecurity>
  <Lines>76</Lines>
  <Paragraphs>21</Paragraphs>
  <ScaleCrop>false</ScaleCrop>
  <Company>щш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</cp:revision>
  <dcterms:created xsi:type="dcterms:W3CDTF">2023-09-26T03:53:00Z</dcterms:created>
  <dcterms:modified xsi:type="dcterms:W3CDTF">2024-09-24T09:39:00Z</dcterms:modified>
</cp:coreProperties>
</file>