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FB643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52.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1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D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759E7" w:rsidRPr="009759E7" w:rsidRDefault="008D5A0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17.05</w:t>
      </w:r>
      <w:r w:rsidR="007F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A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A7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C4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40 сессии</w:t>
      </w:r>
      <w:bookmarkStart w:id="0" w:name="_GoBack"/>
      <w:bookmarkEnd w:id="0"/>
    </w:p>
    <w:p w:rsidR="00982444" w:rsidRDefault="00982444" w:rsidP="0098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8D5A06" w:rsidRPr="008D5A06" w:rsidRDefault="008D5A06" w:rsidP="0098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6-его созыва</w:t>
      </w: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40-ой сессии шестого созыва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 «16» мая 2023 г.                   </w:t>
      </w:r>
      <w:proofErr w:type="gramStart"/>
      <w:r w:rsidRPr="008D5A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End"/>
      <w:r w:rsidRPr="008D5A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Вьюны                              № 40/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157</w:t>
      </w: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5A06">
        <w:rPr>
          <w:rFonts w:ascii="Times New Roman" w:eastAsia="Calibri" w:hAnsi="Times New Roman" w:cs="Times New Roman"/>
          <w:b/>
          <w:sz w:val="20"/>
          <w:szCs w:val="20"/>
        </w:rPr>
        <w:t xml:space="preserve">О внесении изменений в </w:t>
      </w:r>
      <w:r w:rsidRPr="008D5A0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8D5A06" w:rsidRPr="008D5A06" w:rsidRDefault="008D5A06" w:rsidP="008D5A0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</w:p>
    <w:p w:rsidR="008D5A06" w:rsidRPr="008D5A06" w:rsidRDefault="008D5A06" w:rsidP="008D5A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D5A06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8D5A06" w:rsidRPr="008D5A06" w:rsidRDefault="008D5A06" w:rsidP="008D5A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8D5A06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</w:t>
      </w:r>
      <w:r w:rsidRPr="008D5A06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изменения, согласно приложению.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Опубликовать настоящее решение в периодическом печатном издании «Бюллетень Вьюнского сельсовета»  </w:t>
      </w:r>
      <w:r w:rsidRPr="008D5A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после государственной регистрации</w:t>
      </w: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решение вступает в силу после опубликования.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8D5A06" w:rsidRPr="008D5A06" w:rsidRDefault="008D5A06" w:rsidP="008D5A06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D5A06" w:rsidRPr="008D5A06" w:rsidRDefault="008D5A06" w:rsidP="008D5A06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5A06" w:rsidRPr="008D5A06" w:rsidRDefault="008D5A06" w:rsidP="008D5A06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5A06" w:rsidRPr="008D5A06" w:rsidRDefault="008D5A06" w:rsidP="008D5A06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5A06" w:rsidRPr="008D5A06" w:rsidRDefault="008D5A06" w:rsidP="008D5A06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</w:p>
    <w:p w:rsidR="008D5A06" w:rsidRPr="008D5A06" w:rsidRDefault="008D5A06" w:rsidP="008D5A06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сессии</w:t>
      </w:r>
    </w:p>
    <w:p w:rsidR="008D5A06" w:rsidRPr="008D5A06" w:rsidRDefault="008D5A06" w:rsidP="008D5A06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Совета депутатов </w:t>
      </w:r>
    </w:p>
    <w:p w:rsidR="008D5A06" w:rsidRPr="008D5A06" w:rsidRDefault="008D5A06" w:rsidP="008D5A06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</w:t>
      </w:r>
    </w:p>
    <w:p w:rsidR="008D5A06" w:rsidRDefault="008D5A06" w:rsidP="008D5A06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от  16.05. 2023г.  №  40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/157</w:t>
      </w:r>
    </w:p>
    <w:p w:rsidR="008D5A06" w:rsidRPr="008D5A06" w:rsidRDefault="008D5A06" w:rsidP="008D5A06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Изменения в </w:t>
      </w:r>
      <w:r w:rsidRPr="008D5A0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8D5A06" w:rsidRPr="008D5A06" w:rsidRDefault="008D5A06" w:rsidP="008D5A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5A06" w:rsidRPr="008D5A06" w:rsidRDefault="008D5A06" w:rsidP="008D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Pr="008D5A06">
        <w:rPr>
          <w:rFonts w:ascii="Times New Roman" w:eastAsia="Calibri" w:hAnsi="Times New Roman" w:cs="Times New Roman"/>
          <w:spacing w:val="-21"/>
          <w:sz w:val="20"/>
          <w:szCs w:val="20"/>
        </w:rPr>
        <w:t>1.</w:t>
      </w:r>
      <w:r w:rsidRPr="008D5A06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Pr="008D5A06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нести в </w:t>
      </w:r>
      <w:r w:rsidRPr="008D5A06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8D5A06">
        <w:rPr>
          <w:rFonts w:ascii="Times New Roman" w:eastAsia="Calibri" w:hAnsi="Times New Roman" w:cs="Times New Roman"/>
          <w:sz w:val="20"/>
          <w:szCs w:val="20"/>
        </w:rPr>
        <w:t xml:space="preserve"> следующие изменения:</w:t>
      </w:r>
    </w:p>
    <w:p w:rsidR="008D5A06" w:rsidRPr="008D5A06" w:rsidRDefault="008D5A06" w:rsidP="008D5A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D5A06">
        <w:rPr>
          <w:rFonts w:ascii="Times New Roman" w:eastAsia="Calibri" w:hAnsi="Times New Roman" w:cs="Times New Roman"/>
          <w:b/>
          <w:sz w:val="20"/>
          <w:szCs w:val="20"/>
        </w:rPr>
        <w:t>1.1 Статья 21. Депутат Совета депутатов</w:t>
      </w:r>
    </w:p>
    <w:p w:rsidR="008D5A06" w:rsidRPr="008D5A06" w:rsidRDefault="008D5A06" w:rsidP="008D5A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sz w:val="20"/>
          <w:szCs w:val="20"/>
        </w:rPr>
        <w:t>1.1.1 дополнить частью 4.1 следующего содержания:</w:t>
      </w:r>
    </w:p>
    <w:p w:rsidR="008D5A06" w:rsidRPr="008D5A06" w:rsidRDefault="008D5A06" w:rsidP="008D5A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sz w:val="20"/>
          <w:szCs w:val="20"/>
        </w:rPr>
        <w:t xml:space="preserve"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</w:t>
      </w:r>
      <w:r w:rsidRPr="008D5A06">
        <w:rPr>
          <w:rFonts w:ascii="Times New Roman" w:eastAsia="Calibri" w:hAnsi="Times New Roman" w:cs="Times New Roman"/>
          <w:sz w:val="20"/>
          <w:szCs w:val="20"/>
        </w:rPr>
        <w:lastRenderedPageBreak/>
        <w:t>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8D5A06" w:rsidRPr="008D5A06" w:rsidRDefault="008D5A06" w:rsidP="008D5A0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sz w:val="20"/>
          <w:szCs w:val="20"/>
        </w:rPr>
        <w:t>1.1.2. дополнить частью 6.1 следующего содержания:</w:t>
      </w:r>
    </w:p>
    <w:p w:rsidR="008D5A06" w:rsidRPr="008D5A06" w:rsidRDefault="008D5A06" w:rsidP="008D5A06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sz w:val="20"/>
          <w:szCs w:val="20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8D5A06">
        <w:rPr>
          <w:rFonts w:ascii="Times New Roman" w:eastAsia="Calibri" w:hAnsi="Times New Roman" w:cs="Times New Roman"/>
          <w:sz w:val="20"/>
          <w:szCs w:val="20"/>
        </w:rPr>
        <w:t>.».</w:t>
      </w:r>
      <w:proofErr w:type="gramEnd"/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D5A06">
        <w:rPr>
          <w:rFonts w:ascii="Times New Roman" w:eastAsia="Calibri" w:hAnsi="Times New Roman" w:cs="Times New Roman"/>
          <w:b/>
          <w:sz w:val="20"/>
          <w:szCs w:val="20"/>
        </w:rPr>
        <w:t xml:space="preserve">1.2. Статья 16.1.  Староста сельского населенного пункта 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sz w:val="20"/>
          <w:szCs w:val="20"/>
        </w:rPr>
        <w:t>1.2.1</w:t>
      </w:r>
      <w:r w:rsidRPr="008D5A0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D5A06">
        <w:rPr>
          <w:rFonts w:ascii="Times New Roman" w:eastAsia="Calibri" w:hAnsi="Times New Roman" w:cs="Times New Roman"/>
          <w:sz w:val="20"/>
          <w:szCs w:val="20"/>
        </w:rPr>
        <w:t>Статью изложить в следующей редакции: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sz w:val="20"/>
          <w:szCs w:val="20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Вьюнского сельсовета, может назначаться староста сельского населенного пункта.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sz w:val="20"/>
          <w:szCs w:val="20"/>
        </w:rPr>
        <w:t>2. Староста сельского населенного пункта, входящего в состав Вьюнского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sz w:val="20"/>
          <w:szCs w:val="20"/>
        </w:rPr>
        <w:t>Срок полномочий старосты – 5 лет</w:t>
      </w:r>
      <w:r w:rsidRPr="008D5A06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D5A0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sz w:val="20"/>
          <w:szCs w:val="20"/>
        </w:rPr>
        <w:t>Количество сроков, в течение которых одно и то же лицо может исполнять функции сельского старосты, не ограничивается.</w:t>
      </w:r>
    </w:p>
    <w:p w:rsidR="008D5A06" w:rsidRPr="008D5A06" w:rsidRDefault="008D5A06" w:rsidP="008D5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A06">
        <w:rPr>
          <w:rFonts w:ascii="Times New Roman" w:eastAsia="Calibri" w:hAnsi="Times New Roman" w:cs="Times New Roman"/>
          <w:sz w:val="20"/>
          <w:szCs w:val="20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8D5A06">
        <w:rPr>
          <w:rFonts w:ascii="Times New Roman" w:eastAsia="Calibri" w:hAnsi="Times New Roman" w:cs="Times New Roman"/>
          <w:sz w:val="20"/>
          <w:szCs w:val="20"/>
        </w:rPr>
        <w:t>.».</w:t>
      </w:r>
      <w:proofErr w:type="gramEnd"/>
    </w:p>
    <w:p w:rsidR="008D5A06" w:rsidRPr="008D5A06" w:rsidRDefault="008D5A06" w:rsidP="008D5A06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A06">
        <w:rPr>
          <w:rFonts w:ascii="Times New Roman" w:hAnsi="Times New Roman" w:cs="Times New Roman"/>
          <w:sz w:val="20"/>
          <w:szCs w:val="20"/>
        </w:rPr>
        <w:t>1.3. Статья 19. Полномочия Совета депутатов</w:t>
      </w:r>
    </w:p>
    <w:p w:rsidR="008D5A06" w:rsidRPr="008D5A06" w:rsidRDefault="008D5A06" w:rsidP="008D5A06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5A06">
        <w:rPr>
          <w:rFonts w:ascii="Times New Roman" w:hAnsi="Times New Roman" w:cs="Times New Roman"/>
          <w:sz w:val="20"/>
          <w:szCs w:val="20"/>
        </w:rPr>
        <w:t>1.3.3. дополнить пунктом 25) следующего содержания:</w:t>
      </w:r>
      <w:proofErr w:type="gramEnd"/>
    </w:p>
    <w:p w:rsidR="008D5A06" w:rsidRPr="008D5A06" w:rsidRDefault="008D5A06" w:rsidP="008D5A06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A06">
        <w:rPr>
          <w:rFonts w:ascii="Times New Roman" w:hAnsi="Times New Roman" w:cs="Times New Roman"/>
          <w:sz w:val="20"/>
          <w:szCs w:val="20"/>
        </w:rPr>
        <w:t xml:space="preserve">25) по представлению схода граждан сельского населенного пункта, входящего в состав Вьюнского сельсовета, назначает старосту сельского населенного пункта. </w:t>
      </w:r>
    </w:p>
    <w:p w:rsidR="008D5A06" w:rsidRPr="008D5A06" w:rsidRDefault="008D5A06" w:rsidP="008D5A06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A06">
        <w:rPr>
          <w:rFonts w:ascii="Times New Roman" w:hAnsi="Times New Roman" w:cs="Times New Roman"/>
          <w:sz w:val="20"/>
          <w:szCs w:val="20"/>
        </w:rPr>
        <w:t xml:space="preserve">1.4. </w:t>
      </w:r>
      <w:r w:rsidRPr="008D5A06">
        <w:rPr>
          <w:rFonts w:ascii="Times New Roman" w:hAnsi="Times New Roman" w:cs="Times New Roman"/>
          <w:b/>
          <w:sz w:val="20"/>
          <w:szCs w:val="20"/>
        </w:rPr>
        <w:t>Статья 11. Публичные слушания</w:t>
      </w:r>
    </w:p>
    <w:p w:rsidR="008D5A06" w:rsidRPr="008D5A06" w:rsidRDefault="008D5A06" w:rsidP="008D5A06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A06">
        <w:rPr>
          <w:rFonts w:ascii="Times New Roman" w:hAnsi="Times New Roman" w:cs="Times New Roman"/>
          <w:sz w:val="20"/>
          <w:szCs w:val="20"/>
        </w:rPr>
        <w:t>1.4.1. дополнить пунктом 4.1. следующего содержания:</w:t>
      </w:r>
    </w:p>
    <w:p w:rsidR="008D5A06" w:rsidRPr="008D5A06" w:rsidRDefault="008D5A06" w:rsidP="008D5A06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5A06">
        <w:rPr>
          <w:rFonts w:ascii="Times New Roman" w:hAnsi="Times New Roman" w:cs="Times New Roman"/>
          <w:sz w:val="20"/>
          <w:szCs w:val="20"/>
        </w:rPr>
        <w:t xml:space="preserve"> «4.1. </w:t>
      </w:r>
      <w:proofErr w:type="gramStart"/>
      <w:r w:rsidRPr="008D5A06">
        <w:rPr>
          <w:rFonts w:ascii="Times New Roman" w:hAnsi="Times New Roman" w:cs="Times New Roman"/>
          <w:sz w:val="20"/>
          <w:szCs w:val="20"/>
        </w:rPr>
        <w:t>Для размещения материалов и информации  о публичных слушаниях и проектах муниципальных нормативных правовых актов, выносимых на публичные слушания, обеспечения возможности предоставления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таких целей официального сайта администрации Вьюнского сельсовета Колыванского района Новосибирской области</w:t>
      </w:r>
      <w:proofErr w:type="gramEnd"/>
      <w:r w:rsidRPr="008D5A06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 сети «Интернет»,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</w:t>
      </w:r>
      <w:proofErr w:type="gramStart"/>
      <w:r w:rsidRPr="008D5A06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8D5A06" w:rsidRPr="008D5A06" w:rsidRDefault="008D5A06" w:rsidP="008D5A06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5A06" w:rsidRPr="00982444" w:rsidRDefault="008D5A06" w:rsidP="0098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5A06" w:rsidRPr="008D5A06" w:rsidRDefault="008D5A06" w:rsidP="008D5A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СОВЕТ ДЕПУТАТОВ                                                   </w:t>
      </w: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ВЬЮНСКОГО СЕЛЬСОВЕТА                 </w:t>
      </w: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8D5A06" w:rsidRPr="008D5A06" w:rsidRDefault="008D5A06" w:rsidP="008D5A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8D5A06" w:rsidRPr="008D5A06" w:rsidRDefault="008D5A06" w:rsidP="008D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  40 сессия  шестого  созыва)</w:t>
      </w:r>
    </w:p>
    <w:p w:rsidR="008D5A06" w:rsidRPr="008D5A06" w:rsidRDefault="008D5A06" w:rsidP="008D5A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</w:t>
      </w:r>
    </w:p>
    <w:p w:rsidR="008D5A06" w:rsidRPr="008D5A06" w:rsidRDefault="008D5A06" w:rsidP="008D5A0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16.05.2023г.</w:t>
      </w: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proofErr w:type="gramStart"/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                                                       № 40/158           </w:t>
      </w:r>
    </w:p>
    <w:p w:rsidR="008D5A06" w:rsidRPr="008D5A06" w:rsidRDefault="008D5A06" w:rsidP="008D5A0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</w:p>
    <w:p w:rsidR="008D5A06" w:rsidRPr="008D5A06" w:rsidRDefault="008D5A06" w:rsidP="008D5A0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исполнении  бюджета   Вьюнского сельсовета Колыванского района Новосибирской области за 2022 год</w:t>
      </w:r>
      <w:proofErr w:type="gramStart"/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End"/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 « Об областном бюджете Новосибирской области на 2022 год и плановый период 2023-2024 годов», Положением «О бюджетном процессе Вьюнского сельсовета Колыванского района Новосибирской области» Совет депутатов Вьюнского</w:t>
      </w:r>
      <w:proofErr w:type="gramEnd"/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Колыванского района Новосибирской области</w:t>
      </w:r>
    </w:p>
    <w:p w:rsidR="008D5A06" w:rsidRPr="008D5A06" w:rsidRDefault="008D5A06" w:rsidP="008D5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РЕШИЛ:</w:t>
      </w:r>
    </w:p>
    <w:p w:rsidR="008D5A06" w:rsidRPr="008D5A06" w:rsidRDefault="008D5A06" w:rsidP="008D5A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1. Утвердить  отчет об исполнении  бюджета Вьюнского сельсовета за 2022год:</w:t>
      </w:r>
    </w:p>
    <w:p w:rsidR="008D5A06" w:rsidRPr="008D5A06" w:rsidRDefault="008D5A06" w:rsidP="008D5A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объем доходов бюдже</w:t>
      </w: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Вьюнского сельсовета в сумме 25 015,8 тыс. рублей</w:t>
      </w:r>
    </w:p>
    <w:p w:rsidR="008D5A06" w:rsidRPr="008D5A06" w:rsidRDefault="008D5A06" w:rsidP="008D5A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объем расходов бюджета Вьюнского сельсовета в сумме 24 293,8 тыс. рублей</w:t>
      </w:r>
    </w:p>
    <w:p w:rsidR="008D5A06" w:rsidRPr="008D5A06" w:rsidRDefault="008D5A06" w:rsidP="008D5A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профицит бюджета Вьюнского сельсовета в сумме 722,0 тыс. рублей.</w:t>
      </w:r>
    </w:p>
    <w:p w:rsidR="008D5A06" w:rsidRPr="008D5A06" w:rsidRDefault="008D5A06" w:rsidP="008D5A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2.Утвердить, что доходы бюджета Вьюнского сельсовета за 2022 год  формировались  за счет дохо</w:t>
      </w: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дов от предусмотренных законодательством РФ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 доходов, а также за счет безвозмездных  поступлений, согласно приложения 1 к настоящему Решению.         </w:t>
      </w:r>
      <w:proofErr w:type="gramEnd"/>
    </w:p>
    <w:p w:rsidR="008D5A06" w:rsidRPr="008D5A06" w:rsidRDefault="008D5A06" w:rsidP="008D5A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3</w:t>
      </w:r>
      <w:r w:rsidRPr="008D5A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общий объем расходов, установ</w:t>
      </w: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ленного статьей 1 настоящего Решения, ведомственную структуру расходов бюджета Вьюнского сельсовета за 2022 год, </w:t>
      </w:r>
      <w:proofErr w:type="gramStart"/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приложения</w:t>
      </w:r>
      <w:proofErr w:type="gramEnd"/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к настояще</w:t>
      </w: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Решению, распределение бюджет</w:t>
      </w: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ассигнований бюджета Вьюнского сельсовета по разделам, подразделам, целевым статьям, видов расходов классификации расходов бюджета за 2022 год,  согласно приложения 3 к настояще</w:t>
      </w: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Решению.</w:t>
      </w:r>
    </w:p>
    <w:p w:rsidR="008D5A06" w:rsidRPr="008D5A06" w:rsidRDefault="008D5A06" w:rsidP="008D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4.Утверд</w:t>
      </w: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 источники финансирования дефицита бюджета  Вьюнского  сельсовета за 2022 год  по кодам классификации источников финансирования дефицитов бюджета (по главным администраторам источников финансирования)</w:t>
      </w:r>
      <w:proofErr w:type="gramStart"/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,с</w:t>
      </w:r>
      <w:proofErr w:type="gramEnd"/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огласно    приложения  № 4 к настоящему Решению.</w:t>
      </w:r>
    </w:p>
    <w:p w:rsidR="008D5A06" w:rsidRPr="008D5A06" w:rsidRDefault="008D5A06" w:rsidP="008D5A06">
      <w:pPr>
        <w:shd w:val="clear" w:color="auto" w:fill="FFFFFF"/>
        <w:tabs>
          <w:tab w:val="left" w:pos="7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5</w:t>
      </w:r>
      <w:r w:rsidRPr="008D5A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Направить данное Решение главе Вьюнского сельсовета Колыванского района Новосибирской области для подписания.</w:t>
      </w:r>
    </w:p>
    <w:p w:rsidR="008D5A06" w:rsidRPr="008D5A06" w:rsidRDefault="008D5A06" w:rsidP="008D5A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6.Данное решение опубликовать в  информационной газете «Бюллетень Вьюнского сельсовета».</w:t>
      </w:r>
    </w:p>
    <w:p w:rsidR="008D5A06" w:rsidRPr="008D5A06" w:rsidRDefault="008D5A06" w:rsidP="008D5A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7. Настоящее Решение вступает в силу со дня опубликования.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                Е.Н. Афонасьева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                  Т.В. Хименко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№1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40 сессии  6 созыва Совета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40/158 от 16.05.2023г.  «Об исполнении   бюджета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2022г».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Доходы бюджета Вьюнского сельсовета Колыванского района Новосибирской области по кодам видов  доходов, подвидов доходов, классификации операций сектора государственного управления, относящихся к доходам бюджета Вьюнского сельсовета за 2022г.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1984"/>
        <w:gridCol w:w="1971"/>
        <w:gridCol w:w="1822"/>
      </w:tblGrid>
      <w:tr w:rsidR="008D5A06" w:rsidRPr="008D5A06" w:rsidTr="005656FD">
        <w:trPr>
          <w:trHeight w:val="5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 дохода по бюджетной классификации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Утвержденные бюджетные назначения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2022год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Исполнено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2022год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Исполнения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    </w:t>
            </w:r>
          </w:p>
        </w:tc>
      </w:tr>
      <w:tr w:rsidR="008D5A06" w:rsidRPr="008D5A06" w:rsidTr="005656FD">
        <w:trPr>
          <w:trHeight w:val="4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000 1 01 00000 00 0000 110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625,2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632,7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101,2</w:t>
            </w:r>
          </w:p>
        </w:tc>
      </w:tr>
      <w:tr w:rsidR="008D5A06" w:rsidRPr="008D5A06" w:rsidTr="005656FD">
        <w:trPr>
          <w:trHeight w:val="4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000 1 01 02000 01 0000 110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101,2</w:t>
            </w:r>
          </w:p>
        </w:tc>
      </w:tr>
      <w:tr w:rsidR="008D5A06" w:rsidRPr="008D5A06" w:rsidTr="005656FD">
        <w:trPr>
          <w:trHeight w:val="10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182 1 01 02010 01 1000 110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НК РФ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</w:t>
            </w:r>
          </w:p>
        </w:tc>
      </w:tr>
      <w:tr w:rsidR="008D5A06" w:rsidRPr="008D5A06" w:rsidTr="005656FD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182 1 01 02010 01 2100 110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НК РФ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8D5A06" w:rsidRPr="008D5A06" w:rsidTr="005656FD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182 1 01 02010 01 3000 110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D5A06" w:rsidRPr="008D5A06" w:rsidTr="005656FD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182 1 01 02020 01 1000 110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полученных от осуществления деятельности физическими лицами, зарегистрированными  в качестве  индивидуальных  предпринимателей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нотариусов, занимающихся частной практикой, адвокатов, учредивших адвокатские кабинеты, и других лиц ,занимающихся частной практикой в соответствии со .227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</w:tr>
      <w:tr w:rsidR="008D5A06" w:rsidRPr="008D5A06" w:rsidTr="005656FD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182 1 01 02020 01 3000 110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8D5A06" w:rsidRPr="008D5A06" w:rsidTr="005656FD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182 1 01 02030 01 1000 110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физ. лиц 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полученных физическими лицами в соответствии со  ст.228 НК РФ (сумма платежа (пени)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139,2</w:t>
            </w:r>
          </w:p>
        </w:tc>
      </w:tr>
      <w:tr w:rsidR="008D5A06" w:rsidRPr="008D5A06" w:rsidTr="005656FD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182 1 01 02030 01 2100 110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</w:t>
            </w:r>
            <w:r w:rsidRPr="008D5A0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000 1 03 02000 01 0000 110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,п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роизводимым на территории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1 621,7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1 926,1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118,8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100 1 03 02231 01 0000 110 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8D5A06">
                <w:rPr>
                  <w:rFonts w:ascii="Times New Roman" w:eastAsia="Times New Roman" w:hAnsi="Times New Roman" w:cs="Times New Roman"/>
                  <w:bCs/>
                  <w:color w:val="000000"/>
                  <w:sz w:val="16"/>
                  <w:szCs w:val="16"/>
                  <w:lang w:eastAsia="ru-RU"/>
                </w:rPr>
                <w:t>Федеральным законом</w:t>
              </w:r>
            </w:hyperlink>
            <w:r w:rsidRPr="008D5A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100 1 03 02241 01 0000 110 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100 1 03 02251 01 0000 110 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8D5A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8D5A06">
                <w:rPr>
                  <w:rFonts w:ascii="Times New Roman" w:eastAsia="Times New Roman" w:hAnsi="Times New Roman" w:cs="Times New Roman"/>
                  <w:bCs/>
                  <w:color w:val="000000"/>
                  <w:sz w:val="16"/>
                  <w:szCs w:val="16"/>
                  <w:lang w:eastAsia="ru-RU"/>
                </w:rPr>
                <w:t>Федеральным законом</w:t>
              </w:r>
            </w:hyperlink>
            <w:r w:rsidRPr="008D5A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1029,7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103,5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100 1 03 02261 01 0000 110 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tabs>
                <w:tab w:val="right" w:pos="19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-108,8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-110,8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000 1 05 00000 00 0000 110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tabs>
                <w:tab w:val="right" w:pos="19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000 1 05 03000 01 0000 110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182 1 05 03010  01 1000 110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 (сумма платежа (перерасчеты недоимка и задолженность по соответствующему платежу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отмененному)).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182 1 05 03010  01 2100 110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г(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платежа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000 1 06 00000 00 0000 000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 НА ИМУЩУСТВО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808,0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688,5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85,0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000 1 06 01000 00 0000 110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 НА ИМУЩЕСТВО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182 1 06 01030 10 1000 110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 физических  лиц, взимаемых по ставкам, применяемым к объектам налогообложения, расположенных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182 1 06 01030 10 2100 110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000 1 06 06000 00 0000 110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734,5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616,1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83,0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000 1 06 06030 00 0000 110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ЗЕМЕЛЬНЫЙ НАЛОГ  С 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218,8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182 1 06 06033 10 1000 110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182 1 06 06033 10 2100 110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платежа (пени по соответствующему платежу)).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182 1 06 06033 10 3000 110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000 1 06 06040 00 0000 110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ЗЕМЕЛЬНЫЙ НАЛОГ 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514,5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397,3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77,0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182 1 06 06043 10 1000 110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tabs>
                <w:tab w:val="center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508,1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182 1 06 06043 10 2100 110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000 1 08 00000 00 0000 110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000 1 08 04000 01 0000 110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8D5A06" w:rsidRPr="008D5A06" w:rsidTr="005656FD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001 1 08 04020 01 1000 110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8D5A06" w:rsidRPr="008D5A06" w:rsidTr="005656FD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 000 1 09 00000 00 0000 000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8D5A06" w:rsidRPr="008D5A06" w:rsidTr="005656FD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000 1 09 04000 00 0000 110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5A06" w:rsidRPr="008D5A06" w:rsidTr="005656FD">
        <w:trPr>
          <w:trHeight w:val="5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000 1 09 04050 00 0000 110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5A06" w:rsidRPr="008D5A06" w:rsidTr="005656FD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182 1 09 04053 10 1000 110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3 070,2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3 259,0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106,1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000 1 11 05000 00 0000 120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102,5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000 111 05030 00 0000 120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</w:t>
            </w:r>
          </w:p>
        </w:tc>
      </w:tr>
      <w:tr w:rsidR="008D5A06" w:rsidRPr="008D5A06" w:rsidTr="005656FD">
        <w:trPr>
          <w:trHeight w:val="1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001 111 05035 10 0000 120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</w:t>
            </w:r>
          </w:p>
        </w:tc>
      </w:tr>
      <w:tr w:rsidR="008D5A06" w:rsidRPr="008D5A06" w:rsidTr="005656FD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000 1 13 00000 00 0000 000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ДОХОДЫ ОТ ОКАЗАНИЯ ПЛАТНЫХ УСЛУГ И КОМПЕНСАЦИЙ ЗАТРАТ ГОСУДАРСТВ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000 1 13 01000 00 0000 130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001 1 13 01990 00 0000 130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001 1 13 01995 10 0000 130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  <w:p w:rsidR="008D5A06" w:rsidRPr="008D5A06" w:rsidRDefault="008D5A06" w:rsidP="008D5A06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5A06" w:rsidRPr="008D5A06" w:rsidRDefault="008D5A06" w:rsidP="008D5A06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000 1 13 02000 0 0 0000 130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 от компенсаций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000 1 13 02060 00 0000 130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001 1 13 02065 10 0000 130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000 1 13 02990 00 0000 130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001 1 13 02995 10 0000 130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доходы от компенсации затрат бюджетов 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          001 1 14 00000 00 0000 000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001 1 14 02000 00 0000 000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001 1 14 02052 10 0000 410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001 1 14 02053 10 0000 410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000 1 17 05000 00 0000 180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trHeight w:val="6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001 1 17 05050 10 0000 180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3 472,3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3 661,3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105,4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000 2 00 00000 00 0000 000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21 354,5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21 354,5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000 2 02 00000 00 0000 000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21 354,5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21 354,5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000 2 02 10000 00 0000 150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3 507,1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3 507,1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000 2 02 16001 00 0000 150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3507,1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3507,1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000 2 02 16001 10 0000 150</w:t>
            </w:r>
          </w:p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3 507,1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3 507,1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6 863,1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6 863,1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000 2 02 20216 00 0000 150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001 2 02 20216 10 0000 150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  000 2 02 30000 00 0000 000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000 2 02 30024 00 0000 150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001 2 02 30024 10 0000 150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000 </w:t>
            </w: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2 02 35118 00 0000 150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001 </w:t>
            </w: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000 2 02 40000 00 0000 150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10 863,0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10 863,0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000 2 02 49999 00 0000 150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001 2 02 49999 10 0000 150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24 826,8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25 015,8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100,8</w:t>
            </w:r>
          </w:p>
        </w:tc>
      </w:tr>
    </w:tbl>
    <w:p w:rsidR="008D5A06" w:rsidRPr="008D5A06" w:rsidRDefault="008D5A06" w:rsidP="008D5A06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</w:p>
    <w:p w:rsidR="008D5A06" w:rsidRPr="008D5A06" w:rsidRDefault="008D5A06" w:rsidP="008D5A06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8D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8D5A0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</w:t>
      </w: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№2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 40 сессии  6 созыва Совета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№ 40/158 от 16.05.2023г.  «Об исполнении   бюджета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2022г».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</w:t>
      </w:r>
      <w:r w:rsidRPr="008D5A0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Ведомственная структура расходов бюджета  Вьюнского сельсовета за 2022 год</w:t>
      </w:r>
    </w:p>
    <w:p w:rsidR="008D5A06" w:rsidRPr="008D5A06" w:rsidRDefault="008D5A06" w:rsidP="008D5A06">
      <w:pPr>
        <w:tabs>
          <w:tab w:val="left" w:pos="844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8D5A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тыс. руб</w:t>
      </w: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851"/>
        <w:gridCol w:w="992"/>
        <w:gridCol w:w="851"/>
        <w:gridCol w:w="992"/>
        <w:gridCol w:w="900"/>
      </w:tblGrid>
      <w:tr w:rsidR="008D5A06" w:rsidRPr="008D5A06" w:rsidTr="005656FD">
        <w:trPr>
          <w:gridAfter w:val="1"/>
          <w:wAfter w:w="900" w:type="dxa"/>
          <w:trHeight w:val="3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Наименования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РЗ,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КЦСР,КВР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Утвержденные БН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Исполнено%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92,6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01 02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высшего должностного лица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01 02 9900010010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рганов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Обеспечению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01 02 9900070510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94,8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представительного органа 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труда, начисление на выплаты по оплате труда Председателю Совета депутатов муниципального образования (обеспечение сбалансированности)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01 03 9900070512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01 03 9900070512  121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705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3 635,4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3 292,3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90,6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функции муниципальных органов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0104 9900010030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01 04 9900010030 129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 и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01 04 9900070190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01 04 9900070190 244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01 06 9900010040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01 06 9900010040  540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2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01 13 9900012080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01 13 9900012080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2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98,2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98,1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ГО, защите населения и территорий от ЧС природного и техногенного характера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03 10 9900011010 244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за счет средств муниципальной программы "Предупреждение и профилактика распространения наркомании в Колыванском районе Новосибирской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03 14 9900015410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03 14 9900015410 244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9 109,7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9 109,6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9 109,7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9 109,6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04 09 9900070760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04 09 9900070760 244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товаров, 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760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1 566,0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1 566,0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0503 9900015040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05 03 9900015040 244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3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900" w:type="dxa"/>
          <w:trHeight w:val="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Культура, кинематография,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8 795,4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8 262,8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93,9</w:t>
            </w:r>
          </w:p>
        </w:tc>
      </w:tr>
      <w:tr w:rsidR="008D5A06" w:rsidRPr="008D5A06" w:rsidTr="005656FD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8 262,8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93,9</w:t>
            </w:r>
          </w:p>
        </w:tc>
      </w:tr>
      <w:tr w:rsidR="008D5A06" w:rsidRPr="008D5A06" w:rsidTr="005656FD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rPr>
          <w:trHeight w:val="2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10 01 9900017100  312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10 01 9900070510  312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РАСХОДОВ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25 195,3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24 293,8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8D5A06" w:rsidRPr="008D5A06" w:rsidRDefault="008D5A06" w:rsidP="008D5A0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№3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 40 сессии  6 созыва Совета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40/158 от 16.05.2023г.  «Об исполнении   бюджета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2022г».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Расходы бюджетных ассигнований бюджета Вьюнского сельсовета по разделам, подразделам, целевым статьям,  видов расходов классификации расходов бюджетов за 2022 год.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1418"/>
        <w:gridCol w:w="1134"/>
        <w:gridCol w:w="1134"/>
        <w:gridCol w:w="236"/>
      </w:tblGrid>
      <w:tr w:rsidR="008D5A06" w:rsidRPr="008D5A06" w:rsidTr="005656FD">
        <w:trPr>
          <w:gridAfter w:val="1"/>
          <w:wAfter w:w="236" w:type="dxa"/>
          <w:trHeight w:val="3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Наименования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РЗ, ПЗ, КЦСР, 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Утвержденные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Исполнено%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92,6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01 02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высшего должностного лица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01 02 9900010010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01 02 9900070510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94,8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представительного органа 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труда, начисленные Председателю Совета депутатов муниципального образования (обеспечение сбалансированности)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01 03 9900070512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01 03 9900070512  121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705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90,6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выполнения функций муниципальных органов власти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0104 9900010030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01 04 9900010030 129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3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3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01 04 9900070190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01 04 9900070190 244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01 06 9900010040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01 06 9900010040 540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01 13 9900012080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01 13 9900012080 244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1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7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98,2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98,1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ГО, защите населения и территорий от ЧС природного и техногенного характера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03 10  9900011010 244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за счет средств муниципальной программы "Предупреждение и профилактика распространения наркомании в Колыванском районе Новосибирской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03 14 9900015410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03 14 9900015410 244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04 09 9900070760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04 09 9900070760 244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Софинансирование на 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04 09 99000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760</w:t>
            </w: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1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1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0503 9900015040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1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D5A06" w:rsidRPr="008D5A06" w:rsidTr="005656FD">
        <w:trPr>
          <w:gridAfter w:val="1"/>
          <w:wAfter w:w="236" w:type="dxa"/>
          <w:trHeight w:val="2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8262,8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93,9</w:t>
            </w:r>
          </w:p>
        </w:tc>
      </w:tr>
      <w:tr w:rsidR="008D5A06" w:rsidRPr="008D5A06" w:rsidTr="005656FD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8262,8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93,9</w:t>
            </w:r>
          </w:p>
        </w:tc>
      </w:tr>
      <w:tr w:rsidR="008D5A06" w:rsidRPr="008D5A06" w:rsidTr="005656FD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обеспечение деятельности подведомственных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rPr>
          <w:trHeight w:val="3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0801 9900010110 119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rPr>
          <w:trHeight w:val="1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10 01 9900017100  312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10 01 9900070510  312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РАСХОДОВ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25 195,3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24 293,8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8D5A06" w:rsidRPr="008D5A06" w:rsidRDefault="008D5A06" w:rsidP="008D5A0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Pr="008D5A0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D5A06" w:rsidRPr="008D5A06" w:rsidRDefault="008D5A06" w:rsidP="008D5A0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№4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 40  сессии  6 созыва Совета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40/158 от 16.05.2023г.  «Об исполнении   бюджета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2022г».</w:t>
      </w:r>
    </w:p>
    <w:p w:rsidR="008D5A06" w:rsidRPr="008D5A06" w:rsidRDefault="008D5A06" w:rsidP="008D5A06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8D5A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Источники финансирования дефицита  бюджета по кодам классификации источников финансирования дефицита бюджета (по главным администраторам источников финансирования дефицита бюджета) за 2022 год                                                                                                                          </w:t>
      </w: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5A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964"/>
        <w:gridCol w:w="2566"/>
        <w:gridCol w:w="1754"/>
        <w:gridCol w:w="1800"/>
      </w:tblGrid>
      <w:tr w:rsidR="008D5A06" w:rsidRPr="008D5A06" w:rsidTr="005656F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КОД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Главные администраторы</w:t>
            </w:r>
          </w:p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источников</w:t>
            </w:r>
          </w:p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 дефицита бюджета/источники финансирования дефицита бюджета</w:t>
            </w:r>
          </w:p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</w:tr>
      <w:tr w:rsidR="008D5A06" w:rsidRPr="008D5A06" w:rsidTr="005656F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источников финансирования</w:t>
            </w:r>
          </w:p>
          <w:p w:rsidR="008D5A06" w:rsidRPr="008D5A06" w:rsidRDefault="008D5A06" w:rsidP="008D5A06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дефицита бюджета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Администрация Вьюнского сельсовета Колыванского </w:t>
            </w:r>
            <w:r w:rsidRPr="008D5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D5A06" w:rsidRPr="008D5A06" w:rsidTr="005656FD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-722,0</w:t>
            </w:r>
          </w:p>
        </w:tc>
      </w:tr>
      <w:tr w:rsidR="008D5A06" w:rsidRPr="008D5A06" w:rsidTr="005656FD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00101000000000000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-722,0</w:t>
            </w:r>
          </w:p>
        </w:tc>
      </w:tr>
      <w:tr w:rsidR="008D5A06" w:rsidRPr="008D5A06" w:rsidTr="005656FD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00101050000000000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-722,0</w:t>
            </w:r>
          </w:p>
        </w:tc>
      </w:tr>
      <w:tr w:rsidR="008D5A06" w:rsidRPr="008D5A06" w:rsidTr="005656FD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00101050201100000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-24 826,8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-25 015,8</w:t>
            </w:r>
          </w:p>
        </w:tc>
      </w:tr>
      <w:tr w:rsidR="008D5A06" w:rsidRPr="008D5A06" w:rsidTr="005656FD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00101050201100000 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8D5A06" w:rsidRPr="008D5A06" w:rsidRDefault="008D5A06" w:rsidP="008D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+25 195,3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06" w:rsidRPr="008D5A06" w:rsidRDefault="008D5A06" w:rsidP="008D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D5A0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+24 293,8</w:t>
            </w:r>
          </w:p>
        </w:tc>
      </w:tr>
    </w:tbl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5A06" w:rsidRPr="008D5A06" w:rsidRDefault="008D5A06" w:rsidP="008D5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7D6" w:rsidRDefault="00E817D6" w:rsidP="0012163D">
      <w:pPr>
        <w:spacing w:after="0" w:line="240" w:lineRule="auto"/>
      </w:pPr>
    </w:p>
    <w:p w:rsidR="00E817D6" w:rsidRDefault="00E817D6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35" w:rsidRDefault="00FB6435" w:rsidP="00D75413">
      <w:pPr>
        <w:spacing w:after="0" w:line="240" w:lineRule="auto"/>
      </w:pPr>
      <w:r>
        <w:separator/>
      </w:r>
    </w:p>
  </w:endnote>
  <w:endnote w:type="continuationSeparator" w:id="0">
    <w:p w:rsidR="00FB6435" w:rsidRDefault="00FB6435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35" w:rsidRDefault="00FB6435" w:rsidP="00D75413">
      <w:pPr>
        <w:spacing w:after="0" w:line="240" w:lineRule="auto"/>
      </w:pPr>
      <w:r>
        <w:separator/>
      </w:r>
    </w:p>
  </w:footnote>
  <w:footnote w:type="continuationSeparator" w:id="0">
    <w:p w:rsidR="00FB6435" w:rsidRDefault="00FB6435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080C"/>
    <w:rsid w:val="000852EF"/>
    <w:rsid w:val="000903B6"/>
    <w:rsid w:val="000B23EC"/>
    <w:rsid w:val="000B3E0C"/>
    <w:rsid w:val="000B4E00"/>
    <w:rsid w:val="000E05BE"/>
    <w:rsid w:val="000F4A51"/>
    <w:rsid w:val="00104F16"/>
    <w:rsid w:val="00110822"/>
    <w:rsid w:val="00117A1C"/>
    <w:rsid w:val="0012163D"/>
    <w:rsid w:val="001742D8"/>
    <w:rsid w:val="001743F7"/>
    <w:rsid w:val="0018045F"/>
    <w:rsid w:val="00196E5A"/>
    <w:rsid w:val="001A35B0"/>
    <w:rsid w:val="001A5C1A"/>
    <w:rsid w:val="001C4255"/>
    <w:rsid w:val="001C7046"/>
    <w:rsid w:val="001E108A"/>
    <w:rsid w:val="001F6BEB"/>
    <w:rsid w:val="0021218F"/>
    <w:rsid w:val="00215334"/>
    <w:rsid w:val="00224817"/>
    <w:rsid w:val="00241094"/>
    <w:rsid w:val="0025587C"/>
    <w:rsid w:val="002630CB"/>
    <w:rsid w:val="002639F8"/>
    <w:rsid w:val="00286E98"/>
    <w:rsid w:val="002B04CF"/>
    <w:rsid w:val="002B6FE7"/>
    <w:rsid w:val="00302AB3"/>
    <w:rsid w:val="00310305"/>
    <w:rsid w:val="00336A17"/>
    <w:rsid w:val="00345632"/>
    <w:rsid w:val="00367B4C"/>
    <w:rsid w:val="003854C6"/>
    <w:rsid w:val="00393CFF"/>
    <w:rsid w:val="003C2F30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A71E1"/>
    <w:rsid w:val="004C04A5"/>
    <w:rsid w:val="004F2886"/>
    <w:rsid w:val="005558F9"/>
    <w:rsid w:val="005629C1"/>
    <w:rsid w:val="00566000"/>
    <w:rsid w:val="005742E0"/>
    <w:rsid w:val="00590130"/>
    <w:rsid w:val="005B48A9"/>
    <w:rsid w:val="005C76F7"/>
    <w:rsid w:val="00611CE7"/>
    <w:rsid w:val="00636690"/>
    <w:rsid w:val="0065380D"/>
    <w:rsid w:val="00684D7A"/>
    <w:rsid w:val="00695BB9"/>
    <w:rsid w:val="006A7417"/>
    <w:rsid w:val="006B6CA3"/>
    <w:rsid w:val="006C279D"/>
    <w:rsid w:val="006E37A9"/>
    <w:rsid w:val="006F27A1"/>
    <w:rsid w:val="006F372F"/>
    <w:rsid w:val="0070349A"/>
    <w:rsid w:val="00703B78"/>
    <w:rsid w:val="00722E58"/>
    <w:rsid w:val="00746F74"/>
    <w:rsid w:val="0077607E"/>
    <w:rsid w:val="007854D0"/>
    <w:rsid w:val="0079302F"/>
    <w:rsid w:val="007A7B82"/>
    <w:rsid w:val="007F62A5"/>
    <w:rsid w:val="0080707B"/>
    <w:rsid w:val="0082710C"/>
    <w:rsid w:val="00831287"/>
    <w:rsid w:val="0083139D"/>
    <w:rsid w:val="00832BF3"/>
    <w:rsid w:val="00842B03"/>
    <w:rsid w:val="008644E0"/>
    <w:rsid w:val="00877AAA"/>
    <w:rsid w:val="00890FD1"/>
    <w:rsid w:val="008A0E87"/>
    <w:rsid w:val="008A554F"/>
    <w:rsid w:val="008B7862"/>
    <w:rsid w:val="008D33A5"/>
    <w:rsid w:val="008D4BC4"/>
    <w:rsid w:val="008D5A06"/>
    <w:rsid w:val="009145CF"/>
    <w:rsid w:val="00921999"/>
    <w:rsid w:val="00923567"/>
    <w:rsid w:val="00923AE2"/>
    <w:rsid w:val="00926846"/>
    <w:rsid w:val="00946542"/>
    <w:rsid w:val="00955BB6"/>
    <w:rsid w:val="009759E7"/>
    <w:rsid w:val="00982444"/>
    <w:rsid w:val="00991A4B"/>
    <w:rsid w:val="009A6BCE"/>
    <w:rsid w:val="009B6FAB"/>
    <w:rsid w:val="00A12465"/>
    <w:rsid w:val="00A13127"/>
    <w:rsid w:val="00A2156D"/>
    <w:rsid w:val="00A5019A"/>
    <w:rsid w:val="00A708A6"/>
    <w:rsid w:val="00AA025F"/>
    <w:rsid w:val="00AB19A9"/>
    <w:rsid w:val="00AB6841"/>
    <w:rsid w:val="00AD7915"/>
    <w:rsid w:val="00B20276"/>
    <w:rsid w:val="00B641CA"/>
    <w:rsid w:val="00B80960"/>
    <w:rsid w:val="00B81042"/>
    <w:rsid w:val="00B81CF7"/>
    <w:rsid w:val="00B856BF"/>
    <w:rsid w:val="00BA25F5"/>
    <w:rsid w:val="00BA3FF7"/>
    <w:rsid w:val="00BA6D57"/>
    <w:rsid w:val="00BB6C1F"/>
    <w:rsid w:val="00BD367C"/>
    <w:rsid w:val="00BF0EF6"/>
    <w:rsid w:val="00BF369B"/>
    <w:rsid w:val="00BF5871"/>
    <w:rsid w:val="00C10619"/>
    <w:rsid w:val="00C1136F"/>
    <w:rsid w:val="00C239EA"/>
    <w:rsid w:val="00C23FBE"/>
    <w:rsid w:val="00C37DCF"/>
    <w:rsid w:val="00C476D7"/>
    <w:rsid w:val="00C70FD7"/>
    <w:rsid w:val="00C72DC9"/>
    <w:rsid w:val="00C80F42"/>
    <w:rsid w:val="00CD0ECC"/>
    <w:rsid w:val="00CF05DA"/>
    <w:rsid w:val="00D1403F"/>
    <w:rsid w:val="00D153E6"/>
    <w:rsid w:val="00D16970"/>
    <w:rsid w:val="00D16F82"/>
    <w:rsid w:val="00D17CC7"/>
    <w:rsid w:val="00D4522B"/>
    <w:rsid w:val="00D724DB"/>
    <w:rsid w:val="00D75413"/>
    <w:rsid w:val="00D90966"/>
    <w:rsid w:val="00DD202A"/>
    <w:rsid w:val="00DD4558"/>
    <w:rsid w:val="00DF06F6"/>
    <w:rsid w:val="00DF170D"/>
    <w:rsid w:val="00DF7869"/>
    <w:rsid w:val="00E76DB1"/>
    <w:rsid w:val="00E817D6"/>
    <w:rsid w:val="00E86BC5"/>
    <w:rsid w:val="00EB6090"/>
    <w:rsid w:val="00EF45F6"/>
    <w:rsid w:val="00F05136"/>
    <w:rsid w:val="00F06FC3"/>
    <w:rsid w:val="00F20642"/>
    <w:rsid w:val="00F53AE1"/>
    <w:rsid w:val="00F716BB"/>
    <w:rsid w:val="00F8363C"/>
    <w:rsid w:val="00FB6435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  <w:style w:type="numbering" w:customStyle="1" w:styleId="200">
    <w:name w:val="Нет списка20"/>
    <w:next w:val="a2"/>
    <w:semiHidden/>
    <w:rsid w:val="008D5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  <w:style w:type="numbering" w:customStyle="1" w:styleId="200">
    <w:name w:val="Нет списка20"/>
    <w:next w:val="a2"/>
    <w:semiHidden/>
    <w:rsid w:val="008D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75955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5759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7807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52209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119</cp:revision>
  <dcterms:created xsi:type="dcterms:W3CDTF">2020-02-26T09:17:00Z</dcterms:created>
  <dcterms:modified xsi:type="dcterms:W3CDTF">2023-05-17T07:51:00Z</dcterms:modified>
</cp:coreProperties>
</file>