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48" w:rsidRDefault="00E05E48" w:rsidP="00E05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5E48" w:rsidRDefault="00E05E48" w:rsidP="00E05E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05E48" w:rsidRDefault="00E05E48" w:rsidP="00E05E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05E48" w:rsidRDefault="00E05E48" w:rsidP="00E05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05E48" w:rsidRDefault="00E05E48" w:rsidP="00E05E48">
      <w:pPr>
        <w:jc w:val="center"/>
        <w:rPr>
          <w:b/>
          <w:sz w:val="28"/>
          <w:szCs w:val="28"/>
        </w:rPr>
      </w:pPr>
    </w:p>
    <w:p w:rsidR="00E05E48" w:rsidRDefault="00E05E48" w:rsidP="00E05E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5E48" w:rsidRDefault="00E05E48" w:rsidP="00E05E48">
      <w:pPr>
        <w:pStyle w:val="a4"/>
        <w:jc w:val="center"/>
        <w:rPr>
          <w:b/>
          <w:sz w:val="28"/>
          <w:szCs w:val="28"/>
        </w:rPr>
      </w:pPr>
    </w:p>
    <w:p w:rsidR="00E05E48" w:rsidRDefault="00E05E48" w:rsidP="00E05E4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11.07.2023г.                      с. Вьюны                              № 78</w:t>
      </w:r>
    </w:p>
    <w:p w:rsidR="00E05E48" w:rsidRDefault="00E05E48" w:rsidP="00E05E48">
      <w:pPr>
        <w:pStyle w:val="a4"/>
        <w:jc w:val="center"/>
        <w:rPr>
          <w:b/>
          <w:sz w:val="28"/>
          <w:szCs w:val="28"/>
        </w:rPr>
      </w:pPr>
    </w:p>
    <w:p w:rsidR="00E05E48" w:rsidRDefault="00E05E48" w:rsidP="00E05E48">
      <w:pPr>
        <w:pStyle w:val="a4"/>
        <w:jc w:val="center"/>
        <w:rPr>
          <w:b/>
          <w:sz w:val="28"/>
          <w:szCs w:val="28"/>
        </w:rPr>
      </w:pPr>
    </w:p>
    <w:p w:rsidR="00E05E48" w:rsidRDefault="00E05E48" w:rsidP="00E05E48">
      <w:pPr>
        <w:pStyle w:val="a4"/>
        <w:jc w:val="center"/>
        <w:rPr>
          <w:color w:val="22272F"/>
          <w:sz w:val="23"/>
          <w:szCs w:val="23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28"/>
          <w:szCs w:val="28"/>
        </w:rPr>
        <w:t>Вьюнского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Колыванского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от 07.05.2018г. № 65 «</w:t>
      </w:r>
      <w:r>
        <w:rPr>
          <w:b/>
          <w:color w:val="000000" w:themeColor="text1"/>
          <w:sz w:val="28"/>
          <w:szCs w:val="28"/>
        </w:rPr>
        <w:t xml:space="preserve">Об утверждении Положения о резервном фонде </w:t>
      </w:r>
      <w:proofErr w:type="spellStart"/>
      <w:r>
        <w:rPr>
          <w:b/>
          <w:color w:val="000000" w:themeColor="text1"/>
          <w:sz w:val="28"/>
          <w:szCs w:val="28"/>
        </w:rPr>
        <w:t>Вьюнского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b/>
          <w:color w:val="000000" w:themeColor="text1"/>
          <w:sz w:val="28"/>
          <w:szCs w:val="28"/>
        </w:rPr>
        <w:t>Колыванского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области»</w:t>
      </w:r>
      <w:r>
        <w:rPr>
          <w:rFonts w:eastAsiaTheme="minorHAnsi"/>
          <w:b/>
          <w:color w:val="3C3C3C"/>
          <w:sz w:val="28"/>
          <w:szCs w:val="28"/>
          <w:lang w:eastAsia="en-US"/>
        </w:rPr>
        <w:br/>
      </w:r>
    </w:p>
    <w:p w:rsidR="00E05E48" w:rsidRDefault="00E05E48" w:rsidP="00E05E48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протестом прокуратуры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от 27.06.2023г. № 3-27-2023 на постановление 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от 07.05.2018г. №65, 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05E48" w:rsidRDefault="00E05E48" w:rsidP="00E05E48">
      <w:pPr>
        <w:pStyle w:val="a4"/>
        <w:jc w:val="both"/>
        <w:rPr>
          <w:sz w:val="28"/>
        </w:rPr>
      </w:pPr>
      <w:r>
        <w:rPr>
          <w:rFonts w:eastAsiaTheme="minorHAnsi"/>
          <w:color w:val="3C3C3C"/>
          <w:sz w:val="28"/>
          <w:lang w:eastAsia="en-US"/>
        </w:rPr>
        <w:t>,</w:t>
      </w:r>
      <w:r>
        <w:rPr>
          <w:b/>
          <w:sz w:val="28"/>
        </w:rPr>
        <w:t>ПОСТАНОВЛЯЮ:</w:t>
      </w:r>
    </w:p>
    <w:p w:rsidR="00E05E48" w:rsidRDefault="00E05E48" w:rsidP="00E05E4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постановление администрации </w:t>
      </w:r>
      <w:proofErr w:type="spellStart"/>
      <w:r>
        <w:rPr>
          <w:color w:val="000000"/>
          <w:sz w:val="28"/>
          <w:szCs w:val="28"/>
        </w:rPr>
        <w:t>Вьюнского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07.05.2018г. № 65 «</w:t>
      </w:r>
      <w:r>
        <w:rPr>
          <w:color w:val="000000" w:themeColor="text1"/>
          <w:sz w:val="28"/>
          <w:szCs w:val="28"/>
        </w:rPr>
        <w:t xml:space="preserve">Об утверждении Положения о резервном фонде </w:t>
      </w:r>
      <w:proofErr w:type="spellStart"/>
      <w:r>
        <w:rPr>
          <w:color w:val="000000" w:themeColor="text1"/>
          <w:sz w:val="28"/>
          <w:szCs w:val="28"/>
        </w:rPr>
        <w:t>Вьюнского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Колыванского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» следующие изменения.</w:t>
      </w:r>
    </w:p>
    <w:p w:rsidR="00E05E48" w:rsidRDefault="00E05E48" w:rsidP="00E05E4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2 постановления слова «</w:t>
      </w:r>
      <w:r>
        <w:rPr>
          <w:sz w:val="28"/>
          <w:szCs w:val="28"/>
        </w:rPr>
        <w:t>Фонд формируется в составе расходной части бюджета за счет отчислений в объеме,  не превышающем __2__% от утвержденных расходов бюджета муниципального образования.» исключить.</w:t>
      </w:r>
    </w:p>
    <w:p w:rsidR="00E05E48" w:rsidRDefault="00E05E48" w:rsidP="00E05E4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исполнения настоящего постановления оставляю за собой.</w:t>
      </w:r>
    </w:p>
    <w:p w:rsidR="00E05E48" w:rsidRDefault="00E05E48" w:rsidP="00E05E48">
      <w:pPr>
        <w:pStyle w:val="a4"/>
        <w:jc w:val="both"/>
        <w:rPr>
          <w:sz w:val="28"/>
          <w:szCs w:val="28"/>
        </w:rPr>
      </w:pPr>
    </w:p>
    <w:p w:rsidR="00E05E48" w:rsidRDefault="00E05E48" w:rsidP="00E05E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05E48" w:rsidRDefault="00E05E48" w:rsidP="00E05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E05E48" w:rsidRDefault="00E05E48" w:rsidP="00E05E4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sz w:val="28"/>
          <w:szCs w:val="28"/>
        </w:rPr>
        <w:t>Т.В.Хименко</w:t>
      </w:r>
      <w:proofErr w:type="spellEnd"/>
    </w:p>
    <w:p w:rsidR="00E05E48" w:rsidRDefault="00E05E48" w:rsidP="00E05E48">
      <w:pPr>
        <w:jc w:val="center"/>
        <w:rPr>
          <w:b/>
          <w:sz w:val="28"/>
          <w:szCs w:val="28"/>
        </w:rPr>
      </w:pPr>
    </w:p>
    <w:p w:rsidR="00E05E48" w:rsidRDefault="00E05E48" w:rsidP="00E05E48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</w:p>
    <w:p w:rsidR="00E05E48" w:rsidRDefault="00E05E48" w:rsidP="00E05E48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E05E48" w:rsidRDefault="00E05E48" w:rsidP="00E05E48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E05E48" w:rsidRDefault="00E05E48" w:rsidP="00E05E48">
      <w:pPr>
        <w:jc w:val="both"/>
        <w:rPr>
          <w:b/>
        </w:rPr>
      </w:pPr>
    </w:p>
    <w:p w:rsidR="00E05E48" w:rsidRDefault="00E05E48" w:rsidP="00E05E48">
      <w:pPr>
        <w:jc w:val="both"/>
        <w:rPr>
          <w:b/>
        </w:rPr>
      </w:pPr>
    </w:p>
    <w:p w:rsidR="00E05E48" w:rsidRDefault="00E05E48" w:rsidP="00E05E48">
      <w:pPr>
        <w:jc w:val="both"/>
        <w:rPr>
          <w:b/>
        </w:rPr>
      </w:pPr>
    </w:p>
    <w:p w:rsidR="00E05E48" w:rsidRDefault="00E05E48" w:rsidP="00E05E48">
      <w:pPr>
        <w:jc w:val="both"/>
        <w:rPr>
          <w:b/>
        </w:rPr>
      </w:pPr>
    </w:p>
    <w:p w:rsidR="00E05E48" w:rsidRDefault="00E05E48" w:rsidP="00E05E48">
      <w:pPr>
        <w:jc w:val="both"/>
        <w:rPr>
          <w:b/>
        </w:rPr>
      </w:pPr>
    </w:p>
    <w:p w:rsidR="00E05E48" w:rsidRDefault="00E05E48" w:rsidP="00E05E48">
      <w:pPr>
        <w:jc w:val="both"/>
        <w:rPr>
          <w:b/>
        </w:rPr>
      </w:pPr>
    </w:p>
    <w:p w:rsidR="00CC5826" w:rsidRDefault="00CC5826" w:rsidP="00CC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C5826" w:rsidRDefault="00CC5826" w:rsidP="00CC58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C5826" w:rsidRDefault="00CC5826" w:rsidP="00CC58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C5826" w:rsidRDefault="00CC5826" w:rsidP="00CC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C5826" w:rsidRDefault="00CC5826" w:rsidP="00CC5826">
      <w:pPr>
        <w:jc w:val="center"/>
        <w:rPr>
          <w:b/>
          <w:sz w:val="28"/>
          <w:szCs w:val="28"/>
        </w:rPr>
      </w:pPr>
    </w:p>
    <w:p w:rsidR="00CC5826" w:rsidRDefault="00CC5826" w:rsidP="00CC58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5826" w:rsidRDefault="00CC5826" w:rsidP="00CC5826">
      <w:pPr>
        <w:pStyle w:val="a4"/>
        <w:jc w:val="center"/>
        <w:rPr>
          <w:b/>
          <w:sz w:val="28"/>
          <w:szCs w:val="28"/>
        </w:rPr>
      </w:pPr>
    </w:p>
    <w:p w:rsidR="00CC5826" w:rsidRDefault="00CC5826" w:rsidP="00CC58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07.05.2018 г.                                  с. Вьюны                              № 65</w:t>
      </w:r>
    </w:p>
    <w:p w:rsidR="00CC5826" w:rsidRDefault="00CC5826" w:rsidP="00CC5826">
      <w:pPr>
        <w:pStyle w:val="a4"/>
        <w:jc w:val="center"/>
        <w:rPr>
          <w:b/>
          <w:sz w:val="28"/>
          <w:szCs w:val="28"/>
        </w:rPr>
      </w:pPr>
    </w:p>
    <w:p w:rsidR="00CC5826" w:rsidRDefault="00CC5826" w:rsidP="00CC5826">
      <w:pPr>
        <w:pStyle w:val="a4"/>
        <w:jc w:val="center"/>
        <w:rPr>
          <w:b/>
          <w:sz w:val="28"/>
          <w:szCs w:val="28"/>
        </w:rPr>
      </w:pPr>
    </w:p>
    <w:p w:rsidR="00CC5826" w:rsidRDefault="00CC5826" w:rsidP="00CC5826">
      <w:pPr>
        <w:pStyle w:val="a4"/>
        <w:jc w:val="center"/>
        <w:rPr>
          <w:color w:val="22272F"/>
          <w:sz w:val="23"/>
          <w:szCs w:val="23"/>
        </w:rPr>
      </w:pPr>
      <w:r>
        <w:rPr>
          <w:b/>
          <w:color w:val="22272F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резервном фонде </w:t>
      </w:r>
      <w:proofErr w:type="spellStart"/>
      <w:r>
        <w:rPr>
          <w:b/>
          <w:color w:val="22272F"/>
          <w:sz w:val="28"/>
          <w:szCs w:val="28"/>
        </w:rPr>
        <w:t>Вьюнского</w:t>
      </w:r>
      <w:proofErr w:type="spellEnd"/>
      <w:r>
        <w:rPr>
          <w:b/>
          <w:color w:val="22272F"/>
          <w:sz w:val="28"/>
          <w:szCs w:val="28"/>
        </w:rPr>
        <w:t xml:space="preserve"> сельсовета </w:t>
      </w:r>
      <w:proofErr w:type="spellStart"/>
      <w:r>
        <w:rPr>
          <w:b/>
          <w:color w:val="22272F"/>
          <w:sz w:val="28"/>
          <w:szCs w:val="28"/>
        </w:rPr>
        <w:t>Колыванского</w:t>
      </w:r>
      <w:proofErr w:type="spellEnd"/>
      <w:r>
        <w:rPr>
          <w:b/>
          <w:color w:val="22272F"/>
          <w:sz w:val="28"/>
          <w:szCs w:val="28"/>
        </w:rPr>
        <w:t xml:space="preserve"> района Новосибирской области</w:t>
      </w:r>
      <w:r>
        <w:rPr>
          <w:rFonts w:eastAsiaTheme="minorHAnsi"/>
          <w:b/>
          <w:color w:val="3C3C3C"/>
          <w:sz w:val="28"/>
          <w:szCs w:val="28"/>
          <w:lang w:eastAsia="en-US"/>
        </w:rPr>
        <w:br/>
      </w:r>
    </w:p>
    <w:p w:rsidR="00CC5826" w:rsidRDefault="00CC5826" w:rsidP="00CC5826">
      <w:pPr>
        <w:pStyle w:val="a4"/>
        <w:jc w:val="both"/>
        <w:rPr>
          <w:sz w:val="28"/>
        </w:rPr>
      </w:pPr>
      <w:r>
        <w:rPr>
          <w:sz w:val="28"/>
          <w:szCs w:val="28"/>
        </w:rPr>
        <w:t>В соответствии со статьей 81 Бюджетного Кодекса Российской Федерации</w:t>
      </w:r>
      <w:r>
        <w:rPr>
          <w:rFonts w:eastAsiaTheme="minorHAnsi"/>
          <w:color w:val="3C3C3C"/>
          <w:sz w:val="28"/>
          <w:lang w:eastAsia="en-US"/>
        </w:rPr>
        <w:t>,</w:t>
      </w:r>
    </w:p>
    <w:p w:rsidR="00CC5826" w:rsidRDefault="00CC5826" w:rsidP="00CC5826">
      <w:pPr>
        <w:pStyle w:val="a4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CC5826" w:rsidRDefault="00CC5826" w:rsidP="00CC5826">
      <w:pPr>
        <w:pStyle w:val="a4"/>
        <w:jc w:val="both"/>
        <w:rPr>
          <w:color w:val="22272F"/>
          <w:sz w:val="23"/>
          <w:szCs w:val="23"/>
        </w:rPr>
      </w:pPr>
      <w:r>
        <w:rPr>
          <w:sz w:val="28"/>
          <w:szCs w:val="28"/>
        </w:rPr>
        <w:t xml:space="preserve">    1.Утвердить Положение о резервном фонде </w:t>
      </w:r>
      <w:proofErr w:type="spellStart"/>
      <w:r>
        <w:rPr>
          <w:color w:val="22272F"/>
          <w:sz w:val="28"/>
          <w:szCs w:val="28"/>
        </w:rPr>
        <w:t>Вьюнского</w:t>
      </w:r>
      <w:proofErr w:type="spellEnd"/>
      <w:r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Колыванского</w:t>
      </w:r>
      <w:proofErr w:type="spellEnd"/>
      <w:r>
        <w:rPr>
          <w:color w:val="22272F"/>
          <w:sz w:val="28"/>
          <w:szCs w:val="28"/>
        </w:rPr>
        <w:t xml:space="preserve"> района Новосибирской области.</w:t>
      </w:r>
    </w:p>
    <w:p w:rsidR="00CC5826" w:rsidRDefault="00CC5826" w:rsidP="00CC5826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2.</w:t>
      </w:r>
      <w:r>
        <w:rPr>
          <w:rFonts w:eastAsia="Calibri"/>
          <w:sz w:val="28"/>
          <w:szCs w:val="28"/>
        </w:rPr>
        <w:t xml:space="preserve">Опубликовать данное постановление в информационной газете «Бюллетень </w:t>
      </w:r>
      <w:proofErr w:type="spellStart"/>
      <w:r>
        <w:rPr>
          <w:rFonts w:eastAsia="Calibri"/>
          <w:sz w:val="28"/>
          <w:szCs w:val="28"/>
        </w:rPr>
        <w:t>Вьюнского</w:t>
      </w:r>
      <w:proofErr w:type="spellEnd"/>
      <w:r>
        <w:rPr>
          <w:rFonts w:eastAsia="Calibri"/>
          <w:sz w:val="28"/>
          <w:szCs w:val="28"/>
        </w:rPr>
        <w:t xml:space="preserve"> сельсовета», разместить на официальном сайте.</w:t>
      </w:r>
    </w:p>
    <w:p w:rsidR="00CC5826" w:rsidRDefault="00CC5826" w:rsidP="00CC58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со дня его опубликования.</w:t>
      </w:r>
    </w:p>
    <w:p w:rsidR="00CC5826" w:rsidRDefault="00CC5826" w:rsidP="00CC58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исполнения настоящего постановления оставляю за собой.</w:t>
      </w:r>
    </w:p>
    <w:p w:rsidR="00CC5826" w:rsidRDefault="00CC5826" w:rsidP="00CC5826">
      <w:pPr>
        <w:pStyle w:val="a4"/>
        <w:jc w:val="both"/>
        <w:rPr>
          <w:sz w:val="28"/>
          <w:szCs w:val="28"/>
        </w:rPr>
      </w:pPr>
    </w:p>
    <w:p w:rsidR="00CC5826" w:rsidRDefault="00CC5826" w:rsidP="00CC582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5826" w:rsidRDefault="00CC5826" w:rsidP="00CC58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</w:p>
    <w:p w:rsidR="00CC5826" w:rsidRDefault="00CC5826" w:rsidP="00CC582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А.В. </w:t>
      </w:r>
      <w:proofErr w:type="spellStart"/>
      <w:r>
        <w:rPr>
          <w:sz w:val="28"/>
          <w:szCs w:val="28"/>
        </w:rPr>
        <w:t>Жерносенко</w:t>
      </w:r>
      <w:proofErr w:type="spellEnd"/>
    </w:p>
    <w:p w:rsidR="00CC5826" w:rsidRDefault="00CC5826" w:rsidP="00CC5826">
      <w:pPr>
        <w:jc w:val="center"/>
        <w:rPr>
          <w:b/>
          <w:sz w:val="28"/>
          <w:szCs w:val="28"/>
        </w:rPr>
      </w:pPr>
    </w:p>
    <w:p w:rsidR="00CC5826" w:rsidRDefault="00CC5826" w:rsidP="00CC5826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</w:p>
    <w:p w:rsidR="00CC5826" w:rsidRDefault="00CC5826" w:rsidP="00CC5826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CC5826" w:rsidRDefault="00CC5826" w:rsidP="00CC5826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both"/>
        <w:rPr>
          <w:b/>
        </w:rPr>
      </w:pPr>
    </w:p>
    <w:p w:rsidR="00CC5826" w:rsidRDefault="00CC5826" w:rsidP="00CC582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CC5826" w:rsidRDefault="00CC5826" w:rsidP="00CC58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Постановлением администрации</w:t>
      </w:r>
    </w:p>
    <w:p w:rsidR="00CC5826" w:rsidRDefault="00CC5826" w:rsidP="00CC582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Вьюнского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Колыванского</w:t>
      </w:r>
      <w:proofErr w:type="spellEnd"/>
      <w:r>
        <w:rPr>
          <w:sz w:val="22"/>
          <w:szCs w:val="22"/>
        </w:rPr>
        <w:t xml:space="preserve"> района</w:t>
      </w:r>
    </w:p>
    <w:p w:rsidR="00CC5826" w:rsidRDefault="00CC5826" w:rsidP="00CC582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CC5826" w:rsidRDefault="00CC5826" w:rsidP="00CC5826">
      <w:pPr>
        <w:jc w:val="right"/>
        <w:rPr>
          <w:sz w:val="22"/>
          <w:szCs w:val="22"/>
        </w:rPr>
      </w:pPr>
      <w:r>
        <w:rPr>
          <w:sz w:val="22"/>
          <w:szCs w:val="22"/>
        </w:rPr>
        <w:t>От 07.05.2018 № 65</w:t>
      </w:r>
    </w:p>
    <w:p w:rsidR="00CC5826" w:rsidRDefault="00CC5826" w:rsidP="00CC5826">
      <w:pPr>
        <w:jc w:val="center"/>
        <w:rPr>
          <w:b/>
          <w:sz w:val="28"/>
          <w:szCs w:val="28"/>
        </w:rPr>
      </w:pPr>
    </w:p>
    <w:p w:rsidR="00CC5826" w:rsidRDefault="00CC5826" w:rsidP="00CC5826">
      <w:pPr>
        <w:jc w:val="center"/>
        <w:rPr>
          <w:b/>
          <w:sz w:val="28"/>
          <w:szCs w:val="28"/>
        </w:rPr>
      </w:pPr>
    </w:p>
    <w:p w:rsidR="00CC5826" w:rsidRDefault="00CC5826" w:rsidP="00CC5826">
      <w:pPr>
        <w:jc w:val="center"/>
        <w:rPr>
          <w:b/>
          <w:sz w:val="28"/>
          <w:szCs w:val="28"/>
        </w:rPr>
      </w:pPr>
    </w:p>
    <w:p w:rsidR="00CC5826" w:rsidRDefault="00CC5826" w:rsidP="00CC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C5826" w:rsidRDefault="00CC5826" w:rsidP="00CC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резервном фонде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C5826" w:rsidRDefault="00CC5826" w:rsidP="00CC5826">
      <w:pPr>
        <w:rPr>
          <w:sz w:val="28"/>
          <w:szCs w:val="28"/>
        </w:rPr>
      </w:pPr>
    </w:p>
    <w:p w:rsidR="00CC5826" w:rsidRDefault="00CC5826" w:rsidP="00CC5826">
      <w:pPr>
        <w:jc w:val="center"/>
        <w:rPr>
          <w:b/>
        </w:rPr>
      </w:pPr>
      <w:r>
        <w:rPr>
          <w:b/>
        </w:rPr>
        <w:t>1.Общее положение</w:t>
      </w:r>
    </w:p>
    <w:p w:rsidR="00CC5826" w:rsidRDefault="00CC5826" w:rsidP="00CC5826">
      <w:pPr>
        <w:jc w:val="both"/>
      </w:pPr>
      <w:r>
        <w:t xml:space="preserve">      Резервный фонд </w:t>
      </w:r>
      <w:proofErr w:type="spellStart"/>
      <w:r>
        <w:t>Вьюнского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формируется в соответствии со статьей 81 Бюджетного Кодекса Российской Федерации.</w:t>
      </w:r>
    </w:p>
    <w:p w:rsidR="00CC5826" w:rsidRDefault="00CC5826" w:rsidP="00CC5826">
      <w:pPr>
        <w:jc w:val="both"/>
      </w:pPr>
      <w:r>
        <w:t xml:space="preserve">      Средства фонда учитываются на специальном открытом бюджетном счете.</w:t>
      </w:r>
    </w:p>
    <w:p w:rsidR="00CC5826" w:rsidRDefault="00CC5826" w:rsidP="00CC5826"/>
    <w:p w:rsidR="00CC5826" w:rsidRDefault="00CC5826" w:rsidP="00CC5826">
      <w:pPr>
        <w:jc w:val="center"/>
        <w:rPr>
          <w:b/>
        </w:rPr>
      </w:pPr>
      <w:r>
        <w:rPr>
          <w:b/>
        </w:rPr>
        <w:t>2. Порядок формирования фонда</w:t>
      </w:r>
    </w:p>
    <w:p w:rsidR="00CC5826" w:rsidRDefault="00CC5826" w:rsidP="00CC5826">
      <w:pPr>
        <w:jc w:val="both"/>
      </w:pPr>
      <w:r>
        <w:t xml:space="preserve">      Фонд формируется в составе расходной части бюджета за счет отчислений в объеме,  не превышающем __2__% от утвержденных расходов бюджета муниципального образования. Размер резервного фонда устанавливается отдельной строкой в расходной части бюджета МО при утверждении бюджета на очередной финансовый год.</w:t>
      </w:r>
    </w:p>
    <w:p w:rsidR="00CC5826" w:rsidRDefault="00CC5826" w:rsidP="00CC5826">
      <w:pPr>
        <w:jc w:val="both"/>
      </w:pPr>
    </w:p>
    <w:p w:rsidR="00CC5826" w:rsidRDefault="00CC5826" w:rsidP="00CC5826">
      <w:pPr>
        <w:jc w:val="center"/>
        <w:rPr>
          <w:b/>
        </w:rPr>
      </w:pPr>
      <w:r>
        <w:rPr>
          <w:b/>
        </w:rPr>
        <w:t>3. Направления использования средств фонда</w:t>
      </w:r>
    </w:p>
    <w:p w:rsidR="00CC5826" w:rsidRDefault="00CC5826" w:rsidP="00CC5826">
      <w:pPr>
        <w:jc w:val="both"/>
      </w:pPr>
      <w:r>
        <w:t xml:space="preserve">       Средства резервного фонда направляются на финансирование непредвиденных расходов, имеющих место в текущем финансовом году в том числе:</w:t>
      </w:r>
    </w:p>
    <w:p w:rsidR="00CC5826" w:rsidRDefault="00CC5826" w:rsidP="00CC5826">
      <w:pPr>
        <w:jc w:val="both"/>
      </w:pPr>
      <w:r>
        <w:t>--- возмещение потерь и убытков от стихийных бедствий и других чрезвычайных ситуаций (наводнения, пожары, засухи, ураганы и т.д.), в том числе на проведение аварийно-восстановительных работ по ликвидации последствий стихийных бедствий, чрезвычайных ситуаций и их предупреждению;</w:t>
      </w:r>
    </w:p>
    <w:p w:rsidR="00CC5826" w:rsidRDefault="00CC5826" w:rsidP="00CC5826">
      <w:pPr>
        <w:jc w:val="both"/>
      </w:pPr>
      <w:r>
        <w:t>--- оказание материальной помощи гражданам при чрезвычайных ситуациях.</w:t>
      </w:r>
    </w:p>
    <w:p w:rsidR="00CC5826" w:rsidRDefault="00CC5826" w:rsidP="00CC5826"/>
    <w:p w:rsidR="00CC5826" w:rsidRDefault="00CC5826" w:rsidP="00CC5826">
      <w:pPr>
        <w:jc w:val="center"/>
        <w:rPr>
          <w:b/>
        </w:rPr>
      </w:pPr>
      <w:r>
        <w:rPr>
          <w:b/>
        </w:rPr>
        <w:t>4.Порядок расходования средств резервного фонда</w:t>
      </w:r>
    </w:p>
    <w:p w:rsidR="00CC5826" w:rsidRDefault="00CC5826" w:rsidP="00CC5826">
      <w:pPr>
        <w:jc w:val="both"/>
      </w:pPr>
      <w:r>
        <w:t xml:space="preserve">       Выделение средств из резервного фонда производится по распоряжению главы </w:t>
      </w:r>
      <w:proofErr w:type="spellStart"/>
      <w:r>
        <w:t>Вьюнского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CC5826" w:rsidRDefault="00CC5826" w:rsidP="00CC5826"/>
    <w:p w:rsidR="00CC5826" w:rsidRDefault="00CC5826" w:rsidP="00CC5826">
      <w:pPr>
        <w:jc w:val="center"/>
        <w:rPr>
          <w:b/>
        </w:rPr>
      </w:pPr>
      <w:r>
        <w:rPr>
          <w:b/>
        </w:rPr>
        <w:t>5.Учет и контроль за использованием средств резервного фонда</w:t>
      </w:r>
    </w:p>
    <w:p w:rsidR="00CC5826" w:rsidRDefault="00CC5826" w:rsidP="00CC5826">
      <w:pPr>
        <w:jc w:val="both"/>
      </w:pPr>
      <w:r>
        <w:t xml:space="preserve">        Учет расходов резервного фонда осуществляется специалистами по бухучету администрации </w:t>
      </w:r>
      <w:proofErr w:type="spellStart"/>
      <w:r>
        <w:t>Вьюнского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в соответствии с функциональной бюджетной классификации.</w:t>
      </w:r>
    </w:p>
    <w:p w:rsidR="00CC5826" w:rsidRDefault="00CC5826" w:rsidP="00CC5826">
      <w:pPr>
        <w:jc w:val="both"/>
      </w:pPr>
      <w:r>
        <w:t xml:space="preserve">      Администрация </w:t>
      </w:r>
      <w:proofErr w:type="spellStart"/>
      <w:r>
        <w:t>Вьюнского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ежеквартально информирует Совет депутатов </w:t>
      </w:r>
      <w:proofErr w:type="spellStart"/>
      <w:r>
        <w:t>Вьюнского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о выделенных средствах из резервного фонда.</w:t>
      </w:r>
    </w:p>
    <w:p w:rsidR="00CC5826" w:rsidRDefault="00CC5826" w:rsidP="00CC5826">
      <w:pPr>
        <w:jc w:val="both"/>
      </w:pPr>
      <w:r>
        <w:t>Контроль за целевым использованием средств резервного фонда осуществляет администрация МО, которая одновременно с отчетом об исполнении бюджета МО представляет справку о результатах использования средств резервного фонда.</w:t>
      </w:r>
    </w:p>
    <w:p w:rsidR="00CC5826" w:rsidRDefault="00CC5826" w:rsidP="00CC5826">
      <w:pPr>
        <w:jc w:val="both"/>
      </w:pPr>
    </w:p>
    <w:p w:rsidR="00CC5826" w:rsidRDefault="00CC5826" w:rsidP="00CC5826"/>
    <w:p w:rsidR="00CC5826" w:rsidRDefault="00CC5826" w:rsidP="00CC5826">
      <w:bookmarkStart w:id="0" w:name="_GoBack"/>
      <w:bookmarkEnd w:id="0"/>
    </w:p>
    <w:p w:rsidR="00121171" w:rsidRDefault="00121171"/>
    <w:sectPr w:rsidR="00121171" w:rsidSect="0012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E2D"/>
    <w:multiLevelType w:val="hybridMultilevel"/>
    <w:tmpl w:val="D37E0C9C"/>
    <w:lvl w:ilvl="0" w:tplc="EE76DE6E">
      <w:start w:val="1"/>
      <w:numFmt w:val="decimal"/>
      <w:lvlText w:val="%1."/>
      <w:lvlJc w:val="left"/>
      <w:pPr>
        <w:ind w:left="780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E48"/>
    <w:rsid w:val="00121171"/>
    <w:rsid w:val="001C779B"/>
    <w:rsid w:val="006E7716"/>
    <w:rsid w:val="007A0A4D"/>
    <w:rsid w:val="00CC5826"/>
    <w:rsid w:val="00D36527"/>
    <w:rsid w:val="00E0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0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2023-07-21T05:33:00Z</dcterms:created>
  <dcterms:modified xsi:type="dcterms:W3CDTF">2023-07-21T05:35:00Z</dcterms:modified>
</cp:coreProperties>
</file>