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87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 информационной газеты</w:t>
      </w:r>
    </w:p>
    <w:p w:rsidR="009759E7" w:rsidRPr="009759E7" w:rsidRDefault="00C575C5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0.35pt;height:51.9pt" adj="5665" fillcolor="black">
            <v:shadow color="#868686"/>
            <v:textpath style="font-family:&quot;Impact&quot;;font-size:28pt;v-text-kern:t" trim="t" fitpath="t" xscale="f" string="&quot;Бюллетень Вьюнского сельсовета&quot;"/>
          </v:shape>
        </w:pict>
      </w:r>
    </w:p>
    <w:p w:rsidR="009759E7" w:rsidRPr="00BD367C" w:rsidRDefault="00BD367C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82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C6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9759E7" w:rsidRPr="009759E7" w:rsidRDefault="001C6F4D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657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813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9759E7" w:rsidRPr="0097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8743"/>
      </w:tblGrid>
      <w:tr w:rsidR="009759E7" w:rsidRPr="009759E7" w:rsidTr="00BF5871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  <w:r w:rsidRPr="009759E7">
              <w:rPr>
                <w:sz w:val="28"/>
                <w:szCs w:val="28"/>
              </w:rPr>
              <w:t xml:space="preserve">газета основана в соответствии </w:t>
            </w:r>
            <w:r w:rsidR="00BB6C1F">
              <w:rPr>
                <w:sz w:val="28"/>
                <w:szCs w:val="28"/>
              </w:rPr>
              <w:t>с</w:t>
            </w:r>
            <w:r w:rsidRPr="009759E7">
              <w:rPr>
                <w:sz w:val="28"/>
                <w:szCs w:val="28"/>
              </w:rPr>
              <w:t xml:space="preserve"> Устав</w:t>
            </w:r>
            <w:r w:rsidR="00BB6C1F">
              <w:rPr>
                <w:sz w:val="28"/>
                <w:szCs w:val="28"/>
              </w:rPr>
              <w:t xml:space="preserve">ом </w:t>
            </w:r>
            <w:r w:rsidRPr="009759E7">
              <w:rPr>
                <w:sz w:val="28"/>
                <w:szCs w:val="28"/>
              </w:rPr>
              <w:t>Вьюнского сельсовета</w:t>
            </w:r>
            <w:r w:rsidR="00BB6C1F">
              <w:rPr>
                <w:sz w:val="28"/>
                <w:szCs w:val="28"/>
              </w:rPr>
              <w:t xml:space="preserve"> Колыванского района Новосибирской области</w:t>
            </w:r>
            <w:r w:rsidRPr="009759E7">
              <w:rPr>
                <w:sz w:val="28"/>
                <w:szCs w:val="28"/>
              </w:rPr>
              <w:t xml:space="preserve"> и решением </w:t>
            </w:r>
            <w:r w:rsidR="00BB6C1F">
              <w:rPr>
                <w:sz w:val="28"/>
                <w:szCs w:val="28"/>
              </w:rPr>
              <w:t>54</w:t>
            </w:r>
            <w:r w:rsidRPr="009759E7">
              <w:rPr>
                <w:sz w:val="28"/>
                <w:szCs w:val="28"/>
              </w:rPr>
              <w:t xml:space="preserve"> сессии </w:t>
            </w:r>
            <w:r w:rsidR="00BB6C1F">
              <w:rPr>
                <w:sz w:val="28"/>
                <w:szCs w:val="28"/>
              </w:rPr>
              <w:t>5</w:t>
            </w:r>
            <w:r w:rsidRPr="009759E7">
              <w:rPr>
                <w:sz w:val="28"/>
                <w:szCs w:val="28"/>
              </w:rPr>
              <w:t xml:space="preserve"> созыва Совета депутатов Вьюнского сельсовета Колыванского района Новосибирской области от </w:t>
            </w:r>
            <w:r w:rsidR="00BB6C1F">
              <w:rPr>
                <w:sz w:val="28"/>
                <w:szCs w:val="28"/>
              </w:rPr>
              <w:t>25</w:t>
            </w:r>
            <w:r w:rsidRPr="009759E7">
              <w:rPr>
                <w:sz w:val="28"/>
                <w:szCs w:val="28"/>
              </w:rPr>
              <w:t xml:space="preserve"> </w:t>
            </w:r>
            <w:r w:rsidR="00BB6C1F">
              <w:rPr>
                <w:sz w:val="28"/>
                <w:szCs w:val="28"/>
              </w:rPr>
              <w:t>марта</w:t>
            </w:r>
            <w:r w:rsidRPr="009759E7">
              <w:rPr>
                <w:sz w:val="28"/>
                <w:szCs w:val="28"/>
              </w:rPr>
              <w:t xml:space="preserve"> 20</w:t>
            </w:r>
            <w:r w:rsidR="00BB6C1F">
              <w:rPr>
                <w:sz w:val="28"/>
                <w:szCs w:val="28"/>
              </w:rPr>
              <w:t>20</w:t>
            </w:r>
            <w:r w:rsidRPr="009759E7">
              <w:rPr>
                <w:sz w:val="28"/>
                <w:szCs w:val="28"/>
              </w:rPr>
              <w:t xml:space="preserve"> года.</w:t>
            </w:r>
          </w:p>
          <w:p w:rsidR="009759E7" w:rsidRPr="009759E7" w:rsidRDefault="009759E7" w:rsidP="009759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BE" w:rsidRPr="009759E7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9E7" w:rsidRPr="009759E7" w:rsidRDefault="009759E7" w:rsidP="008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CF7" w:rsidRPr="006B6CA3" w:rsidRDefault="009759E7" w:rsidP="00437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759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настоящем номере «Бюллетеня Вьюнского сельсовета» </w:t>
      </w:r>
      <w:r w:rsidR="00BD36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публику</w:t>
      </w:r>
      <w:r w:rsidR="00D82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121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тся: </w:t>
      </w:r>
      <w:r w:rsidR="00D82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решение </w:t>
      </w:r>
      <w:r w:rsidR="001C6F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68/252</w:t>
      </w:r>
      <w:r w:rsidR="00D82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C6F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после государственной регистрации</w:t>
      </w:r>
    </w:p>
    <w:p w:rsidR="00F06E21" w:rsidRDefault="00F06E21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СОВЕТ ДЕПУТАТОВ</w:t>
      </w:r>
    </w:p>
    <w:p w:rsidR="001C6F4D" w:rsidRPr="00F06E21" w:rsidRDefault="001C6F4D" w:rsidP="001C6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ВЬЮНСКОГО СЕЛЬСОВЕТА</w:t>
      </w:r>
    </w:p>
    <w:p w:rsidR="001C6F4D" w:rsidRPr="00F06E21" w:rsidRDefault="001C6F4D" w:rsidP="001C6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КОЛЫВАНСКОГО РАЙОНА НОВОСИБИРСКОЙ ОБЛАСТИ</w:t>
      </w:r>
    </w:p>
    <w:p w:rsidR="001C6F4D" w:rsidRPr="00F06E21" w:rsidRDefault="001C6F4D" w:rsidP="001C6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sz w:val="20"/>
          <w:szCs w:val="20"/>
        </w:rPr>
        <w:t>Шестого созыва</w:t>
      </w:r>
    </w:p>
    <w:p w:rsidR="001C6F4D" w:rsidRPr="00F06E21" w:rsidRDefault="001C6F4D" w:rsidP="001C6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bCs/>
          <w:spacing w:val="-4"/>
          <w:w w:val="128"/>
          <w:sz w:val="20"/>
          <w:szCs w:val="20"/>
        </w:rPr>
        <w:t>РЕШЕНИЕ</w:t>
      </w:r>
    </w:p>
    <w:p w:rsidR="001C6F4D" w:rsidRPr="00F06E21" w:rsidRDefault="001C6F4D" w:rsidP="001C6F4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sz w:val="20"/>
          <w:szCs w:val="20"/>
        </w:rPr>
        <w:t>68 очередной сессии</w:t>
      </w:r>
    </w:p>
    <w:p w:rsidR="001C6F4D" w:rsidRPr="00F06E21" w:rsidRDefault="001C6F4D" w:rsidP="001C6F4D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F06E21">
        <w:rPr>
          <w:rFonts w:ascii="Times New Roman" w:eastAsia="Calibri" w:hAnsi="Times New Roman" w:cs="Times New Roman"/>
          <w:sz w:val="20"/>
          <w:szCs w:val="20"/>
          <w:u w:val="single"/>
        </w:rPr>
        <w:t>От 27 марта 2025 г</w:t>
      </w:r>
      <w:r w:rsidRPr="00F06E21">
        <w:rPr>
          <w:rFonts w:ascii="Times New Roman" w:eastAsia="Calibri" w:hAnsi="Times New Roman" w:cs="Times New Roman"/>
          <w:sz w:val="20"/>
          <w:szCs w:val="20"/>
        </w:rPr>
        <w:t>.</w:t>
      </w:r>
      <w:r w:rsidRPr="00F06E21">
        <w:rPr>
          <w:rFonts w:ascii="Times New Roman" w:eastAsia="Calibri" w:hAnsi="Times New Roman" w:cs="Times New Roman"/>
          <w:sz w:val="20"/>
          <w:szCs w:val="20"/>
        </w:rPr>
        <w:tab/>
        <w:t xml:space="preserve">          </w:t>
      </w:r>
      <w:proofErr w:type="gramStart"/>
      <w:r w:rsidRPr="00F06E21">
        <w:rPr>
          <w:rFonts w:ascii="Times New Roman" w:eastAsia="Calibri" w:hAnsi="Times New Roman" w:cs="Times New Roman"/>
          <w:sz w:val="20"/>
          <w:szCs w:val="20"/>
          <w:u w:val="single"/>
        </w:rPr>
        <w:t>с</w:t>
      </w:r>
      <w:proofErr w:type="gramEnd"/>
      <w:r w:rsidRPr="00F06E21">
        <w:rPr>
          <w:rFonts w:ascii="Times New Roman" w:eastAsia="Calibri" w:hAnsi="Times New Roman" w:cs="Times New Roman"/>
          <w:sz w:val="20"/>
          <w:szCs w:val="20"/>
          <w:u w:val="single"/>
        </w:rPr>
        <w:t>. Вьюны</w:t>
      </w: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r w:rsidRPr="00F06E21">
        <w:rPr>
          <w:rFonts w:ascii="Times New Roman" w:eastAsia="Calibri" w:hAnsi="Times New Roman" w:cs="Times New Roman"/>
          <w:iCs/>
          <w:spacing w:val="-22"/>
          <w:sz w:val="20"/>
          <w:szCs w:val="20"/>
          <w:u w:val="single"/>
        </w:rPr>
        <w:t>№ 68/252</w:t>
      </w:r>
    </w:p>
    <w:p w:rsidR="001C6F4D" w:rsidRPr="00F06E21" w:rsidRDefault="001C6F4D" w:rsidP="001C6F4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sz w:val="20"/>
          <w:szCs w:val="20"/>
        </w:rPr>
        <w:t xml:space="preserve">О внесении изменений в </w:t>
      </w:r>
      <w:r w:rsidRPr="00F06E2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</w:p>
    <w:p w:rsidR="001C6F4D" w:rsidRPr="00F06E21" w:rsidRDefault="001C6F4D" w:rsidP="001C6F4D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0"/>
          <w:szCs w:val="20"/>
        </w:rPr>
      </w:pPr>
    </w:p>
    <w:p w:rsidR="001C6F4D" w:rsidRPr="00F06E21" w:rsidRDefault="001C6F4D" w:rsidP="001C6F4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F06E2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Вьюнского сельсовета Колыванского района Новосибирской области</w:t>
      </w:r>
    </w:p>
    <w:p w:rsidR="001C6F4D" w:rsidRPr="00F06E21" w:rsidRDefault="001C6F4D" w:rsidP="001C6F4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color w:val="000000"/>
          <w:spacing w:val="-1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color w:val="000000"/>
          <w:spacing w:val="-1"/>
          <w:sz w:val="20"/>
          <w:szCs w:val="20"/>
        </w:rPr>
        <w:t>РЕШИЛ:</w:t>
      </w:r>
    </w:p>
    <w:p w:rsidR="001C6F4D" w:rsidRPr="00F06E21" w:rsidRDefault="001C6F4D" w:rsidP="001C6F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Внести</w:t>
      </w: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изменения в </w:t>
      </w:r>
      <w:r w:rsidRPr="00F06E21">
        <w:rPr>
          <w:rFonts w:ascii="Times New Roman" w:eastAsia="Calibri" w:hAnsi="Times New Roman" w:cs="Times New Roman"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области,</w:t>
      </w: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согласно приложению № 1.</w:t>
      </w:r>
    </w:p>
    <w:p w:rsidR="001C6F4D" w:rsidRPr="00F06E21" w:rsidRDefault="001C6F4D" w:rsidP="001C6F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Опубликовать настоящее решение в периодическом печатном издании «Бюллетень Вьюнского сельсовета».</w:t>
      </w:r>
    </w:p>
    <w:p w:rsidR="001C6F4D" w:rsidRPr="00F06E21" w:rsidRDefault="001C6F4D" w:rsidP="001C6F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Настоящее решение вступает в силу после опубликования.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  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Т.В. Хименко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1C6F4D" w:rsidRPr="00F06E21" w:rsidRDefault="001C6F4D" w:rsidP="001C6F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Е.Н. Афонасьева</w:t>
      </w:r>
    </w:p>
    <w:p w:rsidR="001C6F4D" w:rsidRPr="00F06E21" w:rsidRDefault="001C6F4D" w:rsidP="001C6F4D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1C6F4D" w:rsidRPr="00F06E21" w:rsidRDefault="001C6F4D" w:rsidP="001C6F4D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№ 1 </w:t>
      </w:r>
    </w:p>
    <w:p w:rsidR="001C6F4D" w:rsidRPr="00F06E21" w:rsidRDefault="001C6F4D" w:rsidP="001C6F4D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решению сессии</w:t>
      </w:r>
    </w:p>
    <w:p w:rsidR="001C6F4D" w:rsidRPr="00F06E21" w:rsidRDefault="001C6F4D" w:rsidP="001C6F4D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</w:p>
    <w:p w:rsidR="001C6F4D" w:rsidRPr="00F06E21" w:rsidRDefault="001C6F4D" w:rsidP="001C6F4D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Вьюнского сельсовета</w:t>
      </w:r>
    </w:p>
    <w:p w:rsidR="001C6F4D" w:rsidRPr="00F06E21" w:rsidRDefault="001C6F4D" w:rsidP="001C6F4D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Колыванского района </w:t>
      </w:r>
    </w:p>
    <w:p w:rsidR="001C6F4D" w:rsidRPr="00F06E21" w:rsidRDefault="001C6F4D" w:rsidP="001C6F4D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Новосибирской области</w:t>
      </w:r>
    </w:p>
    <w:p w:rsidR="001C6F4D" w:rsidRPr="00F06E21" w:rsidRDefault="001C6F4D" w:rsidP="001C6F4D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от  27.03.2025  №  68/252</w:t>
      </w:r>
    </w:p>
    <w:p w:rsidR="001C6F4D" w:rsidRPr="00F06E21" w:rsidRDefault="001C6F4D" w:rsidP="001C6F4D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C6F4D" w:rsidRPr="00F06E21" w:rsidRDefault="001C6F4D" w:rsidP="001C6F4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Изменения в </w:t>
      </w:r>
      <w:r w:rsidRPr="00F06E2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</w:t>
      </w:r>
      <w:r w:rsidRPr="00F06E21">
        <w:rPr>
          <w:rFonts w:ascii="Times New Roman" w:eastAsia="Calibri" w:hAnsi="Times New Roman" w:cs="Times New Roman"/>
          <w:spacing w:val="-21"/>
          <w:sz w:val="20"/>
          <w:szCs w:val="20"/>
        </w:rPr>
        <w:t>1.</w:t>
      </w: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r w:rsidRPr="00F06E21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нести в </w:t>
      </w:r>
      <w:r w:rsidRPr="00F06E21">
        <w:rPr>
          <w:rFonts w:ascii="Times New Roman" w:eastAsia="Calibri" w:hAnsi="Times New Roman" w:cs="Times New Roman"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следующие изменения: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sz w:val="20"/>
          <w:szCs w:val="20"/>
        </w:rPr>
        <w:t>1.1. Статья 5. Вопросы местного значения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sz w:val="20"/>
          <w:szCs w:val="20"/>
        </w:rPr>
        <w:t>1.1.1. исключить пункт 5 части 1 следующего содержания: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F06E21">
        <w:rPr>
          <w:rFonts w:ascii="Times New Roman" w:eastAsia="Calibri" w:hAnsi="Times New Roman" w:cs="Times New Roman"/>
          <w:sz w:val="20"/>
          <w:szCs w:val="20"/>
        </w:rPr>
        <w:t>«5)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дорог и осуществления дорожной деятельности в соответствии с законодательством Российской Федерации</w:t>
      </w:r>
      <w:proofErr w:type="gramStart"/>
      <w:r w:rsidRPr="00F06E21">
        <w:rPr>
          <w:rFonts w:ascii="Times New Roman" w:eastAsia="Calibri" w:hAnsi="Times New Roman" w:cs="Times New Roman"/>
          <w:sz w:val="20"/>
          <w:szCs w:val="20"/>
        </w:rPr>
        <w:t>;»</w:t>
      </w:r>
      <w:proofErr w:type="gramEnd"/>
      <w:r w:rsidRPr="00F06E2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sz w:val="20"/>
          <w:szCs w:val="20"/>
        </w:rPr>
        <w:t>1.2. Статья 27. Глава поселения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sz w:val="20"/>
          <w:szCs w:val="20"/>
        </w:rPr>
        <w:t>1.2.1.</w:t>
      </w: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добавить пункт 14.1 части 5 следующего содержания: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14.1) </w:t>
      </w:r>
      <w:r w:rsidRPr="00F06E21">
        <w:rPr>
          <w:rFonts w:ascii="Times New Roman" w:eastAsia="Calibri" w:hAnsi="Times New Roman" w:cs="Times New Roman"/>
          <w:color w:val="000000"/>
          <w:sz w:val="20"/>
          <w:szCs w:val="20"/>
        </w:rPr>
        <w:t>принимает решения о комплексном развитии территорий в случаях, предусмотренных Градостроительным кодексом Российской Федерации»;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06E21">
        <w:rPr>
          <w:rFonts w:ascii="Times New Roman" w:eastAsia="Calibri" w:hAnsi="Times New Roman" w:cs="Times New Roman"/>
          <w:b/>
          <w:sz w:val="20"/>
          <w:szCs w:val="20"/>
        </w:rPr>
        <w:t>1.3. Статья 32 Полномочия администрации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sz w:val="20"/>
          <w:szCs w:val="20"/>
        </w:rPr>
        <w:t>1.3.1. исключить пункт 6 части 1 следующего содержания: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F06E21">
        <w:rPr>
          <w:rFonts w:ascii="Times New Roman" w:eastAsia="Calibri" w:hAnsi="Times New Roman" w:cs="Times New Roman"/>
          <w:sz w:val="20"/>
          <w:szCs w:val="20"/>
        </w:rPr>
        <w:t>«6)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F06E21">
        <w:rPr>
          <w:rFonts w:ascii="Times New Roman" w:eastAsia="Calibri" w:hAnsi="Times New Roman" w:cs="Times New Roman"/>
          <w:sz w:val="20"/>
          <w:szCs w:val="20"/>
        </w:rPr>
        <w:t xml:space="preserve"> дорог и осуществления дорожной деятельности в соответствии с законодательством Российской Федерации</w:t>
      </w:r>
      <w:proofErr w:type="gramStart"/>
      <w:r w:rsidRPr="00F06E21">
        <w:rPr>
          <w:rFonts w:ascii="Times New Roman" w:eastAsia="Calibri" w:hAnsi="Times New Roman" w:cs="Times New Roman"/>
          <w:sz w:val="20"/>
          <w:szCs w:val="20"/>
        </w:rPr>
        <w:t>;»</w:t>
      </w:r>
      <w:proofErr w:type="gramEnd"/>
      <w:r w:rsidRPr="00F06E2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6E21">
        <w:rPr>
          <w:rFonts w:ascii="Times New Roman" w:eastAsia="Calibri" w:hAnsi="Times New Roman" w:cs="Times New Roman"/>
          <w:sz w:val="20"/>
          <w:szCs w:val="20"/>
        </w:rPr>
        <w:t>1.3.2. добавить пункт 53.1 части 1 следующего содержания:</w:t>
      </w:r>
    </w:p>
    <w:p w:rsidR="001C6F4D" w:rsidRPr="00F06E21" w:rsidRDefault="001C6F4D" w:rsidP="001C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«53.1) </w:t>
      </w:r>
      <w:r w:rsidRPr="00F06E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бъе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ктов недвижимого имущества;».</w:t>
      </w:r>
    </w:p>
    <w:p w:rsidR="001C6F4D" w:rsidRPr="00F06E21" w:rsidRDefault="001C6F4D" w:rsidP="001C6F4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57B7B" w:rsidRDefault="00657B7B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Редакционный совет:                     Адрес:                                  Тираж: 10 экземпляров             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Букреева С.А.                                 633182, с.Вьюны,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Гревцова И.Г.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Колыванского района, Новосибирской области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Бикинеева В.М.</w:t>
      </w: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ул. </w:t>
      </w:r>
      <w:proofErr w:type="gramStart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Советская</w:t>
      </w:r>
      <w:proofErr w:type="gramEnd"/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7, тел. 32-340</w:t>
      </w:r>
    </w:p>
    <w:p w:rsidR="0012163D" w:rsidRPr="0080707B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Ефимова В.Н.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Мальцева А.Н.</w:t>
      </w:r>
    </w:p>
    <w:p w:rsidR="0012163D" w:rsidRPr="0080707B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3D" w:rsidRPr="0012163D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sectPr w:rsidR="0012163D" w:rsidRPr="0012163D" w:rsidSect="00BF5871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C5" w:rsidRDefault="00C575C5" w:rsidP="00D75413">
      <w:pPr>
        <w:spacing w:after="0" w:line="240" w:lineRule="auto"/>
      </w:pPr>
      <w:r>
        <w:separator/>
      </w:r>
    </w:p>
  </w:endnote>
  <w:endnote w:type="continuationSeparator" w:id="0">
    <w:p w:rsidR="00C575C5" w:rsidRDefault="00C575C5" w:rsidP="00D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C5" w:rsidRDefault="00C575C5" w:rsidP="00D75413">
      <w:pPr>
        <w:spacing w:after="0" w:line="240" w:lineRule="auto"/>
      </w:pPr>
      <w:r>
        <w:separator/>
      </w:r>
    </w:p>
  </w:footnote>
  <w:footnote w:type="continuationSeparator" w:id="0">
    <w:p w:rsidR="00C575C5" w:rsidRDefault="00C575C5" w:rsidP="00D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F7" w:rsidRDefault="001743F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D89"/>
    <w:multiLevelType w:val="hybridMultilevel"/>
    <w:tmpl w:val="AC3ACD96"/>
    <w:lvl w:ilvl="0" w:tplc="8DE898F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24099"/>
    <w:multiLevelType w:val="hybridMultilevel"/>
    <w:tmpl w:val="D1B6B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9174FA"/>
    <w:multiLevelType w:val="hybridMultilevel"/>
    <w:tmpl w:val="EFA062A2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A5A37D9"/>
    <w:multiLevelType w:val="multilevel"/>
    <w:tmpl w:val="2C366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>
    <w:nsid w:val="1FB47DF8"/>
    <w:multiLevelType w:val="hybridMultilevel"/>
    <w:tmpl w:val="1E1C806A"/>
    <w:lvl w:ilvl="0" w:tplc="82428858">
      <w:start w:val="1"/>
      <w:numFmt w:val="decimal"/>
      <w:lvlText w:val="%1)"/>
      <w:lvlJc w:val="left"/>
      <w:pPr>
        <w:ind w:left="1429" w:hanging="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0C7783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16E1"/>
    <w:multiLevelType w:val="hybridMultilevel"/>
    <w:tmpl w:val="A2EA6440"/>
    <w:lvl w:ilvl="0" w:tplc="9788B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2FD7569"/>
    <w:multiLevelType w:val="hybridMultilevel"/>
    <w:tmpl w:val="38BCD7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745793"/>
    <w:multiLevelType w:val="hybridMultilevel"/>
    <w:tmpl w:val="2FE2439C"/>
    <w:lvl w:ilvl="0" w:tplc="1846A0EC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C7ED7"/>
    <w:multiLevelType w:val="hybridMultilevel"/>
    <w:tmpl w:val="D1F6445C"/>
    <w:lvl w:ilvl="0" w:tplc="CBC28F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0346A"/>
    <w:multiLevelType w:val="hybridMultilevel"/>
    <w:tmpl w:val="34946EE0"/>
    <w:lvl w:ilvl="0" w:tplc="21D690B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E3515B4"/>
    <w:multiLevelType w:val="hybridMultilevel"/>
    <w:tmpl w:val="AF9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43C7D"/>
    <w:multiLevelType w:val="multilevel"/>
    <w:tmpl w:val="874CD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752697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E56E5"/>
    <w:multiLevelType w:val="hybridMultilevel"/>
    <w:tmpl w:val="6CFA21E4"/>
    <w:lvl w:ilvl="0" w:tplc="3D0EC2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D6212"/>
    <w:multiLevelType w:val="hybridMultilevel"/>
    <w:tmpl w:val="D5D8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97F5A"/>
    <w:multiLevelType w:val="hybridMultilevel"/>
    <w:tmpl w:val="95625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AD7E24"/>
    <w:multiLevelType w:val="hybridMultilevel"/>
    <w:tmpl w:val="117AF0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71E36EF3"/>
    <w:multiLevelType w:val="multilevel"/>
    <w:tmpl w:val="6B9E0DA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350A2"/>
    <w:multiLevelType w:val="multilevel"/>
    <w:tmpl w:val="2910C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0"/>
  </w:num>
  <w:num w:numId="5">
    <w:abstractNumId w:val="16"/>
  </w:num>
  <w:num w:numId="6">
    <w:abstractNumId w:val="7"/>
  </w:num>
  <w:num w:numId="7">
    <w:abstractNumId w:val="23"/>
  </w:num>
  <w:num w:numId="8">
    <w:abstractNumId w:val="3"/>
  </w:num>
  <w:num w:numId="9">
    <w:abstractNumId w:val="6"/>
  </w:num>
  <w:num w:numId="10">
    <w:abstractNumId w:val="15"/>
  </w:num>
  <w:num w:numId="11">
    <w:abstractNumId w:val="13"/>
  </w:num>
  <w:num w:numId="12">
    <w:abstractNumId w:val="12"/>
  </w:num>
  <w:num w:numId="13">
    <w:abstractNumId w:val="26"/>
  </w:num>
  <w:num w:numId="14">
    <w:abstractNumId w:val="22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0"/>
  </w:num>
  <w:num w:numId="18">
    <w:abstractNumId w:val="1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5"/>
  </w:num>
  <w:num w:numId="27">
    <w:abstractNumId w:val="18"/>
  </w:num>
  <w:num w:numId="28">
    <w:abstractNumId w:val="21"/>
  </w:num>
  <w:num w:numId="29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58"/>
    <w:rsid w:val="00032CE5"/>
    <w:rsid w:val="000903B6"/>
    <w:rsid w:val="000B0B1B"/>
    <w:rsid w:val="000B23EC"/>
    <w:rsid w:val="000B3E0C"/>
    <w:rsid w:val="000B4E00"/>
    <w:rsid w:val="000E05BE"/>
    <w:rsid w:val="00104F16"/>
    <w:rsid w:val="00110822"/>
    <w:rsid w:val="00117A1C"/>
    <w:rsid w:val="0012163D"/>
    <w:rsid w:val="001742D8"/>
    <w:rsid w:val="001743F7"/>
    <w:rsid w:val="0018045F"/>
    <w:rsid w:val="001A5C1A"/>
    <w:rsid w:val="001C6F4D"/>
    <w:rsid w:val="001C7046"/>
    <w:rsid w:val="001E108A"/>
    <w:rsid w:val="001F1F30"/>
    <w:rsid w:val="001F6BEB"/>
    <w:rsid w:val="0021218F"/>
    <w:rsid w:val="00215334"/>
    <w:rsid w:val="00224817"/>
    <w:rsid w:val="0025587C"/>
    <w:rsid w:val="002630CB"/>
    <w:rsid w:val="002639F8"/>
    <w:rsid w:val="002B04CF"/>
    <w:rsid w:val="002B6FE7"/>
    <w:rsid w:val="00310305"/>
    <w:rsid w:val="00336A17"/>
    <w:rsid w:val="00342425"/>
    <w:rsid w:val="00345632"/>
    <w:rsid w:val="003854C6"/>
    <w:rsid w:val="00393CFF"/>
    <w:rsid w:val="003C6B5C"/>
    <w:rsid w:val="003D44E3"/>
    <w:rsid w:val="003E1097"/>
    <w:rsid w:val="004040CB"/>
    <w:rsid w:val="00406C07"/>
    <w:rsid w:val="00436A95"/>
    <w:rsid w:val="004376BC"/>
    <w:rsid w:val="0045735A"/>
    <w:rsid w:val="004815A8"/>
    <w:rsid w:val="004A38DB"/>
    <w:rsid w:val="004A38E3"/>
    <w:rsid w:val="004F2886"/>
    <w:rsid w:val="005558F9"/>
    <w:rsid w:val="005629C1"/>
    <w:rsid w:val="00566000"/>
    <w:rsid w:val="005742E0"/>
    <w:rsid w:val="005B48A9"/>
    <w:rsid w:val="00611CE7"/>
    <w:rsid w:val="00636690"/>
    <w:rsid w:val="0064530C"/>
    <w:rsid w:val="006505E8"/>
    <w:rsid w:val="0065380D"/>
    <w:rsid w:val="00657B7B"/>
    <w:rsid w:val="00684D7A"/>
    <w:rsid w:val="00695BB9"/>
    <w:rsid w:val="006B6CA3"/>
    <w:rsid w:val="006C279D"/>
    <w:rsid w:val="006D3B81"/>
    <w:rsid w:val="006E37A9"/>
    <w:rsid w:val="0070349A"/>
    <w:rsid w:val="00722E58"/>
    <w:rsid w:val="00756DED"/>
    <w:rsid w:val="007854D0"/>
    <w:rsid w:val="0079302F"/>
    <w:rsid w:val="0080707B"/>
    <w:rsid w:val="008134AF"/>
    <w:rsid w:val="00831287"/>
    <w:rsid w:val="00832BF3"/>
    <w:rsid w:val="00842B03"/>
    <w:rsid w:val="008644E0"/>
    <w:rsid w:val="00877AAA"/>
    <w:rsid w:val="00890FD1"/>
    <w:rsid w:val="008A0E87"/>
    <w:rsid w:val="008A554F"/>
    <w:rsid w:val="008D4BC4"/>
    <w:rsid w:val="009145CF"/>
    <w:rsid w:val="00923567"/>
    <w:rsid w:val="00923AE2"/>
    <w:rsid w:val="00926846"/>
    <w:rsid w:val="00955BB6"/>
    <w:rsid w:val="009759E7"/>
    <w:rsid w:val="00991A4B"/>
    <w:rsid w:val="009A6BCE"/>
    <w:rsid w:val="00A12465"/>
    <w:rsid w:val="00A13127"/>
    <w:rsid w:val="00A2156D"/>
    <w:rsid w:val="00A5019A"/>
    <w:rsid w:val="00A708A6"/>
    <w:rsid w:val="00AA025F"/>
    <w:rsid w:val="00AB19A9"/>
    <w:rsid w:val="00AD7915"/>
    <w:rsid w:val="00B20276"/>
    <w:rsid w:val="00B80960"/>
    <w:rsid w:val="00B81042"/>
    <w:rsid w:val="00B81CF7"/>
    <w:rsid w:val="00B856BF"/>
    <w:rsid w:val="00BA25F5"/>
    <w:rsid w:val="00BB6C1F"/>
    <w:rsid w:val="00BD367C"/>
    <w:rsid w:val="00BF0EF6"/>
    <w:rsid w:val="00BF5871"/>
    <w:rsid w:val="00C10619"/>
    <w:rsid w:val="00C239EA"/>
    <w:rsid w:val="00C23FBE"/>
    <w:rsid w:val="00C37DCF"/>
    <w:rsid w:val="00C476D7"/>
    <w:rsid w:val="00C57275"/>
    <w:rsid w:val="00C575C5"/>
    <w:rsid w:val="00C70FD7"/>
    <w:rsid w:val="00C72DC9"/>
    <w:rsid w:val="00CC3E54"/>
    <w:rsid w:val="00CD0ECC"/>
    <w:rsid w:val="00D1403F"/>
    <w:rsid w:val="00D16970"/>
    <w:rsid w:val="00D16F82"/>
    <w:rsid w:val="00D4360C"/>
    <w:rsid w:val="00D4522B"/>
    <w:rsid w:val="00D66C4D"/>
    <w:rsid w:val="00D724DB"/>
    <w:rsid w:val="00D75413"/>
    <w:rsid w:val="00D829A9"/>
    <w:rsid w:val="00D90966"/>
    <w:rsid w:val="00DD202A"/>
    <w:rsid w:val="00DD4558"/>
    <w:rsid w:val="00DF7869"/>
    <w:rsid w:val="00E76DB1"/>
    <w:rsid w:val="00E86BC5"/>
    <w:rsid w:val="00EB6090"/>
    <w:rsid w:val="00EC3687"/>
    <w:rsid w:val="00EF45F6"/>
    <w:rsid w:val="00F06E21"/>
    <w:rsid w:val="00F20642"/>
    <w:rsid w:val="00F47D2E"/>
    <w:rsid w:val="00F53AE1"/>
    <w:rsid w:val="00F8363C"/>
    <w:rsid w:val="00FD2D0C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81042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3F7"/>
  </w:style>
  <w:style w:type="paragraph" w:styleId="af1">
    <w:name w:val="header"/>
    <w:basedOn w:val="a"/>
    <w:link w:val="af2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743F7"/>
  </w:style>
  <w:style w:type="character" w:styleId="af3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4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5">
    <w:name w:val="Цветовое выделение"/>
    <w:rsid w:val="00D1403F"/>
    <w:rPr>
      <w:b/>
      <w:color w:val="000080"/>
    </w:rPr>
  </w:style>
  <w:style w:type="paragraph" w:customStyle="1" w:styleId="af6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8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semiHidden/>
    <w:unhideWhenUsed/>
    <w:rsid w:val="00F06E2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06E21"/>
  </w:style>
  <w:style w:type="paragraph" w:styleId="afb">
    <w:name w:val="Normal (Web)"/>
    <w:basedOn w:val="a"/>
    <w:uiPriority w:val="99"/>
    <w:semiHidden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657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щш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103</cp:revision>
  <dcterms:created xsi:type="dcterms:W3CDTF">2020-02-26T09:17:00Z</dcterms:created>
  <dcterms:modified xsi:type="dcterms:W3CDTF">2025-04-22T05:15:00Z</dcterms:modified>
</cp:coreProperties>
</file>