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E8" w:rsidRDefault="00CD47E8" w:rsidP="00CD47E8">
      <w:pPr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bCs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b/>
          <w:bCs/>
          <w:sz w:val="20"/>
          <w:szCs w:val="20"/>
          <w:lang w:eastAsia="ru-RU" w:bidi="ru-RU"/>
        </w:rPr>
        <w:t>СОВЕТ ДЕПУТАТОВ</w:t>
      </w:r>
    </w:p>
    <w:p w:rsidR="00CD47E8" w:rsidRDefault="00CD47E8" w:rsidP="00CD47E8">
      <w:pPr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bCs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b/>
          <w:bCs/>
          <w:sz w:val="20"/>
          <w:szCs w:val="20"/>
          <w:lang w:eastAsia="ru-RU" w:bidi="ru-RU"/>
        </w:rPr>
        <w:t>ВЬЮНСКОГО СЕЛЬСОВЕТА</w:t>
      </w:r>
    </w:p>
    <w:p w:rsidR="00CD47E8" w:rsidRDefault="00CD47E8" w:rsidP="00CD47E8">
      <w:pPr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bCs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b/>
          <w:bCs/>
          <w:sz w:val="20"/>
          <w:szCs w:val="20"/>
          <w:lang w:eastAsia="ru-RU" w:bidi="ru-RU"/>
        </w:rPr>
        <w:t>КОЛЫВАНСКОГО РАЙОНА</w:t>
      </w:r>
    </w:p>
    <w:p w:rsidR="00CD47E8" w:rsidRDefault="00CD47E8" w:rsidP="00CD47E8">
      <w:pPr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bCs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b/>
          <w:bCs/>
          <w:sz w:val="20"/>
          <w:szCs w:val="20"/>
          <w:lang w:eastAsia="ru-RU" w:bidi="ru-RU"/>
        </w:rPr>
        <w:t>НОВОСИБИРСКОЙ ОБЛАСТИ</w:t>
      </w:r>
    </w:p>
    <w:p w:rsidR="00CD47E8" w:rsidRDefault="00CD47E8" w:rsidP="00CD47E8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/>
          <w:b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b/>
          <w:bCs/>
          <w:color w:val="000000"/>
          <w:sz w:val="20"/>
          <w:szCs w:val="20"/>
          <w:lang w:eastAsia="ru-RU" w:bidi="ru-RU"/>
        </w:rPr>
        <w:t>РЕШЕНИЕ</w:t>
      </w:r>
    </w:p>
    <w:p w:rsidR="00CD47E8" w:rsidRDefault="00CD47E8" w:rsidP="00CD47E8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</w:p>
    <w:p w:rsidR="00CD47E8" w:rsidRDefault="00CD47E8" w:rsidP="00CD47E8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67 сессии шестого созыва</w:t>
      </w:r>
    </w:p>
    <w:p w:rsidR="00CD47E8" w:rsidRDefault="00CD47E8" w:rsidP="00CD47E8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26.02.2025 г.                                           с.Вьюны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ab/>
        <w:t xml:space="preserve">      № 67/249</w:t>
      </w:r>
    </w:p>
    <w:p w:rsidR="00CD47E8" w:rsidRDefault="00CD47E8" w:rsidP="00CD47E8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</w:p>
    <w:p w:rsidR="00CD47E8" w:rsidRDefault="00CD47E8" w:rsidP="00CD47E8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</w:p>
    <w:p w:rsidR="00CD47E8" w:rsidRDefault="00CD47E8" w:rsidP="00CD47E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b/>
          <w:color w:val="000000"/>
          <w:sz w:val="20"/>
          <w:szCs w:val="20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27.12.2024 № 65/243 «О бюджете Вьюнского сельсовета  Колыванского района Новосибирской области  на 2025 год и плановый период 2026-2027 года»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(с изменениями от 18.02.2025г. № 66/247)</w:t>
      </w:r>
    </w:p>
    <w:p w:rsidR="00CD47E8" w:rsidRDefault="00CD47E8" w:rsidP="00CD47E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0"/>
          <w:szCs w:val="20"/>
          <w:lang w:eastAsia="ru-RU" w:bidi="ru-RU"/>
        </w:rPr>
      </w:pP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proofErr w:type="gramStart"/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РЕШИЛ:</w:t>
      </w: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1. Внести в решение Совета депутатов Вьюнского сельсовета Колыванского района Новосибирской  области  от 27.02.2024 № 65/243 «О бюджете Вьюнского сельсовета Колыванского района Новосибирской области на 2025 год и плановый период 2026-2027  года» следующие изменения:</w:t>
      </w: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1.1. в подпункте 1 пункта 1 статьи 1 решения цифры «17 031 000,00» </w:t>
      </w:r>
      <w:proofErr w:type="gramStart"/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заменить на цифры</w:t>
      </w:r>
      <w:proofErr w:type="gramEnd"/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« 17 071 000,00», цифры «11 973 200,00» заменить на цифры «12 013 200,00», цифры «4 377 200,00» заменить на цифры «4 417 200,00»,;</w:t>
      </w: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1.2. в подпункте 2 пункта 1 статьи 1 решения цифры «18 082 872,49» </w:t>
      </w:r>
      <w:proofErr w:type="gramStart"/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заменить на цифры</w:t>
      </w:r>
      <w:proofErr w:type="gramEnd"/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« 18 122 872,49»;</w:t>
      </w: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1.3. приложения № 2 к решению изложить в следующей редакции согласно Приложению № 1 к настоящему решению;</w:t>
      </w: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1.4. приложения № 3 к решению изложить в следующей редакции согласно Приложению № 2 к настоящему решению;</w:t>
      </w: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1.5. приложения № 4 к решению изложить в следующей редакции согласно Приложению № 3 к настоящему решению;</w:t>
      </w: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1.6. приложения № 7 к решению изложить в следующей редакции согласно Приложению № 4 к настоящему решению.</w:t>
      </w: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2. Направить решение Главе  Вьюнского сельсовета Колыванского района Новосибирской области для подписания и опубликования.</w:t>
      </w: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3. 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>
        <w:rPr>
          <w:rFonts w:ascii="Times New Roman" w:eastAsia="Microsoft Sans Serif" w:hAnsi="Times New Roman"/>
          <w:b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Колыванского района Новосибирской области</w:t>
      </w:r>
    </w:p>
    <w:p w:rsidR="00CD47E8" w:rsidRDefault="00CD47E8" w:rsidP="00CD47E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4.</w:t>
      </w:r>
      <w:proofErr w:type="gramStart"/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Контроль за</w:t>
      </w:r>
      <w:proofErr w:type="gramEnd"/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CD47E8" w:rsidRDefault="00CD47E8" w:rsidP="00CD47E8">
      <w:pPr>
        <w:widowControl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b/>
          <w:color w:val="000000"/>
          <w:sz w:val="20"/>
          <w:szCs w:val="20"/>
          <w:lang w:eastAsia="ru-RU" w:bidi="ru-RU"/>
        </w:rPr>
      </w:pPr>
    </w:p>
    <w:p w:rsidR="00CD47E8" w:rsidRDefault="00CD47E8" w:rsidP="00CD47E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</w:p>
    <w:p w:rsidR="00CD47E8" w:rsidRDefault="00CD47E8" w:rsidP="00CD47E8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Председатель Совета депутатов                        Глава Вьюнского сельсовета</w:t>
      </w:r>
    </w:p>
    <w:p w:rsidR="00CD47E8" w:rsidRDefault="00CD47E8" w:rsidP="00CD47E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 xml:space="preserve">Вьюнского сельсовета     </w:t>
      </w: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ab/>
        <w:t xml:space="preserve">                                        Колыванского района</w:t>
      </w:r>
    </w:p>
    <w:p w:rsidR="00CD47E8" w:rsidRDefault="00CD47E8" w:rsidP="00CD47E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Колыванского района                                                   Новосибирской области</w:t>
      </w:r>
    </w:p>
    <w:p w:rsidR="00CD47E8" w:rsidRDefault="00CD47E8" w:rsidP="00CD47E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  <w:t>Новосибирской области</w:t>
      </w:r>
    </w:p>
    <w:p w:rsidR="00CD47E8" w:rsidRDefault="00CD47E8" w:rsidP="00CD4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47E8" w:rsidRDefault="00CD47E8" w:rsidP="00CD4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Е.Н. Афонасьева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Т.В. Хименко</w:t>
      </w:r>
    </w:p>
    <w:p w:rsidR="00CD47E8" w:rsidRDefault="00CD47E8" w:rsidP="00CD47E8">
      <w:pPr>
        <w:widowControl w:val="0"/>
        <w:spacing w:after="0" w:line="240" w:lineRule="auto"/>
        <w:ind w:left="4956" w:firstLine="708"/>
        <w:jc w:val="center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</w:p>
    <w:p w:rsidR="00CD47E8" w:rsidRDefault="00CD47E8" w:rsidP="00CD47E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color w:val="000000"/>
          <w:sz w:val="20"/>
          <w:szCs w:val="20"/>
          <w:lang w:eastAsia="ru-RU" w:bidi="ru-RU"/>
        </w:rPr>
      </w:pPr>
    </w:p>
    <w:p w:rsidR="00CD47E8" w:rsidRDefault="00CD47E8" w:rsidP="00CD47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Совет депутатов</w:t>
      </w:r>
    </w:p>
    <w:p w:rsidR="00CD47E8" w:rsidRDefault="00CD47E8" w:rsidP="00CD47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Вьюнского сельсовета</w:t>
      </w:r>
    </w:p>
    <w:p w:rsidR="00CD47E8" w:rsidRDefault="00CD47E8" w:rsidP="00CD47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CD47E8" w:rsidRDefault="00CD47E8" w:rsidP="00CD47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РЕШЕНИЕ</w:t>
      </w:r>
    </w:p>
    <w:p w:rsidR="00CD47E8" w:rsidRDefault="00CD47E8" w:rsidP="00CD47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67-ой сессии 6 созыва</w:t>
      </w:r>
    </w:p>
    <w:p w:rsidR="00CD47E8" w:rsidRDefault="00CD47E8" w:rsidP="00CD47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От  26.02.2025 г.                          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 Вьюны                               № 67 / 250</w:t>
      </w:r>
    </w:p>
    <w:p w:rsidR="00CD47E8" w:rsidRDefault="00CD47E8" w:rsidP="00CD47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D47E8" w:rsidRDefault="00CD47E8" w:rsidP="00CD4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внесении изменений в Решение Совета депутатов Вьюнского сельсовета Колыванского района Новосибирской области  от 22.03.2017 № 16/78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</w:t>
      </w:r>
    </w:p>
    <w:p w:rsidR="00CD47E8" w:rsidRDefault="00CD47E8" w:rsidP="00CD4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CD47E8" w:rsidRDefault="00CD47E8" w:rsidP="00CD4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законами Новосибирской области от 25.12.2006 № 74-ФЗ «О реестре должностей муниципальной службы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органов местного самоуправления муниципальных образований Новосибирской области», Постановлением Губернатора Новосибирской области от 15.10.2019 № 249 ДСП «О совершенствовании оплаты труда государственных гражданских служащих Новосибирской области и работников, замещающих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должности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Совет депутатов Вьюнского сельсовета Колыванского района Новосибирской области</w:t>
      </w:r>
    </w:p>
    <w:p w:rsidR="00CD47E8" w:rsidRDefault="00CD47E8" w:rsidP="00CD4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CD47E8" w:rsidRDefault="00CD47E8" w:rsidP="00CD4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1. Внести в Решение Совета депутатов Вьюнского сельсовета Колыванского района Новосибирской области  от 22.03.2017 № 16/78 «О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 следующие изменения:</w:t>
      </w:r>
    </w:p>
    <w:p w:rsidR="00CD47E8" w:rsidRDefault="00CD47E8" w:rsidP="00CD4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1.1 второй абзац пункта 2.4. части 2 изложить в новой редакции:</w:t>
      </w:r>
    </w:p>
    <w:p w:rsidR="00CD47E8" w:rsidRDefault="00CD47E8" w:rsidP="00CD4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«Депутатам, членам выборных органов, выборным должностным лицам, осуществляющим свои полномочия на постоянной основе, устанавливается:</w:t>
      </w:r>
    </w:p>
    <w:p w:rsidR="00CD47E8" w:rsidRDefault="00CD47E8" w:rsidP="00CD4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-ежегодный основной оплачиваемый отпуск продолжительностью 30 календарных дней;</w:t>
      </w:r>
    </w:p>
    <w:p w:rsidR="00CD47E8" w:rsidRDefault="00CD47E8" w:rsidP="00CD4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-ненормированный рабочий день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.».</w:t>
      </w:r>
      <w:proofErr w:type="gramEnd"/>
    </w:p>
    <w:p w:rsidR="00CD47E8" w:rsidRDefault="00CD47E8" w:rsidP="00CD4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1.2. Абзац первый подпункта 2.4.1. изложить в новой редакции: «Кроме ежегодного основного оплачиваемого отпуска депутатам, выборным должностным лицам местного самоуправления, осуществляющим свои полномочия на постоянной основе, предоставляется дополнительный оплачиваемый отпуск продолжительностью не более 13 календарных дней».</w:t>
      </w:r>
    </w:p>
    <w:p w:rsidR="00CD47E8" w:rsidRDefault="00CD47E8" w:rsidP="00CD4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  Решение вступает в силу после официального опубликования.</w:t>
      </w:r>
    </w:p>
    <w:p w:rsidR="00CD47E8" w:rsidRDefault="00CD47E8" w:rsidP="00CD4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решения возложить на постоянную депутатскую комиссию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по бюджету, финансово-кредитной политике и муниципальной собственности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D47E8" w:rsidRDefault="00CD47E8" w:rsidP="00CD4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47E8" w:rsidRDefault="00CD47E8" w:rsidP="00CD47E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47E8" w:rsidRDefault="00CD47E8" w:rsidP="00CD47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Глава</w:t>
      </w:r>
    </w:p>
    <w:p w:rsidR="00CD47E8" w:rsidRDefault="00CD47E8" w:rsidP="00CD47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Вьюнского сельсовета</w:t>
      </w:r>
    </w:p>
    <w:p w:rsidR="00CD47E8" w:rsidRDefault="00CD47E8" w:rsidP="00CD47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Колыванского района</w:t>
      </w:r>
    </w:p>
    <w:p w:rsidR="00CD47E8" w:rsidRDefault="00CD47E8" w:rsidP="00CD47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CD47E8" w:rsidRDefault="00CD47E8" w:rsidP="00CD47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47E8" w:rsidRDefault="00CD47E8" w:rsidP="00CD47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Председатель Совета депутатов</w:t>
      </w:r>
    </w:p>
    <w:p w:rsidR="00CD47E8" w:rsidRDefault="00CD47E8" w:rsidP="00CD47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Вьюнского сельсовета</w:t>
      </w:r>
    </w:p>
    <w:p w:rsidR="00CD47E8" w:rsidRDefault="00CD47E8" w:rsidP="00CD47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Колыванского района</w:t>
      </w:r>
    </w:p>
    <w:p w:rsidR="00CD47E8" w:rsidRDefault="00CD47E8" w:rsidP="00CD47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CD47E8" w:rsidRDefault="00CD47E8" w:rsidP="00CD47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47E8" w:rsidRDefault="00CD47E8" w:rsidP="00CD47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10A6" w:rsidRDefault="00D810A6">
      <w:bookmarkStart w:id="0" w:name="_GoBack"/>
      <w:bookmarkEnd w:id="0"/>
    </w:p>
    <w:sectPr w:rsidR="00D8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96"/>
    <w:rsid w:val="00A41696"/>
    <w:rsid w:val="00CD47E8"/>
    <w:rsid w:val="00D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5551</Characters>
  <Application>Microsoft Office Word</Application>
  <DocSecurity>0</DocSecurity>
  <Lines>46</Lines>
  <Paragraphs>13</Paragraphs>
  <ScaleCrop>false</ScaleCrop>
  <Company>щш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2025-02-27T07:40:00Z</dcterms:created>
  <dcterms:modified xsi:type="dcterms:W3CDTF">2025-02-27T07:40:00Z</dcterms:modified>
</cp:coreProperties>
</file>